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ALLEGATO A - ISTANZA DI PARTECIPAZIONE</w:t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6377.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left="6377.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dell’IIS “Rita Levi Montalcini”</w:t>
      </w:r>
    </w:p>
    <w:p w:rsidR="00000000" w:rsidDel="00000000" w:rsidP="00000000" w:rsidRDefault="00000000" w:rsidRPr="00000000" w14:paraId="00000004">
      <w:pPr>
        <w:spacing w:after="240" w:before="240" w:line="240" w:lineRule="auto"/>
        <w:ind w:left="6377.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Argenta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Progetto PNRR  </w:t>
      </w:r>
      <w:r w:rsidDel="00000000" w:rsidR="00000000" w:rsidRPr="00000000">
        <w:rPr>
          <w:b w:val="1"/>
          <w:rtl w:val="0"/>
        </w:rPr>
        <w:t xml:space="preserve">Missione 4: Istruzione e ricerca - Investimento 1.4. “Intervento straordinario finalizzato alla riduzione dei divari territoriali nel I e II ciclo della scuola secondaria e alla lotta alla dispersione scolastica”, Codice M4C1I1.4-2022-981-P-25270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40" w:line="240" w:lineRule="auto"/>
        <w:ind w:left="2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 Progetto “NON UNO DI MENO”</w:t>
      </w:r>
    </w:p>
    <w:p w:rsidR="00000000" w:rsidDel="00000000" w:rsidP="00000000" w:rsidRDefault="00000000" w:rsidRPr="00000000" w14:paraId="00000008">
      <w:pPr>
        <w:spacing w:after="40" w:line="240" w:lineRule="auto"/>
        <w:ind w:left="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CUP: J94D22002860006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62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567" w:hanging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Istanza di partecipazione selezione personale Ata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62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9" w:line="240" w:lineRule="auto"/>
        <w:ind w:left="576" w:right="13"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Il sottoscritto ____________________________________________________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5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9" w:line="240" w:lineRule="auto"/>
        <w:ind w:left="576" w:right="13"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Nato a _________________________ Il___________________________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5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9" w:line="240" w:lineRule="auto"/>
        <w:ind w:left="576" w:right="13"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Email: ____________________________- cellulare_________________________                                      -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5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9" w:line="240" w:lineRule="auto"/>
        <w:ind w:left="576" w:right="13"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 servizio presso l’ IIS “Rita Levi Montalcini” in qualità di ____________________________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62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5" w:line="240" w:lineRule="auto"/>
        <w:ind w:left="2862" w:right="2288" w:hanging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Chiede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5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9" w:line="240" w:lineRule="auto"/>
        <w:ind w:left="576" w:right="13" w:hanging="1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 partecipare alla selezion</w:t>
      </w: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di:</w:t>
      </w:r>
    </w:p>
    <w:p w:rsidR="00000000" w:rsidDel="00000000" w:rsidP="00000000" w:rsidRDefault="00000000" w:rsidRPr="00000000" w14:paraId="00000019">
      <w:pPr>
        <w:spacing w:after="9" w:line="240" w:lineRule="auto"/>
        <w:ind w:left="576" w:right="13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9" w:line="240" w:lineRule="auto"/>
        <w:ind w:left="576" w:right="13" w:hanging="1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n. 1 incarico di assistente tecnico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AREA AR02</w:t>
      </w:r>
      <w:r w:rsidDel="00000000" w:rsidR="00000000" w:rsidRPr="00000000">
        <w:rPr>
          <w:sz w:val="24"/>
          <w:szCs w:val="24"/>
          <w:rtl w:val="0"/>
        </w:rPr>
        <w:t xml:space="preserve"> da impiegare in attività operative strumentali e utilizzo tecnico delle attrezzature, in considerazione delle strumentazioni, delle tecnologie e dei software della scuola</w:t>
      </w:r>
    </w:p>
    <w:p w:rsidR="00000000" w:rsidDel="00000000" w:rsidP="00000000" w:rsidRDefault="00000000" w:rsidRPr="00000000" w14:paraId="0000001C">
      <w:pPr>
        <w:spacing w:after="9" w:line="240" w:lineRule="auto"/>
        <w:ind w:left="576" w:right="13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9" w:line="240" w:lineRule="auto"/>
        <w:ind w:left="576" w:right="13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9" w:line="240" w:lineRule="auto"/>
        <w:ind w:left="576" w:right="13" w:hanging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n. 1 incarico di assistente tecnico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AREA AR02</w:t>
      </w:r>
      <w:r w:rsidDel="00000000" w:rsidR="00000000" w:rsidRPr="00000000">
        <w:rPr>
          <w:sz w:val="24"/>
          <w:szCs w:val="24"/>
          <w:rtl w:val="0"/>
        </w:rPr>
        <w:t xml:space="preserve"> da impiegare in attività operative strumentali e utilizzo tecnico delle attrezzature, in considerazione delle strumentazioni, delle tecnologie e dei software della scuola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9" w:line="240" w:lineRule="auto"/>
        <w:ind w:left="576" w:right="13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9" w:line="240" w:lineRule="auto"/>
        <w:ind w:left="576" w:right="13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9" w:line="240" w:lineRule="auto"/>
        <w:ind w:left="576" w:right="13" w:hanging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n. 1 incarico di assistente tecnico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AREA AR02</w:t>
      </w:r>
      <w:r w:rsidDel="00000000" w:rsidR="00000000" w:rsidRPr="00000000">
        <w:rPr>
          <w:sz w:val="24"/>
          <w:szCs w:val="24"/>
          <w:rtl w:val="0"/>
        </w:rPr>
        <w:t xml:space="preserve"> da impiegare in attività operative strumentali e utilizzo tecnico delle attrezzature, in considerazione delle strumentazioni, delle tecnologie e dei software della scuola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9" w:line="240" w:lineRule="auto"/>
        <w:ind w:left="576" w:right="13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9" w:line="240" w:lineRule="auto"/>
        <w:ind w:left="576" w:right="13"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partecipare alla selezione di: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n. 1 incarico di </w:t>
      </w:r>
      <w:r w:rsidDel="00000000" w:rsidR="00000000" w:rsidRPr="00000000">
        <w:rPr>
          <w:rFonts w:ascii="Calibri" w:cs="Calibri" w:eastAsia="Calibri" w:hAnsi="Calibri"/>
          <w:color w:val="000000"/>
          <w:sz w:val="14"/>
          <w:szCs w:val="1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collaboratore scolastic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 in</w:t>
      </w:r>
      <w:r w:rsidDel="00000000" w:rsidR="00000000" w:rsidRPr="00000000">
        <w:rPr>
          <w:highlight w:val="white"/>
          <w:rtl w:val="0"/>
        </w:rPr>
        <w:t xml:space="preserve"> possesso di idonei requisiti  per attività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per servizi d</w:t>
      </w:r>
      <w:r w:rsidDel="00000000" w:rsidR="00000000" w:rsidRPr="00000000">
        <w:rPr>
          <w:sz w:val="24"/>
          <w:szCs w:val="24"/>
          <w:rtl w:val="0"/>
        </w:rPr>
        <w:t xml:space="preserve">i pulizia e vigilanza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durante la realizzazione dei moduli previsti dal progetto  </w:t>
      </w:r>
      <w:r w:rsidDel="00000000" w:rsidR="00000000" w:rsidRPr="00000000">
        <w:rPr>
          <w:b w:val="1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n. 1 incarico di </w:t>
      </w:r>
      <w:r w:rsidDel="00000000" w:rsidR="00000000" w:rsidRPr="00000000">
        <w:rPr>
          <w:sz w:val="14"/>
          <w:szCs w:val="1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collaboratore scolastic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 in</w:t>
      </w:r>
      <w:r w:rsidDel="00000000" w:rsidR="00000000" w:rsidRPr="00000000">
        <w:rPr>
          <w:highlight w:val="white"/>
          <w:rtl w:val="0"/>
        </w:rPr>
        <w:t xml:space="preserve"> possesso di idonei requisiti  per attività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per servizi d</w:t>
      </w:r>
      <w:r w:rsidDel="00000000" w:rsidR="00000000" w:rsidRPr="00000000">
        <w:rPr>
          <w:sz w:val="24"/>
          <w:szCs w:val="24"/>
          <w:rtl w:val="0"/>
        </w:rPr>
        <w:t xml:space="preserve">i pulizia e vigilanza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durante la realizzazione dei moduli previsti dal progetto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n. 1 incarico di </w:t>
      </w:r>
      <w:r w:rsidDel="00000000" w:rsidR="00000000" w:rsidRPr="00000000">
        <w:rPr>
          <w:sz w:val="14"/>
          <w:szCs w:val="1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collaboratore scolastic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 in</w:t>
      </w:r>
      <w:r w:rsidDel="00000000" w:rsidR="00000000" w:rsidRPr="00000000">
        <w:rPr>
          <w:highlight w:val="white"/>
          <w:rtl w:val="0"/>
        </w:rPr>
        <w:t xml:space="preserve"> possesso di idonei requisiti  per attività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per servizi d</w:t>
      </w:r>
      <w:r w:rsidDel="00000000" w:rsidR="00000000" w:rsidRPr="00000000">
        <w:rPr>
          <w:sz w:val="24"/>
          <w:szCs w:val="24"/>
          <w:rtl w:val="0"/>
        </w:rPr>
        <w:t xml:space="preserve">i pulizia e vigilanza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durante la realizzazione dei moduli previsti dal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9" w:line="240" w:lineRule="auto"/>
        <w:ind w:right="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Luogo e data ……………</w:t>
      </w:r>
      <w:r w:rsidDel="00000000" w:rsidR="00000000" w:rsidRPr="00000000">
        <w:rPr>
          <w:sz w:val="24"/>
          <w:szCs w:val="24"/>
          <w:rtl w:val="0"/>
        </w:rPr>
        <w:t xml:space="preserve">…..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…</w:t>
      </w:r>
      <w:r w:rsidDel="00000000" w:rsidR="00000000" w:rsidRPr="00000000">
        <w:rPr>
          <w:sz w:val="24"/>
          <w:szCs w:val="24"/>
          <w:rtl w:val="0"/>
        </w:rPr>
        <w:t xml:space="preserve">………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Firma (per esteso e leggibile) 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15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91" w:line="240" w:lineRule="auto"/>
        <w:ind w:left="-5" w:hanging="1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91" w:line="240" w:lineRule="auto"/>
        <w:ind w:left="-5" w:hanging="1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91" w:line="240" w:lineRule="auto"/>
        <w:ind w:left="-5" w:hanging="1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91" w:line="240" w:lineRule="auto"/>
        <w:ind w:left="-5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Informativa ex art. 13 D.Lgs. n.196/2003 e ex art. 13 del Regolamento Europeo 2016/679, per il trattamento dei dati personali dei dipendenti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6" w:line="240" w:lineRule="auto"/>
        <w:ind w:left="-5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Il/la sottoscritto/a _______________________________ con la presente, ai sensi degli articoli 13 e 23 del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54" w:line="240" w:lineRule="auto"/>
        <w:ind w:left="-5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D.Lgs. 196/2003 (di seguito indicato come “Codice Privacy”) e successive modificazioni ed integrazioni,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92" w:line="240" w:lineRule="auto"/>
        <w:ind w:right="1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AUTORIZZA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69" w:line="240" w:lineRule="auto"/>
        <w:ind w:left="10" w:right="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l’IIS RITA LEVI MONTALCINI  al trattamento, anche con l’ausilio di mezzi informatici e telematici, dei dati personali forniti dal sottoscritto; prende inoltre atto che, ai sensi del “Codice Privacy”, titolare del trattamento dei dati è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-5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                                                                        Firma  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 </w:t>
        <w:tab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47" w:line="240" w:lineRule="auto"/>
        <w:ind w:left="7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34" w:line="240" w:lineRule="auto"/>
        <w:ind w:left="24" w:right="48" w:hanging="10"/>
        <w:jc w:val="center"/>
        <w:rPr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VALUTAZIONE PERSONALE INTERNO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34" w:line="240" w:lineRule="auto"/>
        <w:ind w:left="24" w:right="48"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 La Commissione di valutazione attribuirà un punteggio globale massimo di 100 punti, sommando il punteggio attribuito ai titoli culturali, professionali e di servizio dichiarati dai candidati e riportati dai medesimi nella sottostante tabella. La Commissione valuterà i titoli pertinenti al profilo richiesto tenendo unicamente conto di quanto dichiarato nel modello di candidatura. La Commissione procederà a valutare esclusivamente i titoli acquisiti, le esperienze professionali e i servizi già effettuati alla data di scadenza del presente Avviso.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1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7" w:right="25" w:hanging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3"/>
          <w:szCs w:val="23"/>
          <w:rtl w:val="0"/>
        </w:rPr>
        <w:t xml:space="preserve">scheda con i criteri valutabili dichiarati dai candidati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ASSISTENTI TECNICI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Layout w:type="fixed"/>
        <w:tblLook w:val="0400"/>
      </w:tblPr>
      <w:tblGrid>
        <w:gridCol w:w="4888"/>
        <w:gridCol w:w="3870"/>
        <w:gridCol w:w="870"/>
        <w:tblGridChange w:id="0">
          <w:tblGrid>
            <w:gridCol w:w="4888"/>
            <w:gridCol w:w="3870"/>
            <w:gridCol w:w="870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Tabella di valutazione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Valutazione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  <w:tab/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Anzianità di servizio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8">
            <w:pPr>
              <w:spacing w:after="1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Massimo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0 punti: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 punt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 per ogni anno di anzianità di servizio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Competenze informatiche certificate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Massimo 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5 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: 5 punti per ogni certificazione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Precedenti incarichi in progetti finanziati con fondi europei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0">
            <w:pPr>
              <w:spacing w:after="1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Max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30 punti: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6 punti per ogni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Titolo di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4">
            <w:pPr>
              <w:spacing w:after="1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Massimo 20 punti: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Diploma di maturità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ad indirizzo elettronico/elettrotecnico/informatico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Diploma di qualifica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Laurea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5 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61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Totale 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256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56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sz w:val="23"/>
          <w:szCs w:val="23"/>
          <w:rtl w:val="0"/>
        </w:rPr>
        <w:t xml:space="preserve">Data__________________ </w:t>
        <w:tab/>
        <w:t xml:space="preserve"> </w:t>
        <w:tab/>
        <w:t xml:space="preserve"> FIRMA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sz w:val="23"/>
          <w:szCs w:val="23"/>
          <w:rtl w:val="0"/>
        </w:rPr>
        <w:t xml:space="preserve"> </w:t>
        <w:tab/>
        <w:t xml:space="preserve">________________________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56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7" w:right="25" w:hanging="10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scheda con i criteri valutabili dichiarati dai candidati </w:t>
      </w:r>
      <w:r w:rsidDel="00000000" w:rsidR="00000000" w:rsidRPr="00000000">
        <w:rPr>
          <w:b w:val="1"/>
          <w:sz w:val="23"/>
          <w:szCs w:val="23"/>
          <w:rtl w:val="0"/>
        </w:rPr>
        <w:t xml:space="preserve">COLLABORATORI SCOLASTICI</w:t>
      </w:r>
    </w:p>
    <w:p w:rsidR="00000000" w:rsidDel="00000000" w:rsidP="00000000" w:rsidRDefault="00000000" w:rsidRPr="00000000" w14:paraId="00000062">
      <w:pPr>
        <w:spacing w:after="0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Layout w:type="fixed"/>
        <w:tblLook w:val="0400"/>
      </w:tblPr>
      <w:tblGrid>
        <w:gridCol w:w="4181"/>
        <w:gridCol w:w="4614"/>
        <w:gridCol w:w="833"/>
        <w:tblGridChange w:id="0">
          <w:tblGrid>
            <w:gridCol w:w="4181"/>
            <w:gridCol w:w="4614"/>
            <w:gridCol w:w="833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Tabella di valutazione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Valutazione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  <w:t xml:space="preserve"> </w:t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Anzianità di servizio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7">
            <w:pPr>
              <w:spacing w:after="1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Massimo 40 punti: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 punti per ogni anno di anzianità di servizio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Precedenti incarichi in progetti finanziati con fondi europei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C">
            <w:pPr>
              <w:spacing w:after="1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Massimo 30 punti: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6 punti per ogni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Titolo di accesso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70">
            <w:pPr>
              <w:spacing w:after="10" w:line="240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Massimo 30 punti: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2" w:right="1292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Diploma di maturità 30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2" w:right="1292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Diploma di qualifica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2" w:right="784.9606299212604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Diploma scuola media inferiore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6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Totale 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1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="240" w:lineRule="auto"/>
        <w:ind w:left="1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spacing w:after="0" w:line="240" w:lineRule="auto"/>
        <w:ind w:left="5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Allega la seguente documentazione: </w:t>
      </w:r>
    </w:p>
    <w:p w:rsidR="00000000" w:rsidDel="00000000" w:rsidP="00000000" w:rsidRDefault="00000000" w:rsidRPr="00000000" w14:paraId="0000007C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1. Autodichiarazione resa ai sensi del D.P.R. 445/2000 ALLEGATO b) “Dichiarazione sostitutiva di atto notorio”, debitamente compilata e sottoscritta prodotta unitamente a copia fotostatica non autenticata di un documento d’identità in corso di validità del sottoscrittore, con firma in originale del dichiarante, attestante l’inesistenza delle cause di esclusione; </w:t>
      </w:r>
    </w:p>
    <w:p w:rsidR="00000000" w:rsidDel="00000000" w:rsidP="00000000" w:rsidRDefault="00000000" w:rsidRPr="00000000" w14:paraId="0000007D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2. Dichiarazione di insussistenza di cause di incompatibilità ALLEGATO c). </w:t>
      </w:r>
    </w:p>
    <w:p w:rsidR="00000000" w:rsidDel="00000000" w:rsidP="00000000" w:rsidRDefault="00000000" w:rsidRPr="00000000" w14:paraId="0000007E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3. Curriculum vitae in formato europeo </w:t>
      </w:r>
    </w:p>
    <w:p w:rsidR="00000000" w:rsidDel="00000000" w:rsidP="00000000" w:rsidRDefault="00000000" w:rsidRPr="00000000" w14:paraId="0000007F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Data _____________________ Firma _________________________________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1oc4sA5sFwBo3vqhKvMyeS7u7g==">CgMxLjA4AHIhMTBnV0FjY3I5c2otQWVYSm1lM1htdzdwM0REVWk2UHpj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2023-05-22T11:15:00Z</dcterms:created>
  <dc:creator>segreteria</dc:creator>
</cp:coreProperties>
</file>