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13" w:rsidRPr="003A262C" w:rsidRDefault="007E7313" w:rsidP="007E7313">
      <w:pPr>
        <w:spacing w:after="47" w:line="240" w:lineRule="auto"/>
        <w:ind w:left="10" w:right="-15"/>
        <w:jc w:val="right"/>
        <w:rPr>
          <w:b/>
        </w:rPr>
      </w:pPr>
      <w:r w:rsidRPr="003A262C">
        <w:rPr>
          <w:b/>
        </w:rPr>
        <w:t>Allegato 1</w:t>
      </w:r>
    </w:p>
    <w:p w:rsidR="007E7313" w:rsidRDefault="007E7313" w:rsidP="007E7313">
      <w:pPr>
        <w:tabs>
          <w:tab w:val="center" w:pos="6324"/>
          <w:tab w:val="center" w:pos="10807"/>
        </w:tabs>
        <w:spacing w:after="0" w:line="240" w:lineRule="auto"/>
        <w:ind w:left="0" w:firstLine="0"/>
        <w:jc w:val="left"/>
      </w:pPr>
      <w:r>
        <w:rPr>
          <w:sz w:val="22"/>
        </w:rPr>
        <w:tab/>
      </w:r>
      <w:r>
        <w:tab/>
        <w:t xml:space="preserve"> </w:t>
      </w:r>
    </w:p>
    <w:p w:rsidR="007E7313" w:rsidRDefault="007E7313" w:rsidP="007E7313">
      <w:pPr>
        <w:ind w:left="2396"/>
      </w:pPr>
      <w:r>
        <w:t xml:space="preserve">                                                               Al Dirigente Scolastico  </w:t>
      </w:r>
    </w:p>
    <w:p w:rsidR="007E7313" w:rsidRDefault="007E7313" w:rsidP="007E7313">
      <w:pPr>
        <w:tabs>
          <w:tab w:val="center" w:pos="692"/>
          <w:tab w:val="right" w:pos="9786"/>
        </w:tabs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dell’IIS “Rita Levi Montalcini” di Argenta </w:t>
      </w:r>
    </w:p>
    <w:p w:rsidR="007E7313" w:rsidRDefault="007E7313" w:rsidP="007E7313">
      <w:pPr>
        <w:spacing w:after="35" w:line="240" w:lineRule="auto"/>
        <w:ind w:left="10" w:firstLine="0"/>
        <w:jc w:val="left"/>
      </w:pPr>
      <w:r>
        <w:rPr>
          <w:b/>
          <w:sz w:val="22"/>
        </w:rPr>
        <w:t xml:space="preserve"> 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b/>
          <w:sz w:val="22"/>
        </w:rPr>
      </w:pP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b/>
          <w:sz w:val="22"/>
        </w:rPr>
      </w:pPr>
      <w:r w:rsidRPr="003A262C">
        <w:rPr>
          <w:b/>
          <w:sz w:val="22"/>
        </w:rPr>
        <w:t>PON-FSE “Per la Scuola, competenze e ambienti per l’apprendimento” finanziato con FSE E FDR Asse I –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b/>
          <w:sz w:val="22"/>
        </w:rPr>
      </w:pPr>
      <w:r w:rsidRPr="003A262C">
        <w:rPr>
          <w:b/>
          <w:sz w:val="22"/>
        </w:rPr>
        <w:t>Istruzione – Obiettivi Specifici 10.1, 10.2 e 10.3, Avviso 9707 del 27/04/2021 “Apprendimento e Socialità”</w:t>
      </w:r>
    </w:p>
    <w:p w:rsidR="007E7313" w:rsidRDefault="007E7313" w:rsidP="007E7313">
      <w:pPr>
        <w:spacing w:after="0" w:line="240" w:lineRule="auto"/>
        <w:ind w:left="0" w:firstLine="0"/>
        <w:jc w:val="center"/>
        <w:rPr>
          <w:b/>
          <w:sz w:val="22"/>
        </w:rPr>
      </w:pPr>
    </w:p>
    <w:p w:rsidR="007E7313" w:rsidRPr="003A262C" w:rsidRDefault="007E7313" w:rsidP="007E7313">
      <w:pPr>
        <w:spacing w:after="0" w:line="240" w:lineRule="auto"/>
        <w:ind w:left="0" w:firstLine="0"/>
        <w:jc w:val="center"/>
        <w:rPr>
          <w:b/>
          <w:sz w:val="22"/>
        </w:rPr>
      </w:pPr>
      <w:r w:rsidRPr="003A262C">
        <w:rPr>
          <w:b/>
          <w:sz w:val="22"/>
        </w:rPr>
        <w:t>DICHIARAZIONE DI DISP</w:t>
      </w:r>
      <w:r>
        <w:rPr>
          <w:b/>
          <w:sz w:val="22"/>
        </w:rPr>
        <w:t>ONIBILITÀ PER INCARICO DI TUTOR</w:t>
      </w:r>
    </w:p>
    <w:p w:rsidR="007E7313" w:rsidRDefault="007E7313" w:rsidP="007E7313">
      <w:pPr>
        <w:spacing w:after="0" w:line="240" w:lineRule="auto"/>
        <w:ind w:left="0" w:firstLine="0"/>
        <w:jc w:val="left"/>
        <w:rPr>
          <w:b/>
          <w:sz w:val="22"/>
        </w:rPr>
      </w:pP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  <w:r w:rsidRPr="003A262C">
        <w:rPr>
          <w:sz w:val="22"/>
        </w:rPr>
        <w:t xml:space="preserve">Visto l’Avviso del Dirigente Scolastico </w:t>
      </w:r>
      <w:proofErr w:type="spellStart"/>
      <w:r w:rsidRPr="003A262C">
        <w:rPr>
          <w:sz w:val="22"/>
        </w:rPr>
        <w:t>prot</w:t>
      </w:r>
      <w:proofErr w:type="spellEnd"/>
      <w:r w:rsidRPr="003A262C">
        <w:rPr>
          <w:sz w:val="22"/>
        </w:rPr>
        <w:t>. n.4644 del 16/05/2021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  <w:r w:rsidRPr="003A262C">
        <w:rPr>
          <w:sz w:val="22"/>
        </w:rPr>
        <w:t>Il sottoscritto ______________________________________________________,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  <w:proofErr w:type="gramStart"/>
      <w:r w:rsidRPr="003A262C">
        <w:rPr>
          <w:sz w:val="22"/>
        </w:rPr>
        <w:t>nato</w:t>
      </w:r>
      <w:proofErr w:type="gramEnd"/>
      <w:r w:rsidRPr="003A262C">
        <w:rPr>
          <w:sz w:val="22"/>
        </w:rPr>
        <w:t xml:space="preserve"> a __________________ il ______________________, CF: _______________________________,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  <w:proofErr w:type="gramStart"/>
      <w:r w:rsidRPr="003A262C">
        <w:rPr>
          <w:sz w:val="22"/>
        </w:rPr>
        <w:t>e-mail</w:t>
      </w:r>
      <w:proofErr w:type="gramEnd"/>
      <w:r w:rsidRPr="003A262C">
        <w:rPr>
          <w:sz w:val="22"/>
        </w:rPr>
        <w:t xml:space="preserve"> ________________________, Docente in servizio presso l’IIS “Rita Levi Montalcini”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</w:p>
    <w:p w:rsidR="007E7313" w:rsidRPr="003A262C" w:rsidRDefault="007E7313" w:rsidP="007E7313">
      <w:pPr>
        <w:spacing w:after="0" w:line="240" w:lineRule="auto"/>
        <w:ind w:left="0" w:firstLine="0"/>
        <w:jc w:val="center"/>
        <w:rPr>
          <w:sz w:val="22"/>
        </w:rPr>
      </w:pPr>
      <w:r w:rsidRPr="003A262C">
        <w:rPr>
          <w:sz w:val="22"/>
        </w:rPr>
        <w:t>DICHIARA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  <w:r w:rsidRPr="003A262C">
        <w:rPr>
          <w:sz w:val="22"/>
        </w:rPr>
        <w:t>La propria disponibilità a svolgere le funzioni di TUTOR per il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  <w:proofErr w:type="gramStart"/>
      <w:r w:rsidRPr="003A262C">
        <w:rPr>
          <w:sz w:val="22"/>
        </w:rPr>
        <w:t>progetto</w:t>
      </w:r>
      <w:proofErr w:type="gramEnd"/>
      <w:r w:rsidRPr="003A262C">
        <w:rPr>
          <w:sz w:val="22"/>
        </w:rPr>
        <w:t xml:space="preserve"> PON “APPRENDIMENTO E SOCIALITÀ”</w:t>
      </w:r>
      <w:r>
        <w:rPr>
          <w:sz w:val="22"/>
        </w:rPr>
        <w:t>- modulo “Progetto Bianco”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  <w:r w:rsidRPr="003A262C">
        <w:rPr>
          <w:sz w:val="22"/>
        </w:rPr>
        <w:t>In fede -------------------------------------------------------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  <w:r w:rsidRPr="003A262C">
        <w:rPr>
          <w:sz w:val="22"/>
        </w:rPr>
        <w:t>Si allega: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  <w:proofErr w:type="gramStart"/>
      <w:r w:rsidRPr="003A262C">
        <w:rPr>
          <w:sz w:val="22"/>
        </w:rPr>
        <w:t>curriculum</w:t>
      </w:r>
      <w:proofErr w:type="gramEnd"/>
      <w:r w:rsidRPr="003A262C">
        <w:rPr>
          <w:sz w:val="22"/>
        </w:rPr>
        <w:t xml:space="preserve"> vitae</w:t>
      </w:r>
    </w:p>
    <w:p w:rsidR="007E7313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  <w:proofErr w:type="gramStart"/>
      <w:r w:rsidRPr="003A262C">
        <w:rPr>
          <w:sz w:val="22"/>
        </w:rPr>
        <w:t>copia</w:t>
      </w:r>
      <w:proofErr w:type="gramEnd"/>
      <w:r w:rsidRPr="003A262C">
        <w:rPr>
          <w:sz w:val="22"/>
        </w:rPr>
        <w:t xml:space="preserve"> documento di identità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</w:p>
    <w:p w:rsidR="007E7313" w:rsidRPr="003A262C" w:rsidRDefault="007E7313" w:rsidP="007E7313">
      <w:pPr>
        <w:spacing w:after="0" w:line="240" w:lineRule="auto"/>
        <w:ind w:left="0" w:firstLine="0"/>
        <w:jc w:val="center"/>
        <w:rPr>
          <w:b/>
          <w:sz w:val="22"/>
        </w:rPr>
      </w:pPr>
      <w:r w:rsidRPr="003A262C">
        <w:rPr>
          <w:b/>
          <w:sz w:val="22"/>
        </w:rPr>
        <w:t xml:space="preserve">Informativa ex art. 13 </w:t>
      </w:r>
      <w:proofErr w:type="spellStart"/>
      <w:r w:rsidRPr="003A262C">
        <w:rPr>
          <w:b/>
          <w:sz w:val="22"/>
        </w:rPr>
        <w:t>D.Lgs.</w:t>
      </w:r>
      <w:proofErr w:type="spellEnd"/>
      <w:r w:rsidRPr="003A262C">
        <w:rPr>
          <w:b/>
          <w:sz w:val="22"/>
        </w:rPr>
        <w:t xml:space="preserve"> n.196/2003 e ex art. 13 del Regolamento Europeo 2016/679, per il trattamento</w:t>
      </w:r>
      <w:r>
        <w:rPr>
          <w:b/>
          <w:sz w:val="22"/>
        </w:rPr>
        <w:t xml:space="preserve"> </w:t>
      </w:r>
      <w:r w:rsidRPr="003A262C">
        <w:rPr>
          <w:b/>
          <w:sz w:val="22"/>
        </w:rPr>
        <w:t>dei dati personali dei dipendenti</w:t>
      </w:r>
    </w:p>
    <w:p w:rsidR="007E7313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  <w:r w:rsidRPr="003A262C">
        <w:rPr>
          <w:sz w:val="22"/>
        </w:rPr>
        <w:t>Il/la sottoscritto/a _______________________________ con la presente, ai sensi degli articoli 13 e 23 del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  <w:proofErr w:type="spellStart"/>
      <w:r w:rsidRPr="003A262C">
        <w:rPr>
          <w:sz w:val="22"/>
        </w:rPr>
        <w:t>D.Lgs.</w:t>
      </w:r>
      <w:proofErr w:type="spellEnd"/>
      <w:r w:rsidRPr="003A262C">
        <w:rPr>
          <w:sz w:val="22"/>
        </w:rPr>
        <w:t xml:space="preserve"> 196/2003 (di seguito indicato come “Codice Privacy”) e successive modificazioni ed integrazioni,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</w:p>
    <w:p w:rsidR="007E7313" w:rsidRDefault="007E7313" w:rsidP="007E7313">
      <w:pPr>
        <w:spacing w:after="0" w:line="240" w:lineRule="auto"/>
        <w:ind w:left="0" w:firstLine="0"/>
        <w:jc w:val="center"/>
        <w:rPr>
          <w:b/>
          <w:sz w:val="22"/>
        </w:rPr>
      </w:pPr>
    </w:p>
    <w:p w:rsidR="007E7313" w:rsidRPr="003A262C" w:rsidRDefault="007E7313" w:rsidP="007E7313">
      <w:pPr>
        <w:spacing w:after="0" w:line="240" w:lineRule="auto"/>
        <w:ind w:left="0" w:firstLine="0"/>
        <w:jc w:val="center"/>
        <w:rPr>
          <w:b/>
          <w:sz w:val="22"/>
        </w:rPr>
      </w:pPr>
      <w:r w:rsidRPr="003A262C">
        <w:rPr>
          <w:b/>
          <w:sz w:val="22"/>
        </w:rPr>
        <w:t>AUTORIZZA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b/>
          <w:sz w:val="22"/>
        </w:rPr>
      </w:pP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sz w:val="22"/>
        </w:rPr>
      </w:pPr>
      <w:r w:rsidRPr="003A262C">
        <w:rPr>
          <w:sz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è l’Istituto sopracitato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</w:t>
      </w:r>
    </w:p>
    <w:p w:rsidR="007E7313" w:rsidRPr="003A262C" w:rsidRDefault="007E7313" w:rsidP="007E7313">
      <w:pPr>
        <w:spacing w:after="0" w:line="240" w:lineRule="auto"/>
        <w:ind w:left="0" w:firstLine="0"/>
        <w:jc w:val="left"/>
        <w:rPr>
          <w:b/>
          <w:sz w:val="22"/>
        </w:rPr>
      </w:pPr>
      <w:proofErr w:type="gramStart"/>
      <w:r w:rsidRPr="003A262C">
        <w:rPr>
          <w:sz w:val="22"/>
        </w:rPr>
        <w:t>trattamento</w:t>
      </w:r>
      <w:proofErr w:type="gramEnd"/>
      <w:r w:rsidRPr="003A262C">
        <w:rPr>
          <w:sz w:val="22"/>
        </w:rPr>
        <w:t xml:space="preserve"> degli stessi).</w:t>
      </w:r>
    </w:p>
    <w:p w:rsidR="007E7313" w:rsidRDefault="007E7313" w:rsidP="007E7313">
      <w:pPr>
        <w:spacing w:after="0" w:line="240" w:lineRule="auto"/>
        <w:ind w:left="0" w:firstLine="0"/>
        <w:jc w:val="left"/>
        <w:rPr>
          <w:b/>
          <w:sz w:val="22"/>
        </w:rPr>
      </w:pPr>
    </w:p>
    <w:p w:rsidR="007E7313" w:rsidRDefault="007E7313" w:rsidP="007E7313">
      <w:pPr>
        <w:spacing w:after="0" w:line="240" w:lineRule="auto"/>
        <w:ind w:left="0" w:firstLine="0"/>
        <w:jc w:val="left"/>
        <w:rPr>
          <w:b/>
          <w:sz w:val="22"/>
        </w:rPr>
      </w:pPr>
    </w:p>
    <w:p w:rsidR="007E7313" w:rsidRDefault="007E7313" w:rsidP="007E7313">
      <w:pPr>
        <w:spacing w:after="0" w:line="240" w:lineRule="auto"/>
        <w:ind w:left="0" w:firstLine="0"/>
        <w:jc w:val="left"/>
        <w:rPr>
          <w:b/>
          <w:sz w:val="22"/>
        </w:rPr>
      </w:pPr>
      <w:r w:rsidRPr="003A262C">
        <w:rPr>
          <w:b/>
          <w:sz w:val="22"/>
        </w:rPr>
        <w:t>Firma ______________________________</w:t>
      </w:r>
    </w:p>
    <w:p w:rsidR="007E7313" w:rsidRDefault="007E7313" w:rsidP="007E7313">
      <w:pPr>
        <w:spacing w:after="0" w:line="240" w:lineRule="auto"/>
        <w:ind w:left="0" w:firstLine="0"/>
        <w:jc w:val="left"/>
      </w:pPr>
      <w:r>
        <w:rPr>
          <w:b/>
          <w:sz w:val="23"/>
        </w:rPr>
        <w:tab/>
        <w:t xml:space="preserve"> </w:t>
      </w:r>
    </w:p>
    <w:p w:rsidR="007E7313" w:rsidRDefault="007E7313" w:rsidP="007E7313">
      <w:pPr>
        <w:spacing w:after="163" w:line="240" w:lineRule="auto"/>
        <w:ind w:left="0" w:firstLine="0"/>
        <w:jc w:val="center"/>
      </w:pPr>
      <w:r>
        <w:rPr>
          <w:b/>
          <w:sz w:val="23"/>
        </w:rPr>
        <w:t xml:space="preserve"> </w:t>
      </w:r>
    </w:p>
    <w:p w:rsidR="007E7313" w:rsidRDefault="007E7313" w:rsidP="007E7313">
      <w:pPr>
        <w:spacing w:after="173" w:line="240" w:lineRule="auto"/>
        <w:ind w:left="10" w:right="93"/>
        <w:jc w:val="right"/>
        <w:rPr>
          <w:b/>
          <w:sz w:val="20"/>
          <w:szCs w:val="20"/>
        </w:rPr>
      </w:pPr>
    </w:p>
    <w:p w:rsidR="007E7313" w:rsidRDefault="007E7313" w:rsidP="007E7313">
      <w:pPr>
        <w:spacing w:after="173" w:line="240" w:lineRule="auto"/>
        <w:ind w:left="10" w:right="93"/>
        <w:jc w:val="right"/>
        <w:rPr>
          <w:b/>
          <w:sz w:val="20"/>
          <w:szCs w:val="20"/>
        </w:rPr>
      </w:pPr>
    </w:p>
    <w:p w:rsidR="007E7313" w:rsidRDefault="007E7313" w:rsidP="007E7313">
      <w:pPr>
        <w:spacing w:after="173" w:line="240" w:lineRule="auto"/>
        <w:ind w:left="10" w:right="93"/>
        <w:jc w:val="right"/>
        <w:rPr>
          <w:b/>
          <w:sz w:val="20"/>
          <w:szCs w:val="20"/>
        </w:rPr>
      </w:pPr>
    </w:p>
    <w:p w:rsidR="007E7313" w:rsidRDefault="007E7313" w:rsidP="007E7313">
      <w:pPr>
        <w:spacing w:after="173" w:line="240" w:lineRule="auto"/>
        <w:ind w:left="10" w:right="93"/>
        <w:jc w:val="right"/>
        <w:rPr>
          <w:b/>
          <w:sz w:val="20"/>
          <w:szCs w:val="20"/>
        </w:rPr>
      </w:pPr>
    </w:p>
    <w:p w:rsidR="007E7313" w:rsidRPr="00100E6F" w:rsidRDefault="007E7313" w:rsidP="007E7313">
      <w:pPr>
        <w:spacing w:after="173" w:line="240" w:lineRule="auto"/>
        <w:ind w:left="10" w:right="93"/>
        <w:jc w:val="right"/>
        <w:rPr>
          <w:sz w:val="20"/>
          <w:szCs w:val="20"/>
        </w:rPr>
      </w:pPr>
      <w:r>
        <w:rPr>
          <w:b/>
          <w:sz w:val="20"/>
          <w:szCs w:val="20"/>
        </w:rPr>
        <w:t>Allegato 2</w:t>
      </w:r>
      <w:r w:rsidRPr="00100E6F">
        <w:rPr>
          <w:b/>
          <w:sz w:val="20"/>
          <w:szCs w:val="20"/>
        </w:rPr>
        <w:t xml:space="preserve"> </w:t>
      </w:r>
    </w:p>
    <w:p w:rsidR="007E7313" w:rsidRPr="00100E6F" w:rsidRDefault="007E7313" w:rsidP="007E7313">
      <w:pPr>
        <w:spacing w:after="177" w:line="251" w:lineRule="auto"/>
        <w:ind w:left="14" w:right="89"/>
        <w:rPr>
          <w:sz w:val="20"/>
          <w:szCs w:val="20"/>
        </w:rPr>
      </w:pPr>
      <w:r w:rsidRPr="00100E6F">
        <w:rPr>
          <w:b/>
          <w:sz w:val="20"/>
          <w:szCs w:val="20"/>
        </w:rPr>
        <w:t xml:space="preserve"> </w:t>
      </w:r>
      <w:r w:rsidRPr="00100E6F">
        <w:rPr>
          <w:sz w:val="20"/>
          <w:szCs w:val="20"/>
        </w:rPr>
        <w:t xml:space="preserve">La Commissione di valutazione attribuirà un punteggio globale massimo di 100 punti, sommando il punteggio attribuito ai titoli culturali, professionali e di servizio dichiarati dai candidati e riportati dai medesimi nella sottostante tabella. La Commissione valuterà i titoli pertinenti al profilo richiesto tenendo unicamente conto di quanto dichiarato nel curriculum vitae in formato europeo e nel modello di candidatura. La Commissione procederà a valutare esclusivamente i titoli acquisiti, le esperienze professionali e i servizi già effettuati alla data di scadenza del presente Avviso.   </w:t>
      </w:r>
    </w:p>
    <w:p w:rsidR="007E7313" w:rsidRPr="00100E6F" w:rsidRDefault="007E7313" w:rsidP="007E7313">
      <w:pPr>
        <w:tabs>
          <w:tab w:val="center" w:pos="5310"/>
        </w:tabs>
        <w:spacing w:after="75" w:line="276" w:lineRule="auto"/>
        <w:ind w:left="0" w:firstLine="0"/>
        <w:jc w:val="center"/>
        <w:rPr>
          <w:sz w:val="22"/>
        </w:rPr>
      </w:pPr>
      <w:r w:rsidRPr="00100E6F">
        <w:rPr>
          <w:b/>
          <w:sz w:val="23"/>
        </w:rPr>
        <w:t xml:space="preserve">DOCENTI </w:t>
      </w:r>
      <w:proofErr w:type="gramStart"/>
      <w:r w:rsidRPr="00100E6F">
        <w:rPr>
          <w:b/>
          <w:sz w:val="23"/>
        </w:rPr>
        <w:t xml:space="preserve">INTERNI </w:t>
      </w:r>
      <w:r w:rsidRPr="00100E6F">
        <w:rPr>
          <w:sz w:val="6"/>
          <w:vertAlign w:val="subscript"/>
        </w:rPr>
        <w:t xml:space="preserve"> </w:t>
      </w:r>
      <w:r w:rsidRPr="00100E6F">
        <w:rPr>
          <w:b/>
          <w:sz w:val="23"/>
        </w:rPr>
        <w:t>TUTOR</w:t>
      </w:r>
      <w:proofErr w:type="gramEnd"/>
      <w:r w:rsidRPr="00100E6F">
        <w:rPr>
          <w:b/>
          <w:sz w:val="23"/>
        </w:rPr>
        <w:t xml:space="preserve"> </w:t>
      </w:r>
      <w:r w:rsidRPr="00100E6F">
        <w:rPr>
          <w:b/>
          <w:i/>
          <w:sz w:val="23"/>
        </w:rPr>
        <w:t>- scheda con i criteri valutabili dichiarati dai candidati</w:t>
      </w:r>
    </w:p>
    <w:tbl>
      <w:tblPr>
        <w:tblStyle w:val="TableGrid"/>
        <w:tblW w:w="9624" w:type="dxa"/>
        <w:tblInd w:w="7" w:type="dxa"/>
        <w:tblCellMar>
          <w:top w:w="0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364"/>
        <w:gridCol w:w="2547"/>
        <w:gridCol w:w="713"/>
      </w:tblGrid>
      <w:tr w:rsidR="007E7313" w:rsidRPr="00100E6F" w:rsidTr="00BD26B2">
        <w:trPr>
          <w:trHeight w:val="494"/>
        </w:trPr>
        <w:tc>
          <w:tcPr>
            <w:tcW w:w="6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b/>
                <w:sz w:val="22"/>
              </w:rPr>
              <w:t xml:space="preserve">Tabella valutazione </w:t>
            </w:r>
            <w:r w:rsidRPr="00100E6F">
              <w:rPr>
                <w:sz w:val="22"/>
              </w:rPr>
              <w:t xml:space="preserve">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100E6F">
              <w:rPr>
                <w:b/>
                <w:sz w:val="22"/>
              </w:rPr>
              <w:t xml:space="preserve">Valutazione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1" w:firstLine="0"/>
              <w:jc w:val="left"/>
              <w:rPr>
                <w:sz w:val="22"/>
              </w:rPr>
            </w:pPr>
            <w:r w:rsidRPr="00100E6F">
              <w:rPr>
                <w:b/>
                <w:sz w:val="22"/>
              </w:rPr>
              <w:t xml:space="preserve">Punti </w:t>
            </w:r>
          </w:p>
        </w:tc>
      </w:tr>
      <w:tr w:rsidR="007E7313" w:rsidRPr="00100E6F" w:rsidTr="00BD26B2">
        <w:trPr>
          <w:trHeight w:val="1762"/>
        </w:trPr>
        <w:tc>
          <w:tcPr>
            <w:tcW w:w="6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Laurea vecchio ordinamento o Laurea specialistica nuovo ordinamento (in alternativa al punteggio del punto successivo)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31" w:line="240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Massimo 25 punti:  </w:t>
            </w:r>
          </w:p>
          <w:p w:rsidR="007E7313" w:rsidRPr="00100E6F" w:rsidRDefault="007E7313" w:rsidP="007E7313">
            <w:pPr>
              <w:numPr>
                <w:ilvl w:val="0"/>
                <w:numId w:val="1"/>
              </w:numPr>
              <w:spacing w:after="31" w:line="240" w:lineRule="auto"/>
              <w:jc w:val="left"/>
              <w:rPr>
                <w:sz w:val="22"/>
              </w:rPr>
            </w:pPr>
            <w:proofErr w:type="gramStart"/>
            <w:r w:rsidRPr="00100E6F">
              <w:rPr>
                <w:sz w:val="22"/>
              </w:rPr>
              <w:t>da</w:t>
            </w:r>
            <w:proofErr w:type="gramEnd"/>
            <w:r w:rsidRPr="00100E6F">
              <w:rPr>
                <w:sz w:val="22"/>
              </w:rPr>
              <w:t xml:space="preserve"> 66 a 90 5 punti </w:t>
            </w:r>
          </w:p>
          <w:p w:rsidR="007E7313" w:rsidRPr="00100E6F" w:rsidRDefault="007E7313" w:rsidP="007E7313">
            <w:pPr>
              <w:numPr>
                <w:ilvl w:val="0"/>
                <w:numId w:val="1"/>
              </w:numPr>
              <w:spacing w:after="33" w:line="240" w:lineRule="auto"/>
              <w:jc w:val="left"/>
              <w:rPr>
                <w:sz w:val="22"/>
              </w:rPr>
            </w:pPr>
            <w:proofErr w:type="gramStart"/>
            <w:r w:rsidRPr="00100E6F">
              <w:rPr>
                <w:sz w:val="22"/>
              </w:rPr>
              <w:t>da</w:t>
            </w:r>
            <w:proofErr w:type="gramEnd"/>
            <w:r w:rsidRPr="00100E6F">
              <w:rPr>
                <w:sz w:val="22"/>
              </w:rPr>
              <w:t xml:space="preserve"> 91 a 100 </w:t>
            </w:r>
          </w:p>
          <w:p w:rsidR="007E7313" w:rsidRPr="00100E6F" w:rsidRDefault="007E7313" w:rsidP="00BD26B2">
            <w:pPr>
              <w:spacing w:after="28" w:line="240" w:lineRule="auto"/>
              <w:ind w:left="720" w:firstLine="0"/>
              <w:jc w:val="left"/>
              <w:rPr>
                <w:sz w:val="22"/>
              </w:rPr>
            </w:pPr>
            <w:proofErr w:type="gramStart"/>
            <w:r w:rsidRPr="00100E6F">
              <w:rPr>
                <w:sz w:val="22"/>
              </w:rPr>
              <w:t>ulteriori</w:t>
            </w:r>
            <w:proofErr w:type="gramEnd"/>
            <w:r w:rsidRPr="00100E6F">
              <w:rPr>
                <w:sz w:val="22"/>
              </w:rPr>
              <w:t xml:space="preserve"> 10 punti </w:t>
            </w:r>
          </w:p>
          <w:p w:rsidR="007E7313" w:rsidRPr="00100E6F" w:rsidRDefault="007E7313" w:rsidP="007E7313">
            <w:pPr>
              <w:numPr>
                <w:ilvl w:val="0"/>
                <w:numId w:val="1"/>
              </w:numPr>
              <w:spacing w:after="0" w:line="276" w:lineRule="auto"/>
              <w:jc w:val="left"/>
              <w:rPr>
                <w:sz w:val="22"/>
              </w:rPr>
            </w:pPr>
            <w:proofErr w:type="gramStart"/>
            <w:r w:rsidRPr="00100E6F">
              <w:rPr>
                <w:sz w:val="22"/>
              </w:rPr>
              <w:t>oltre</w:t>
            </w:r>
            <w:proofErr w:type="gramEnd"/>
            <w:r w:rsidRPr="00100E6F">
              <w:rPr>
                <w:sz w:val="22"/>
              </w:rPr>
              <w:t xml:space="preserve"> 100 ulteriori 10 punti 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1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 </w:t>
            </w:r>
          </w:p>
        </w:tc>
      </w:tr>
      <w:tr w:rsidR="007E7313" w:rsidRPr="00100E6F" w:rsidTr="00BD26B2">
        <w:trPr>
          <w:trHeight w:val="597"/>
        </w:trPr>
        <w:tc>
          <w:tcPr>
            <w:tcW w:w="63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32" w:line="240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Diploma Universitario triennale vecchio </w:t>
            </w:r>
          </w:p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proofErr w:type="gramStart"/>
            <w:r w:rsidRPr="00100E6F">
              <w:rPr>
                <w:sz w:val="22"/>
              </w:rPr>
              <w:t>ordinamento</w:t>
            </w:r>
            <w:proofErr w:type="gramEnd"/>
            <w:r w:rsidRPr="00100E6F">
              <w:rPr>
                <w:sz w:val="22"/>
              </w:rPr>
              <w:t xml:space="preserve"> o Laurea triennale nuovo ordinamento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32" w:line="240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 </w:t>
            </w:r>
          </w:p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1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 </w:t>
            </w:r>
          </w:p>
        </w:tc>
      </w:tr>
      <w:tr w:rsidR="007E7313" w:rsidRPr="00100E6F" w:rsidTr="00BD26B2">
        <w:trPr>
          <w:trHeight w:val="334"/>
        </w:trPr>
        <w:tc>
          <w:tcPr>
            <w:tcW w:w="63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>(</w:t>
            </w:r>
            <w:proofErr w:type="gramStart"/>
            <w:r w:rsidRPr="00100E6F">
              <w:rPr>
                <w:sz w:val="22"/>
              </w:rPr>
              <w:t>in</w:t>
            </w:r>
            <w:proofErr w:type="gramEnd"/>
            <w:r w:rsidRPr="00100E6F">
              <w:rPr>
                <w:sz w:val="22"/>
              </w:rPr>
              <w:t xml:space="preserve"> alternativa al punteggio del punto precedente)  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32" w:line="240" w:lineRule="auto"/>
              <w:ind w:left="0" w:firstLine="0"/>
              <w:jc w:val="center"/>
              <w:rPr>
                <w:sz w:val="22"/>
              </w:rPr>
            </w:pPr>
            <w:r w:rsidRPr="00100E6F">
              <w:rPr>
                <w:sz w:val="22"/>
              </w:rPr>
              <w:t>Punti 15</w:t>
            </w:r>
          </w:p>
        </w:tc>
        <w:tc>
          <w:tcPr>
            <w:tcW w:w="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7E7313" w:rsidRPr="00100E6F" w:rsidTr="00BD26B2">
        <w:trPr>
          <w:trHeight w:val="710"/>
        </w:trPr>
        <w:tc>
          <w:tcPr>
            <w:tcW w:w="6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Diploma di Scuola Media Superiore in discipline tecniche del settore di riferimento (in alternativa al punteggio del punto precedente) </w:t>
            </w:r>
          </w:p>
        </w:tc>
        <w:tc>
          <w:tcPr>
            <w:tcW w:w="25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1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 </w:t>
            </w:r>
          </w:p>
        </w:tc>
      </w:tr>
      <w:tr w:rsidR="007E7313" w:rsidRPr="00100E6F" w:rsidTr="00BD26B2">
        <w:trPr>
          <w:trHeight w:val="1319"/>
        </w:trPr>
        <w:tc>
          <w:tcPr>
            <w:tcW w:w="6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46" w:line="240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Altri titoli (Dottorato, Master e Corsi di </w:t>
            </w:r>
          </w:p>
          <w:p w:rsidR="007E7313" w:rsidRPr="00100E6F" w:rsidRDefault="007E7313" w:rsidP="00BD26B2">
            <w:pPr>
              <w:spacing w:after="0" w:line="276" w:lineRule="auto"/>
              <w:ind w:left="0" w:right="42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Perfezionamento in discipline afferenti l’area di riferimento o della pedagogia speciale o della didattica, Certificazioni linguistiche, ecc.) 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right="251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Massimo 15 punti: punti 5 per ogni titolo fino a un massimo di 3 titoli valutabili 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1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 </w:t>
            </w:r>
          </w:p>
        </w:tc>
      </w:tr>
      <w:tr w:rsidR="007E7313" w:rsidRPr="00100E6F" w:rsidTr="00BD26B2">
        <w:trPr>
          <w:trHeight w:val="1253"/>
        </w:trPr>
        <w:tc>
          <w:tcPr>
            <w:tcW w:w="6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32" w:line="248" w:lineRule="auto"/>
              <w:ind w:left="0" w:right="101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Abilitazione all’insegnamento della disciplina afferente alle classi di concorso connesse al modulo didattico per il quale ci si candida o 24 crediti formativi universitari in ambito </w:t>
            </w:r>
          </w:p>
          <w:p w:rsidR="007E7313" w:rsidRPr="00100E6F" w:rsidRDefault="007E7313" w:rsidP="00BD26B2">
            <w:pPr>
              <w:spacing w:after="0" w:line="276" w:lineRule="auto"/>
              <w:ind w:left="0" w:right="207" w:firstLine="0"/>
              <w:jc w:val="left"/>
              <w:rPr>
                <w:sz w:val="22"/>
              </w:rPr>
            </w:pPr>
            <w:proofErr w:type="gramStart"/>
            <w:r w:rsidRPr="00100E6F">
              <w:rPr>
                <w:sz w:val="22"/>
              </w:rPr>
              <w:t>discipline</w:t>
            </w:r>
            <w:proofErr w:type="gramEnd"/>
            <w:r w:rsidRPr="00100E6F">
              <w:rPr>
                <w:sz w:val="22"/>
              </w:rPr>
              <w:t xml:space="preserve"> psicopedagogiche e metodologie didattiche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Punti 10 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1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 </w:t>
            </w:r>
          </w:p>
        </w:tc>
      </w:tr>
      <w:tr w:rsidR="007E7313" w:rsidRPr="00100E6F" w:rsidTr="00BD26B2">
        <w:trPr>
          <w:trHeight w:val="973"/>
        </w:trPr>
        <w:tc>
          <w:tcPr>
            <w:tcW w:w="6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Esperienze lavorative come docente delle discipline afferenti alle classi di concorso connesse al modulo didattico per il quale ci si candida 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Fino a 15 punti (5 punti per ogni anno per un </w:t>
            </w:r>
            <w:proofErr w:type="spellStart"/>
            <w:r w:rsidRPr="00100E6F">
              <w:rPr>
                <w:sz w:val="22"/>
              </w:rPr>
              <w:t>max</w:t>
            </w:r>
            <w:proofErr w:type="spellEnd"/>
            <w:r w:rsidRPr="00100E6F">
              <w:rPr>
                <w:sz w:val="22"/>
              </w:rPr>
              <w:t xml:space="preserve"> di 3 anni)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1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 </w:t>
            </w:r>
          </w:p>
        </w:tc>
      </w:tr>
      <w:tr w:rsidR="007E7313" w:rsidRPr="00100E6F" w:rsidTr="00BD26B2">
        <w:trPr>
          <w:trHeight w:val="994"/>
        </w:trPr>
        <w:tc>
          <w:tcPr>
            <w:tcW w:w="6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Esperienze lavorative nei precedenti anni scolastici come docente impegnato in attività di ampliamento dell’offerta formativa 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Fino a 15 punti (5 punti per ogni anno per un </w:t>
            </w:r>
            <w:proofErr w:type="spellStart"/>
            <w:r w:rsidRPr="00100E6F">
              <w:rPr>
                <w:sz w:val="22"/>
              </w:rPr>
              <w:t>max</w:t>
            </w:r>
            <w:proofErr w:type="spellEnd"/>
            <w:r w:rsidRPr="00100E6F">
              <w:rPr>
                <w:sz w:val="22"/>
              </w:rPr>
              <w:t xml:space="preserve"> di 3 anni)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1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 </w:t>
            </w:r>
          </w:p>
        </w:tc>
      </w:tr>
      <w:tr w:rsidR="007E7313" w:rsidRPr="00100E6F" w:rsidTr="00BD26B2">
        <w:trPr>
          <w:trHeight w:val="771"/>
        </w:trPr>
        <w:tc>
          <w:tcPr>
            <w:tcW w:w="6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32" w:line="240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Competenze informatiche certificate ECDL o Partecipazione documentata a corsi di discipline STEM o Formatore in corsi di discipline STEM 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Fino a 20 punti (5 punti per ogni titolo)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1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 </w:t>
            </w:r>
          </w:p>
        </w:tc>
      </w:tr>
      <w:tr w:rsidR="007E7313" w:rsidRPr="00100E6F" w:rsidTr="00BD26B2">
        <w:trPr>
          <w:trHeight w:val="423"/>
        </w:trPr>
        <w:tc>
          <w:tcPr>
            <w:tcW w:w="8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right"/>
              <w:rPr>
                <w:sz w:val="22"/>
              </w:rPr>
            </w:pPr>
            <w:r w:rsidRPr="00100E6F">
              <w:rPr>
                <w:b/>
                <w:sz w:val="22"/>
              </w:rPr>
              <w:t xml:space="preserve">Totale punti 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7313" w:rsidRPr="00100E6F" w:rsidRDefault="007E7313" w:rsidP="00BD26B2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100E6F">
              <w:rPr>
                <w:sz w:val="22"/>
              </w:rPr>
              <w:t xml:space="preserve"> </w:t>
            </w:r>
          </w:p>
        </w:tc>
      </w:tr>
    </w:tbl>
    <w:p w:rsidR="007E7313" w:rsidRPr="00100E6F" w:rsidRDefault="007E7313" w:rsidP="007E7313">
      <w:pPr>
        <w:spacing w:after="51" w:line="240" w:lineRule="auto"/>
        <w:ind w:left="0" w:firstLine="0"/>
        <w:jc w:val="left"/>
        <w:rPr>
          <w:sz w:val="22"/>
        </w:rPr>
      </w:pPr>
      <w:r w:rsidRPr="00100E6F">
        <w:rPr>
          <w:sz w:val="23"/>
        </w:rPr>
        <w:t xml:space="preserve"> </w:t>
      </w:r>
    </w:p>
    <w:p w:rsidR="007E7313" w:rsidRDefault="007E7313" w:rsidP="007E7313">
      <w:pPr>
        <w:spacing w:after="0" w:line="240" w:lineRule="auto"/>
        <w:ind w:left="10" w:firstLine="0"/>
        <w:jc w:val="left"/>
      </w:pPr>
    </w:p>
    <w:p w:rsidR="007E7313" w:rsidRDefault="007E7313" w:rsidP="007E7313">
      <w:pPr>
        <w:spacing w:after="282" w:line="240" w:lineRule="auto"/>
        <w:ind w:left="1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7E7313" w:rsidRDefault="007E7313" w:rsidP="007E7313">
      <w:pPr>
        <w:tabs>
          <w:tab w:val="center" w:pos="2890"/>
          <w:tab w:val="center" w:pos="3611"/>
          <w:tab w:val="center" w:pos="4331"/>
          <w:tab w:val="center" w:pos="5051"/>
          <w:tab w:val="center" w:pos="5771"/>
          <w:tab w:val="center" w:pos="6491"/>
          <w:tab w:val="center" w:pos="7520"/>
        </w:tabs>
        <w:spacing w:after="38" w:line="243" w:lineRule="auto"/>
        <w:ind w:left="0" w:firstLine="0"/>
        <w:jc w:val="left"/>
      </w:pPr>
      <w:r>
        <w:rPr>
          <w:sz w:val="23"/>
        </w:rPr>
        <w:t xml:space="preserve">Data__________________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>FIRMA</w:t>
      </w:r>
      <w:r>
        <w:rPr>
          <w:rFonts w:ascii="Times New Roman" w:eastAsia="Times New Roman" w:hAnsi="Times New Roman" w:cs="Times New Roman"/>
        </w:rPr>
        <w:t xml:space="preserve"> </w:t>
      </w:r>
    </w:p>
    <w:p w:rsidR="007E7313" w:rsidRDefault="007E7313" w:rsidP="007E7313">
      <w:pPr>
        <w:spacing w:after="34" w:line="240" w:lineRule="auto"/>
        <w:ind w:left="10" w:firstLine="0"/>
        <w:jc w:val="left"/>
      </w:pPr>
      <w:r>
        <w:rPr>
          <w:sz w:val="23"/>
        </w:rPr>
        <w:t xml:space="preserve"> </w:t>
      </w:r>
    </w:p>
    <w:p w:rsidR="007E7313" w:rsidRDefault="007E7313" w:rsidP="007E7313">
      <w:pPr>
        <w:tabs>
          <w:tab w:val="center" w:pos="8177"/>
        </w:tabs>
        <w:spacing w:after="38" w:line="243" w:lineRule="auto"/>
        <w:ind w:left="0" w:firstLine="0"/>
        <w:jc w:val="left"/>
      </w:pPr>
      <w:r>
        <w:rPr>
          <w:sz w:val="23"/>
        </w:rPr>
        <w:t xml:space="preserve"> </w:t>
      </w:r>
      <w:r>
        <w:rPr>
          <w:sz w:val="23"/>
        </w:rPr>
        <w:tab/>
        <w:t>________________________</w:t>
      </w:r>
      <w:r>
        <w:t xml:space="preserve"> </w:t>
      </w:r>
    </w:p>
    <w:p w:rsidR="007E7313" w:rsidRDefault="007E7313" w:rsidP="007E7313">
      <w:pPr>
        <w:spacing w:after="0" w:line="240" w:lineRule="auto"/>
        <w:ind w:left="576" w:firstLine="0"/>
        <w:jc w:val="left"/>
      </w:pPr>
      <w:r>
        <w:lastRenderedPageBreak/>
        <w:t xml:space="preserve"> </w:t>
      </w:r>
    </w:p>
    <w:p w:rsidR="00BF1DB4" w:rsidRDefault="007E7313">
      <w:bookmarkStart w:id="0" w:name="_GoBack"/>
      <w:bookmarkEnd w:id="0"/>
    </w:p>
    <w:sectPr w:rsidR="00BF1DB4">
      <w:pgSz w:w="11906" w:h="16838"/>
      <w:pgMar w:top="869" w:right="1138" w:bottom="546" w:left="9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E4D8A"/>
    <w:multiLevelType w:val="hybridMultilevel"/>
    <w:tmpl w:val="DAF21D3A"/>
    <w:lvl w:ilvl="0" w:tplc="C37AC5E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527390">
      <w:start w:val="1"/>
      <w:numFmt w:val="bullet"/>
      <w:lvlText w:val="o"/>
      <w:lvlJc w:val="left"/>
      <w:pPr>
        <w:ind w:left="1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1458">
      <w:start w:val="1"/>
      <w:numFmt w:val="bullet"/>
      <w:lvlText w:val="▪"/>
      <w:lvlJc w:val="left"/>
      <w:pPr>
        <w:ind w:left="2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40EDB4">
      <w:start w:val="1"/>
      <w:numFmt w:val="bullet"/>
      <w:lvlText w:val="•"/>
      <w:lvlJc w:val="left"/>
      <w:pPr>
        <w:ind w:left="2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2AB766">
      <w:start w:val="1"/>
      <w:numFmt w:val="bullet"/>
      <w:lvlText w:val="o"/>
      <w:lvlJc w:val="left"/>
      <w:pPr>
        <w:ind w:left="3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8C9FA">
      <w:start w:val="1"/>
      <w:numFmt w:val="bullet"/>
      <w:lvlText w:val="▪"/>
      <w:lvlJc w:val="left"/>
      <w:pPr>
        <w:ind w:left="4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E1716">
      <w:start w:val="1"/>
      <w:numFmt w:val="bullet"/>
      <w:lvlText w:val="•"/>
      <w:lvlJc w:val="left"/>
      <w:pPr>
        <w:ind w:left="5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434">
      <w:start w:val="1"/>
      <w:numFmt w:val="bullet"/>
      <w:lvlText w:val="o"/>
      <w:lvlJc w:val="left"/>
      <w:pPr>
        <w:ind w:left="5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67C76">
      <w:start w:val="1"/>
      <w:numFmt w:val="bullet"/>
      <w:lvlText w:val="▪"/>
      <w:lvlJc w:val="left"/>
      <w:pPr>
        <w:ind w:left="6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13"/>
    <w:rsid w:val="00737C9F"/>
    <w:rsid w:val="007E7313"/>
    <w:rsid w:val="00D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3C92B-1450-42C1-8382-BBA0116A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7313"/>
    <w:pPr>
      <w:spacing w:after="43" w:line="250" w:lineRule="auto"/>
      <w:ind w:left="5" w:hanging="10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7E731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2022-05-16T10:29:00Z</dcterms:created>
  <dcterms:modified xsi:type="dcterms:W3CDTF">2022-05-16T10:29:00Z</dcterms:modified>
</cp:coreProperties>
</file>