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77777777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>Progetto ESO4.</w:t>
      </w:r>
      <w:proofErr w:type="gramStart"/>
      <w:r w:rsidRPr="005D16A8">
        <w:rPr>
          <w:rFonts w:cstheme="minorHAnsi"/>
          <w:bCs/>
        </w:rPr>
        <w:t>6.A</w:t>
      </w:r>
      <w:proofErr w:type="gramEnd"/>
      <w:r w:rsidRPr="005D16A8">
        <w:rPr>
          <w:rFonts w:cstheme="minorHAnsi"/>
          <w:bCs/>
        </w:rPr>
        <w:t>1.C-FSEPN-EM-2024-3 «L’officina delle competenze» - Avviso AOOGABMI-136777/2024 FSE+ Agenda Nord</w:t>
      </w:r>
    </w:p>
    <w:p w14:paraId="1C515BD6" w14:textId="42A4A239" w:rsidR="00336CC7" w:rsidRPr="006E2482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E248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6E248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E34D24004620007</w:t>
      </w:r>
    </w:p>
    <w:p w14:paraId="13042C20" w14:textId="77777777" w:rsidR="00D73555" w:rsidRDefault="00EC61BF" w:rsidP="00436544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6E2482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</w:t>
      </w:r>
      <w:r w:rsidR="005162AD" w:rsidRPr="006E2482">
        <w:rPr>
          <w:rFonts w:asciiTheme="minorHAnsi" w:eastAsiaTheme="minorHAnsi" w:hAnsiTheme="minorHAnsi" w:cstheme="minorHAnsi"/>
          <w:b/>
          <w:bCs/>
          <w:lang w:eastAsia="en-US"/>
        </w:rPr>
        <w:t xml:space="preserve">personale Docente interno </w:t>
      </w:r>
      <w:r w:rsidR="0084102D" w:rsidRPr="006E2482">
        <w:rPr>
          <w:rFonts w:asciiTheme="minorHAnsi" w:eastAsia="Calibri,Bold,Calibri" w:hAnsiTheme="minorHAnsi" w:cstheme="minorHAnsi"/>
          <w:b/>
          <w:bCs/>
          <w:lang w:eastAsia="en-US"/>
        </w:rPr>
        <w:t>realizzazione percors</w:t>
      </w:r>
      <w:r w:rsidR="00876488" w:rsidRPr="006E2482">
        <w:rPr>
          <w:rFonts w:asciiTheme="minorHAnsi" w:eastAsia="Calibri,Bold,Calibri" w:hAnsiTheme="minorHAnsi" w:cstheme="minorHAnsi"/>
          <w:b/>
          <w:bCs/>
          <w:lang w:eastAsia="en-US"/>
        </w:rPr>
        <w:t>o</w:t>
      </w:r>
      <w:r w:rsidR="0084102D" w:rsidRPr="006E2482"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</w:p>
    <w:p w14:paraId="2107D6B4" w14:textId="37640442" w:rsidR="00336CC7" w:rsidRPr="006E2482" w:rsidRDefault="00146A43" w:rsidP="0043654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6E2482">
        <w:rPr>
          <w:rFonts w:asciiTheme="minorHAnsi" w:eastAsia="Calibri,Bold,Calibri" w:hAnsiTheme="minorHAnsi" w:cstheme="minorHAnsi"/>
          <w:b/>
          <w:bCs/>
          <w:lang w:eastAsia="en-US"/>
        </w:rPr>
        <w:t>“REVISE AND RISE</w:t>
      </w:r>
      <w:r w:rsidR="004460D8" w:rsidRPr="006E2482">
        <w:rPr>
          <w:rFonts w:asciiTheme="minorHAnsi" w:eastAsia="Calibri,Bold,Calibri" w:hAnsiTheme="minorHAnsi" w:cstheme="minorHAnsi"/>
          <w:b/>
          <w:bCs/>
          <w:lang w:eastAsia="en-US"/>
        </w:rPr>
        <w:t xml:space="preserve"> 2</w:t>
      </w:r>
      <w:r w:rsidRPr="006E2482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0BBC4AEA" w14:textId="3DC95C69" w:rsidR="00436544" w:rsidRDefault="00436544" w:rsidP="26E46A86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lang w:eastAsia="en-US"/>
        </w:rPr>
      </w:pPr>
      <w:r w:rsidRPr="006E2482">
        <w:rPr>
          <w:rFonts w:asciiTheme="minorHAnsi" w:eastAsiaTheme="minorEastAsia" w:hAnsiTheme="minorHAnsi" w:cstheme="minorBidi"/>
          <w:lang w:eastAsia="en-US"/>
        </w:rPr>
        <w:t>Avviso pr</w:t>
      </w:r>
      <w:r w:rsidRPr="00375E14">
        <w:rPr>
          <w:rFonts w:asciiTheme="minorHAnsi" w:eastAsiaTheme="minorEastAsia" w:hAnsiTheme="minorHAnsi" w:cstheme="minorBidi"/>
          <w:lang w:eastAsia="en-US"/>
        </w:rPr>
        <w:t>ot. n.</w:t>
      </w:r>
      <w:r w:rsidR="00375E14" w:rsidRPr="00375E14">
        <w:rPr>
          <w:rFonts w:asciiTheme="minorHAnsi" w:eastAsiaTheme="minorEastAsia" w:hAnsiTheme="minorHAnsi" w:cstheme="minorBidi"/>
          <w:lang w:eastAsia="en-US"/>
        </w:rPr>
        <w:t xml:space="preserve"> 4954 </w:t>
      </w:r>
      <w:r w:rsidRPr="00375E14">
        <w:rPr>
          <w:rFonts w:asciiTheme="minorHAnsi" w:eastAsiaTheme="minorEastAsia" w:hAnsiTheme="minorHAnsi" w:cstheme="minorBidi"/>
          <w:lang w:eastAsia="en-US"/>
        </w:rPr>
        <w:t>d</w:t>
      </w:r>
      <w:r w:rsidRPr="006E2482">
        <w:rPr>
          <w:rFonts w:asciiTheme="minorHAnsi" w:eastAsiaTheme="minorEastAsia" w:hAnsiTheme="minorHAnsi" w:cstheme="minorBidi"/>
          <w:lang w:eastAsia="en-US"/>
        </w:rPr>
        <w:t xml:space="preserve">el </w:t>
      </w:r>
      <w:r w:rsidR="006E2482" w:rsidRPr="006E2482">
        <w:rPr>
          <w:rFonts w:asciiTheme="minorHAnsi" w:eastAsiaTheme="minorEastAsia" w:hAnsiTheme="minorHAnsi" w:cstheme="minorBidi"/>
          <w:lang w:eastAsia="en-US"/>
        </w:rPr>
        <w:t>11</w:t>
      </w:r>
      <w:r w:rsidRPr="006E2482">
        <w:rPr>
          <w:rFonts w:asciiTheme="minorHAnsi" w:eastAsiaTheme="minorEastAsia" w:hAnsiTheme="minorHAnsi" w:cstheme="minorBidi"/>
          <w:lang w:eastAsia="en-US"/>
        </w:rPr>
        <w:t>.</w:t>
      </w:r>
      <w:r w:rsidR="4D8AE00A" w:rsidRPr="006E2482">
        <w:rPr>
          <w:rFonts w:asciiTheme="minorHAnsi" w:eastAsiaTheme="minorEastAsia" w:hAnsiTheme="minorHAnsi" w:cstheme="minorBidi"/>
          <w:lang w:eastAsia="en-US"/>
        </w:rPr>
        <w:t>0</w:t>
      </w:r>
      <w:r w:rsidR="006E2482" w:rsidRPr="006E2482">
        <w:rPr>
          <w:rFonts w:asciiTheme="minorHAnsi" w:eastAsiaTheme="minorEastAsia" w:hAnsiTheme="minorHAnsi" w:cstheme="minorBidi"/>
          <w:lang w:eastAsia="en-US"/>
        </w:rPr>
        <w:t>5</w:t>
      </w:r>
      <w:r w:rsidRPr="006E2482">
        <w:rPr>
          <w:rFonts w:asciiTheme="minorHAnsi" w:eastAsiaTheme="minorEastAsia" w:hAnsiTheme="minorHAnsi" w:cstheme="minorBidi"/>
          <w:lang w:eastAsia="en-US"/>
        </w:rPr>
        <w:t>.202</w:t>
      </w:r>
      <w:r w:rsidR="006E2482" w:rsidRPr="006E2482">
        <w:rPr>
          <w:rFonts w:asciiTheme="minorHAnsi" w:eastAsiaTheme="minorEastAsia" w:hAnsiTheme="minorHAnsi" w:cstheme="minorBidi"/>
          <w:lang w:eastAsia="en-US"/>
        </w:rPr>
        <w:t>6</w:t>
      </w:r>
    </w:p>
    <w:p w14:paraId="38B6BAE7" w14:textId="77777777" w:rsidR="00A97BFE" w:rsidRDefault="00A97BFE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4C9857" w14:textId="0310DB39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E7D3B10" w14:textId="26963F67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7CB4AF72" w14:textId="77777777" w:rsidR="00415459" w:rsidRDefault="00EC443A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4301A1BF" w14:textId="0FA4FCB9" w:rsidR="00336CC7" w:rsidRPr="00EC443A" w:rsidRDefault="00415459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proofErr w:type="gramStart"/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  <w:proofErr w:type="gramEnd"/>
    </w:p>
    <w:p w14:paraId="2165516C" w14:textId="1630D436" w:rsidR="00B501F1" w:rsidRDefault="00F05EF7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Il/La </w:t>
      </w:r>
      <w:r w:rsidR="00FB47ED">
        <w:rPr>
          <w:rFonts w:asciiTheme="minorHAnsi" w:eastAsiaTheme="minorHAnsi" w:hAnsiTheme="minorHAnsi" w:cstheme="minorHAnsi"/>
          <w:lang w:eastAsia="en-US"/>
        </w:rPr>
        <w:t>sottoscritto/a______________________________________________________________________</w:t>
      </w:r>
    </w:p>
    <w:p w14:paraId="2D9D51C1" w14:textId="6F48C710" w:rsidR="00FB47ED" w:rsidRDefault="002678B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="00FB47ED">
        <w:rPr>
          <w:rFonts w:asciiTheme="minorHAnsi" w:eastAsiaTheme="minorHAnsi" w:hAnsiTheme="minorHAnsi" w:cstheme="minorHAnsi"/>
          <w:lang w:eastAsia="en-US"/>
        </w:rPr>
        <w:t>odice fiscale</w:t>
      </w:r>
      <w:r>
        <w:rPr>
          <w:rFonts w:asciiTheme="minorHAnsi" w:eastAsiaTheme="minorHAnsi" w:hAnsiTheme="minorHAnsi" w:cstheme="minorHAnsi"/>
          <w:lang w:eastAsia="en-US"/>
        </w:rPr>
        <w:t>_______________________________</w:t>
      </w:r>
      <w:r w:rsidR="004C3C1C">
        <w:rPr>
          <w:rFonts w:asciiTheme="minorHAnsi" w:eastAsiaTheme="minorHAnsi" w:hAnsiTheme="minorHAnsi" w:cstheme="minorHAnsi"/>
          <w:lang w:eastAsia="en-US"/>
        </w:rPr>
        <w:t xml:space="preserve">, nato/a </w:t>
      </w:r>
      <w:proofErr w:type="spellStart"/>
      <w:r w:rsidR="004C3C1C">
        <w:rPr>
          <w:rFonts w:asciiTheme="minorHAnsi" w:eastAsiaTheme="minorHAnsi" w:hAnsiTheme="minorHAnsi" w:cstheme="minorHAnsi"/>
          <w:lang w:eastAsia="en-US"/>
        </w:rPr>
        <w:t>a</w:t>
      </w:r>
      <w:proofErr w:type="spellEnd"/>
      <w:r w:rsidR="004C3C1C">
        <w:rPr>
          <w:rFonts w:asciiTheme="minorHAnsi" w:eastAsiaTheme="minorHAnsi" w:hAnsiTheme="minorHAnsi" w:cstheme="minorHAnsi"/>
          <w:lang w:eastAsia="en-US"/>
        </w:rPr>
        <w:t>______________________</w:t>
      </w:r>
      <w:r w:rsidR="005665E3">
        <w:rPr>
          <w:rFonts w:asciiTheme="minorHAnsi" w:eastAsiaTheme="minorHAnsi" w:hAnsiTheme="minorHAnsi" w:cstheme="minorHAnsi"/>
          <w:lang w:eastAsia="en-US"/>
        </w:rPr>
        <w:t>_____________</w:t>
      </w:r>
    </w:p>
    <w:p w14:paraId="4D2094E4" w14:textId="09195C3E" w:rsidR="005665E3" w:rsidRDefault="005665E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il___________________, telefono_______________________</w:t>
      </w:r>
      <w:r w:rsidR="008D5795">
        <w:rPr>
          <w:rFonts w:asciiTheme="minorHAnsi" w:eastAsiaTheme="minorHAnsi" w:hAnsiTheme="minorHAnsi" w:cstheme="minorHAnsi"/>
          <w:lang w:eastAsia="en-US"/>
        </w:rPr>
        <w:t>, e-mail_____</w:t>
      </w:r>
      <w:r w:rsidR="00B15DC1">
        <w:rPr>
          <w:rFonts w:asciiTheme="minorHAnsi" w:eastAsiaTheme="minorHAnsi" w:hAnsiTheme="minorHAnsi" w:cstheme="minorHAnsi"/>
          <w:lang w:eastAsia="en-US"/>
        </w:rPr>
        <w:t>__</w:t>
      </w:r>
      <w:r w:rsidR="008D5795">
        <w:rPr>
          <w:rFonts w:asciiTheme="minorHAnsi" w:eastAsiaTheme="minorHAnsi" w:hAnsiTheme="minorHAnsi" w:cstheme="minorHAnsi"/>
          <w:lang w:eastAsia="en-US"/>
        </w:rPr>
        <w:t>_____________________</w:t>
      </w:r>
    </w:p>
    <w:p w14:paraId="35E706F1" w14:textId="49DF8A11" w:rsidR="00B15DC1" w:rsidRPr="00830790" w:rsidRDefault="00B15DC1" w:rsidP="00830790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30790">
        <w:rPr>
          <w:rFonts w:asciiTheme="minorHAnsi" w:eastAsiaTheme="minorHAnsi" w:hAnsiTheme="minorHAnsi" w:cstheme="minorHAnsi"/>
          <w:b/>
          <w:bCs/>
          <w:lang w:eastAsia="en-US"/>
        </w:rPr>
        <w:t>CHIEDE</w:t>
      </w:r>
    </w:p>
    <w:p w14:paraId="06B9DD05" w14:textId="60E24512" w:rsidR="00FA5E14" w:rsidRPr="007C7301" w:rsidRDefault="00830790" w:rsidP="007C7301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830790">
        <w:rPr>
          <w:rFonts w:asciiTheme="minorHAnsi" w:eastAsiaTheme="minorHAnsi" w:hAnsiTheme="minorHAnsi" w:cstheme="minorHAnsi"/>
          <w:lang w:eastAsia="en-US"/>
        </w:rPr>
        <w:t>di partecipare alla selezione per il reclutamento di personale interno per</w:t>
      </w:r>
      <w:r w:rsidR="00DB63B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30790">
        <w:rPr>
          <w:rFonts w:asciiTheme="minorHAnsi" w:eastAsiaTheme="minorHAnsi" w:hAnsiTheme="minorHAnsi" w:cstheme="minorHAnsi"/>
          <w:lang w:eastAsia="en-US"/>
        </w:rPr>
        <w:t xml:space="preserve">attività 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>di formazione su</w:t>
      </w:r>
      <w:r w:rsidR="004C3184">
        <w:rPr>
          <w:rFonts w:asciiTheme="minorHAnsi" w:eastAsiaTheme="minorHAnsi" w:hAnsiTheme="minorHAnsi" w:cstheme="minorHAnsi"/>
          <w:lang w:eastAsia="en-US"/>
        </w:rPr>
        <w:t>l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 xml:space="preserve"> percor</w:t>
      </w:r>
      <w:r w:rsidR="004C3184">
        <w:rPr>
          <w:rFonts w:asciiTheme="minorHAnsi" w:eastAsiaTheme="minorHAnsi" w:hAnsiTheme="minorHAnsi" w:cstheme="minorHAnsi"/>
          <w:lang w:eastAsia="en-US"/>
        </w:rPr>
        <w:t>s</w:t>
      </w:r>
      <w:r w:rsidR="004C3184" w:rsidRPr="006E2482">
        <w:rPr>
          <w:rFonts w:asciiTheme="minorHAnsi" w:eastAsiaTheme="minorHAnsi" w:hAnsiTheme="minorHAnsi" w:cstheme="minorHAnsi"/>
          <w:lang w:eastAsia="en-US"/>
        </w:rPr>
        <w:t>o</w:t>
      </w:r>
      <w:r w:rsidR="00DB63B9" w:rsidRPr="006E2482">
        <w:rPr>
          <w:rFonts w:asciiTheme="minorHAnsi" w:eastAsiaTheme="minorHAnsi" w:hAnsiTheme="minorHAnsi" w:cstheme="minorHAnsi"/>
          <w:lang w:eastAsia="en-US"/>
        </w:rPr>
        <w:t xml:space="preserve"> </w:t>
      </w:r>
      <w:r w:rsidR="00146A43" w:rsidRPr="006E2482">
        <w:rPr>
          <w:rFonts w:asciiTheme="minorHAnsi" w:eastAsiaTheme="minorHAnsi" w:hAnsiTheme="minorHAnsi" w:cstheme="minorHAnsi"/>
          <w:b/>
          <w:bCs/>
          <w:lang w:eastAsia="en-US"/>
        </w:rPr>
        <w:t>“REVISE AND RISE</w:t>
      </w:r>
      <w:r w:rsidR="004460D8" w:rsidRPr="006E2482">
        <w:rPr>
          <w:rFonts w:asciiTheme="minorHAnsi" w:eastAsiaTheme="minorHAnsi" w:hAnsiTheme="minorHAnsi" w:cstheme="minorHAnsi"/>
          <w:b/>
          <w:bCs/>
          <w:lang w:eastAsia="en-US"/>
        </w:rPr>
        <w:t xml:space="preserve"> 2</w:t>
      </w:r>
      <w:r w:rsidR="00146A43" w:rsidRPr="006E2482">
        <w:rPr>
          <w:rFonts w:asciiTheme="minorHAnsi" w:eastAsiaTheme="minorHAnsi" w:hAnsiTheme="minorHAnsi" w:cstheme="minorHAnsi"/>
          <w:b/>
          <w:bCs/>
          <w:lang w:eastAsia="en-US"/>
        </w:rPr>
        <w:t>”</w:t>
      </w:r>
      <w:r w:rsidR="00B30B19" w:rsidRPr="006E2482">
        <w:rPr>
          <w:rFonts w:asciiTheme="minorHAnsi" w:eastAsiaTheme="minorHAnsi" w:hAnsiTheme="minorHAnsi" w:cstheme="minorHAnsi"/>
          <w:b/>
          <w:bCs/>
          <w:lang w:eastAsia="en-US"/>
        </w:rPr>
        <w:t>,</w:t>
      </w:r>
      <w:r w:rsidR="00B30B19" w:rsidRPr="006E2482">
        <w:rPr>
          <w:rFonts w:asciiTheme="minorHAnsi" w:eastAsiaTheme="minorHAnsi" w:hAnsiTheme="minorHAnsi" w:cstheme="minorHAnsi"/>
          <w:lang w:eastAsia="en-US"/>
        </w:rPr>
        <w:t xml:space="preserve"> prog</w:t>
      </w:r>
      <w:r w:rsidR="00B30B19">
        <w:rPr>
          <w:rFonts w:asciiTheme="minorHAnsi" w:eastAsiaTheme="minorHAnsi" w:hAnsiTheme="minorHAnsi" w:cstheme="minorHAnsi"/>
          <w:lang w:eastAsia="en-US"/>
        </w:rPr>
        <w:t xml:space="preserve">etto 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 xml:space="preserve">CUP: </w:t>
      </w:r>
      <w:r w:rsidR="007C7301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E34D24004620007</w:t>
      </w:r>
      <w:r w:rsidR="008F1575" w:rsidRPr="008764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>– “</w:t>
      </w:r>
      <w:r w:rsidR="007C7301">
        <w:rPr>
          <w:rFonts w:asciiTheme="minorHAnsi" w:eastAsiaTheme="minorHAnsi" w:hAnsiTheme="minorHAnsi" w:cstheme="minorHAnsi"/>
          <w:lang w:eastAsia="en-US"/>
        </w:rPr>
        <w:t>L’officina delle competenze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>”</w:t>
      </w:r>
      <w:r w:rsidR="00DB63B9">
        <w:rPr>
          <w:rFonts w:asciiTheme="minorHAnsi" w:eastAsiaTheme="minorHAnsi" w:hAnsiTheme="minorHAnsi" w:cstheme="minorHAnsi"/>
          <w:lang w:eastAsia="en-US"/>
        </w:rPr>
        <w:t>.</w:t>
      </w:r>
    </w:p>
    <w:p w14:paraId="6D378085" w14:textId="77777777" w:rsidR="0066004F" w:rsidRPr="0066004F" w:rsidRDefault="0066004F" w:rsidP="00863E3C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66004F">
        <w:rPr>
          <w:rFonts w:asciiTheme="minorHAnsi" w:eastAsiaTheme="minorHAnsi" w:hAnsiTheme="minorHAnsi" w:cstheme="minorHAnsi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097404A" w14:textId="77777777" w:rsidR="00EA07DE" w:rsidRPr="006A54C3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758A3FC8" w14:textId="77777777" w:rsidR="00EA07DE" w:rsidRPr="006A54C3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essere in possesso dei requisiti minimi di accesso indicati nell’avviso di cui all’oggetto</w:t>
      </w:r>
      <w:r>
        <w:rPr>
          <w:rFonts w:asciiTheme="minorHAnsi" w:eastAsiaTheme="minorHAnsi" w:hAnsiTheme="minorHAnsi" w:cstheme="minorHAnsi"/>
          <w:lang w:eastAsia="en-US"/>
        </w:rPr>
        <w:t xml:space="preserve"> (tra cui quello di essere docente interno all’IIS F.lli Taddia con contratto a tempo indeterminato o determinato)</w:t>
      </w:r>
      <w:r w:rsidRPr="006A54C3">
        <w:rPr>
          <w:rFonts w:asciiTheme="minorHAnsi" w:eastAsiaTheme="minorHAnsi" w:hAnsiTheme="minorHAnsi" w:cstheme="minorHAnsi"/>
          <w:lang w:eastAsia="en-US"/>
        </w:rPr>
        <w:t xml:space="preserve"> e di essere in possesso dei titoli dichiarati nella scheda di autovalutazione;</w:t>
      </w:r>
    </w:p>
    <w:p w14:paraId="53BDC0E2" w14:textId="77777777" w:rsidR="00EA07DE" w:rsidRPr="0013317F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13317F">
        <w:rPr>
          <w:rFonts w:asciiTheme="minorHAnsi" w:eastAsiaTheme="minorHAnsi" w:hAnsiTheme="minorHAnsi" w:cstheme="minorHAnsi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319D873A" w14:textId="77777777" w:rsidR="00EA07DE" w:rsidRPr="0013317F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13317F">
        <w:rPr>
          <w:rFonts w:asciiTheme="minorHAnsi" w:eastAsiaTheme="minorHAnsi" w:hAnsiTheme="minorHAnsi" w:cstheme="minorHAnsi"/>
          <w:lang w:eastAsia="en-US"/>
        </w:rPr>
        <w:t>di non si trovarsi in situazioni di conflitto di interessi, neanche potenziale, che possano interferire con l’esercizio dell’incarico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163A5F11" w14:textId="0809446F" w:rsidR="0066004F" w:rsidRPr="002B357C" w:rsidRDefault="0066004F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B357C">
        <w:rPr>
          <w:rFonts w:asciiTheme="minorHAnsi" w:eastAsiaTheme="minorHAnsi" w:hAnsiTheme="minorHAnsi" w:cstheme="minorHAnsi"/>
          <w:b/>
          <w:bCs/>
          <w:lang w:eastAsia="en-US"/>
        </w:rPr>
        <w:t>Alla presente istanza si allega curriculum vitae in formato europeo debitamente sottoscritto e copia di un documento di identità in corso di validità.</w:t>
      </w:r>
    </w:p>
    <w:p w14:paraId="05646613" w14:textId="22E54A90" w:rsidR="00CF03D9" w:rsidRPr="0066004F" w:rsidRDefault="00C134F0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CF03D9" w:rsidRPr="00CF03D9">
        <w:rPr>
          <w:rFonts w:asciiTheme="minorHAnsi" w:eastAsiaTheme="minorHAnsi" w:hAnsiTheme="minorHAnsi" w:cstheme="minorHAnsi"/>
          <w:lang w:eastAsia="en-US"/>
        </w:rPr>
        <w:t>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501110D5" w14:textId="77777777" w:rsidR="002B357C" w:rsidRDefault="002B357C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</w:p>
    <w:p w14:paraId="796BF69D" w14:textId="32A3C6DE" w:rsidR="0066004F" w:rsidRDefault="00CF1886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078A12E3" w14:textId="244A07AA" w:rsidR="00754DCB" w:rsidRDefault="00754DCB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80420" w14:paraId="1A83FBDE" w14:textId="77777777" w:rsidTr="00C214CF">
        <w:tc>
          <w:tcPr>
            <w:tcW w:w="10194" w:type="dxa"/>
          </w:tcPr>
          <w:p w14:paraId="4C094409" w14:textId="64663911" w:rsidR="00880420" w:rsidRPr="00C8626C" w:rsidRDefault="00880420" w:rsidP="00C214CF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 xml:space="preserve">ALLEGATO *B* - </w:t>
            </w:r>
            <w:r w:rsidR="00D32949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Scheda di autovalutazione</w:t>
            </w:r>
          </w:p>
        </w:tc>
      </w:tr>
    </w:tbl>
    <w:p w14:paraId="6D061B41" w14:textId="77777777" w:rsidR="00740458" w:rsidRPr="005D16A8" w:rsidRDefault="00740458" w:rsidP="0074045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>Progetto ESO4.</w:t>
      </w:r>
      <w:proofErr w:type="gramStart"/>
      <w:r w:rsidRPr="005D16A8">
        <w:rPr>
          <w:rFonts w:cstheme="minorHAnsi"/>
          <w:bCs/>
        </w:rPr>
        <w:t>6.A</w:t>
      </w:r>
      <w:proofErr w:type="gramEnd"/>
      <w:r w:rsidRPr="005D16A8">
        <w:rPr>
          <w:rFonts w:cstheme="minorHAnsi"/>
          <w:bCs/>
        </w:rPr>
        <w:t>1.C-FSEPN-EM-2024-3 «L’officina delle competenze» - Avviso AOOGABMI-136777/2024 FSE+ Agenda Nord</w:t>
      </w:r>
    </w:p>
    <w:p w14:paraId="1E50772A" w14:textId="77777777" w:rsidR="00740458" w:rsidRPr="006E2482" w:rsidRDefault="00740458" w:rsidP="00740458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6E248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CUP: E34D24004620007</w:t>
      </w:r>
    </w:p>
    <w:p w14:paraId="607D0635" w14:textId="77777777" w:rsidR="00D73555" w:rsidRDefault="00740458" w:rsidP="00740458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6E2482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personale Docente interno </w:t>
      </w:r>
      <w:r w:rsidRPr="006E2482">
        <w:rPr>
          <w:rFonts w:asciiTheme="minorHAnsi" w:eastAsia="Calibri,Bold,Calibri" w:hAnsiTheme="minorHAnsi" w:cstheme="minorHAnsi"/>
          <w:b/>
          <w:bCs/>
          <w:lang w:eastAsia="en-US"/>
        </w:rPr>
        <w:t>realizzazione percorso</w:t>
      </w:r>
    </w:p>
    <w:p w14:paraId="51D0651A" w14:textId="338A6CCF" w:rsidR="00740458" w:rsidRPr="006E2482" w:rsidRDefault="00740458" w:rsidP="0074045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6E2482"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  <w:r w:rsidR="003B2438" w:rsidRPr="006E2482">
        <w:rPr>
          <w:rFonts w:asciiTheme="minorHAnsi" w:eastAsia="Calibri,Bold,Calibri" w:hAnsiTheme="minorHAnsi" w:cstheme="minorHAnsi"/>
          <w:b/>
          <w:bCs/>
          <w:lang w:eastAsia="en-US"/>
        </w:rPr>
        <w:t>“REVISE AND RISE</w:t>
      </w:r>
      <w:r w:rsidR="004460D8" w:rsidRPr="006E2482">
        <w:rPr>
          <w:rFonts w:asciiTheme="minorHAnsi" w:eastAsia="Calibri,Bold,Calibri" w:hAnsiTheme="minorHAnsi" w:cstheme="minorHAnsi"/>
          <w:b/>
          <w:bCs/>
          <w:lang w:eastAsia="en-US"/>
        </w:rPr>
        <w:t xml:space="preserve"> 2</w:t>
      </w:r>
      <w:r w:rsidR="003B2438" w:rsidRPr="006E2482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42C388C9" w14:textId="72A4D33E" w:rsidR="00740458" w:rsidRDefault="00740458" w:rsidP="00740458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lang w:eastAsia="en-US"/>
        </w:rPr>
      </w:pPr>
      <w:r w:rsidRPr="006E2482">
        <w:rPr>
          <w:rFonts w:asciiTheme="minorHAnsi" w:eastAsiaTheme="minorEastAsia" w:hAnsiTheme="minorHAnsi" w:cstheme="minorBidi"/>
          <w:lang w:eastAsia="en-US"/>
        </w:rPr>
        <w:t>Avviso p</w:t>
      </w:r>
      <w:r w:rsidRPr="00375E14">
        <w:rPr>
          <w:rFonts w:asciiTheme="minorHAnsi" w:eastAsiaTheme="minorEastAsia" w:hAnsiTheme="minorHAnsi" w:cstheme="minorBidi"/>
          <w:lang w:eastAsia="en-US"/>
        </w:rPr>
        <w:t xml:space="preserve">rot. n. </w:t>
      </w:r>
      <w:r w:rsidR="00375E14" w:rsidRPr="00375E14">
        <w:rPr>
          <w:rFonts w:asciiTheme="minorHAnsi" w:eastAsiaTheme="minorEastAsia" w:hAnsiTheme="minorHAnsi" w:cstheme="minorBidi"/>
          <w:lang w:eastAsia="en-US"/>
        </w:rPr>
        <w:t>4954</w:t>
      </w:r>
      <w:r w:rsidRPr="00375E14">
        <w:rPr>
          <w:rFonts w:asciiTheme="minorHAnsi" w:eastAsiaTheme="minorEastAsia" w:hAnsiTheme="minorHAnsi" w:cstheme="minorBidi"/>
          <w:lang w:eastAsia="en-US"/>
        </w:rPr>
        <w:t xml:space="preserve"> del </w:t>
      </w:r>
      <w:r w:rsidR="006E2482" w:rsidRPr="00375E14">
        <w:rPr>
          <w:rFonts w:asciiTheme="minorHAnsi" w:eastAsiaTheme="minorEastAsia" w:hAnsiTheme="minorHAnsi" w:cstheme="minorBidi"/>
          <w:lang w:eastAsia="en-US"/>
        </w:rPr>
        <w:t>1</w:t>
      </w:r>
      <w:r w:rsidR="00A3457C" w:rsidRPr="00375E14">
        <w:rPr>
          <w:rFonts w:asciiTheme="minorHAnsi" w:eastAsiaTheme="minorEastAsia" w:hAnsiTheme="minorHAnsi" w:cstheme="minorBidi"/>
          <w:lang w:eastAsia="en-US"/>
        </w:rPr>
        <w:t>1</w:t>
      </w:r>
      <w:r w:rsidRPr="00375E14">
        <w:rPr>
          <w:rFonts w:asciiTheme="minorHAnsi" w:eastAsiaTheme="minorEastAsia" w:hAnsiTheme="minorHAnsi" w:cstheme="minorBidi"/>
          <w:lang w:eastAsia="en-US"/>
        </w:rPr>
        <w:t>.0</w:t>
      </w:r>
      <w:r w:rsidR="006E2482" w:rsidRPr="00375E14">
        <w:rPr>
          <w:rFonts w:asciiTheme="minorHAnsi" w:eastAsiaTheme="minorEastAsia" w:hAnsiTheme="minorHAnsi" w:cstheme="minorBidi"/>
          <w:lang w:eastAsia="en-US"/>
        </w:rPr>
        <w:t>5</w:t>
      </w:r>
      <w:r w:rsidRPr="00375E14">
        <w:rPr>
          <w:rFonts w:asciiTheme="minorHAnsi" w:eastAsiaTheme="minorEastAsia" w:hAnsiTheme="minorHAnsi" w:cstheme="minorBidi"/>
          <w:lang w:eastAsia="en-US"/>
        </w:rPr>
        <w:t>.2</w:t>
      </w:r>
      <w:r w:rsidRPr="006E2482">
        <w:rPr>
          <w:rFonts w:asciiTheme="minorHAnsi" w:eastAsiaTheme="minorEastAsia" w:hAnsiTheme="minorHAnsi" w:cstheme="minorBidi"/>
          <w:lang w:eastAsia="en-US"/>
        </w:rPr>
        <w:t>02</w:t>
      </w:r>
      <w:r w:rsidR="006E2482">
        <w:rPr>
          <w:rFonts w:asciiTheme="minorHAnsi" w:eastAsiaTheme="minorEastAsia" w:hAnsiTheme="minorHAnsi" w:cstheme="minorBidi"/>
          <w:lang w:eastAsia="en-US"/>
        </w:rPr>
        <w:t>6</w:t>
      </w:r>
    </w:p>
    <w:p w14:paraId="6EAD8508" w14:textId="077E94BE" w:rsidR="00E64F87" w:rsidRDefault="00E64F87" w:rsidP="00A41D9C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lang w:eastAsia="en-US"/>
        </w:rPr>
      </w:pP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 xml:space="preserve">Tabella titoli da valutare </w:t>
      </w:r>
      <w:proofErr w:type="gramStart"/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di:_</w:t>
      </w:r>
      <w:proofErr w:type="gramEnd"/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____________________________</w:t>
      </w:r>
      <w:r>
        <w:rPr>
          <w:rFonts w:asciiTheme="minorHAnsi" w:eastAsiaTheme="minorHAnsi" w:hAnsiTheme="minorHAnsi" w:cstheme="minorHAnsi"/>
          <w:b/>
          <w:bCs/>
          <w:lang w:eastAsia="en-US"/>
        </w:rPr>
        <w:t>________________</w:t>
      </w: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______________</w:t>
      </w:r>
    </w:p>
    <w:p w14:paraId="79CB3AFD" w14:textId="57B47A3C" w:rsidR="004D081B" w:rsidRDefault="005D44C3" w:rsidP="004D081B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 w:cstheme="minorHAnsi"/>
          <w:b/>
          <w:bCs/>
          <w:color w:val="FF0000"/>
          <w:lang w:eastAsia="en-US"/>
        </w:rPr>
      </w:pPr>
      <w:r w:rsidRPr="006E248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«</w:t>
      </w:r>
      <w:r w:rsidR="00146A43" w:rsidRPr="006E248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REVISE AND RISE</w:t>
      </w:r>
      <w:r w:rsidR="004460D8" w:rsidRPr="006E248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2</w:t>
      </w:r>
      <w:r w:rsidRPr="006E248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»</w:t>
      </w:r>
    </w:p>
    <w:p w14:paraId="14A39705" w14:textId="73DCD458" w:rsidR="00B52530" w:rsidRDefault="005D44C3" w:rsidP="004D081B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EB179D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Posizione </w:t>
      </w:r>
      <w:r w:rsidRPr="00D3396E">
        <w:rPr>
          <w:rFonts w:asciiTheme="minorHAnsi" w:eastAsiaTheme="minorHAnsi" w:hAnsiTheme="minorHAnsi" w:cstheme="minorHAnsi"/>
          <w:b/>
          <w:bCs/>
          <w:color w:val="FF0000"/>
          <w:u w:val="single"/>
          <w:lang w:eastAsia="en-US"/>
        </w:rPr>
        <w:t>DOCENTE</w:t>
      </w:r>
    </w:p>
    <w:p w14:paraId="277067DA" w14:textId="77777777" w:rsidR="00F051F3" w:rsidRPr="001059F1" w:rsidRDefault="00F051F3" w:rsidP="00F051F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20/100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76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426"/>
        <w:gridCol w:w="1701"/>
        <w:gridCol w:w="1560"/>
      </w:tblGrid>
      <w:tr w:rsidR="00F051F3" w:rsidRPr="00336C06" w14:paraId="0D0D848D" w14:textId="77777777" w:rsidTr="00F96DB2">
        <w:trPr>
          <w:trHeight w:hRule="exact" w:val="6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CEC5" w14:textId="77777777" w:rsidR="00F051F3" w:rsidRPr="00A06E6B" w:rsidRDefault="00F051F3" w:rsidP="00F96DB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45E" w14:textId="77777777" w:rsidR="00F051F3" w:rsidRPr="0026586A" w:rsidRDefault="00F051F3" w:rsidP="00F96DB2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17C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444D9C0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5D36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489EBEE0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F051F3" w:rsidRPr="00336C06" w14:paraId="0E9C6E78" w14:textId="77777777" w:rsidTr="00F96DB2">
        <w:trPr>
          <w:trHeight w:val="55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2BB49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F7C3DA" w14:textId="77777777" w:rsidR="00F051F3" w:rsidRPr="00FF4553" w:rsidRDefault="00F051F3" w:rsidP="00F96DB2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Diploma di laurea vecchio ordinamento o specialistica II livello</w:t>
            </w:r>
          </w:p>
          <w:p w14:paraId="4F213DFD" w14:textId="77777777" w:rsidR="00F051F3" w:rsidRPr="00FF4553" w:rsidRDefault="00F051F3" w:rsidP="00F96DB2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16 </w:t>
            </w:r>
            <w:proofErr w:type="spellStart"/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3EACD" w14:textId="77777777" w:rsidR="00F051F3" w:rsidRPr="00336C06" w:rsidRDefault="00F051F3" w:rsidP="00F96DB2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396C9" w14:textId="77777777" w:rsidR="00F051F3" w:rsidRPr="00336C06" w:rsidRDefault="00F051F3" w:rsidP="00F96DB2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51F3" w:rsidRPr="00336C06" w14:paraId="70E5526E" w14:textId="77777777" w:rsidTr="00F96DB2">
        <w:trPr>
          <w:trHeight w:val="4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B615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C3F7DB" w14:textId="77777777" w:rsidR="00F051F3" w:rsidRPr="00FF4553" w:rsidRDefault="00F051F3" w:rsidP="00F96DB2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Altra laurea oltre il titolo dichiarato nel punto DA1</w:t>
            </w:r>
          </w:p>
          <w:p w14:paraId="32085730" w14:textId="77777777" w:rsidR="00F051F3" w:rsidRPr="00FF4553" w:rsidRDefault="00F051F3" w:rsidP="00F96DB2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4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A2FC" w14:textId="77777777" w:rsidR="00F051F3" w:rsidRPr="00336C06" w:rsidRDefault="00F051F3" w:rsidP="00F96DB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928" w14:textId="77777777" w:rsidR="00F051F3" w:rsidRPr="00336C06" w:rsidRDefault="00F051F3" w:rsidP="00F96DB2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8982A11" w14:textId="77777777" w:rsidR="00F051F3" w:rsidRPr="00A74211" w:rsidRDefault="00F051F3" w:rsidP="00F051F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B - Valutazione competenza professionale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60/100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1701"/>
        <w:gridCol w:w="1560"/>
      </w:tblGrid>
      <w:tr w:rsidR="00F051F3" w:rsidRPr="00336C06" w14:paraId="1460456E" w14:textId="77777777" w:rsidTr="00F96DB2">
        <w:trPr>
          <w:trHeight w:hRule="exact"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9B6D" w14:textId="77777777" w:rsidR="00F051F3" w:rsidRPr="00336C06" w:rsidRDefault="00F051F3" w:rsidP="00F96D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8DA" w14:textId="77777777" w:rsidR="00F051F3" w:rsidRPr="0026586A" w:rsidRDefault="00F051F3" w:rsidP="00F96DB2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EE89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D8AC15B" w14:textId="77777777" w:rsidR="00F051F3" w:rsidRPr="0026586A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3C0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2B928D6" w14:textId="77777777" w:rsidR="00F051F3" w:rsidRPr="00BC0ED8" w:rsidRDefault="00F051F3" w:rsidP="00F96DB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F051F3" w:rsidRPr="00336C06" w14:paraId="188448EF" w14:textId="77777777" w:rsidTr="00F96DB2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43C78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09837" w14:textId="77777777" w:rsidR="00F051F3" w:rsidRPr="00FF4553" w:rsidRDefault="00F051F3" w:rsidP="00F96DB2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Docente nella scuola secondaria di secondo grado (min. anni 2 effettivi, min 180 gg/anno)</w:t>
            </w:r>
          </w:p>
          <w:p w14:paraId="69FC60E7" w14:textId="77777777" w:rsidR="00F051F3" w:rsidRPr="00FF4553" w:rsidRDefault="00F051F3" w:rsidP="00F96DB2">
            <w:pPr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ogni anno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20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E5F7A" w14:textId="77777777" w:rsidR="00F051F3" w:rsidRPr="00336C06" w:rsidRDefault="00F051F3" w:rsidP="00F96D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191D4" w14:textId="77777777" w:rsidR="00F051F3" w:rsidRPr="00336C06" w:rsidRDefault="00F051F3" w:rsidP="00F96D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51F3" w:rsidRPr="00336C06" w14:paraId="3AFE1A9C" w14:textId="77777777" w:rsidTr="00F96D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747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A916" w14:textId="77777777" w:rsidR="00F051F3" w:rsidRPr="00FF4553" w:rsidRDefault="00F051F3" w:rsidP="00F96DB2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Attività di docenza quale esperto formatore in progetti didattici finanziati con fondi europei su tematiche attinenti all’attività richiesta  </w:t>
            </w:r>
          </w:p>
          <w:p w14:paraId="74E696F7" w14:textId="77777777" w:rsidR="00F051F3" w:rsidRPr="00FF4553" w:rsidRDefault="00F051F3" w:rsidP="00F96DB2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3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incarico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8A19" w14:textId="77777777" w:rsidR="00F051F3" w:rsidRPr="00336C06" w:rsidRDefault="00F051F3" w:rsidP="00F96DB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D166" w14:textId="77777777" w:rsidR="00F051F3" w:rsidRPr="00336C06" w:rsidRDefault="00F051F3" w:rsidP="00F96DB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051F3" w:rsidRPr="00336C06" w14:paraId="5A1CFBB2" w14:textId="77777777" w:rsidTr="00F96D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A35F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3F0B" w14:textId="77777777" w:rsidR="00F051F3" w:rsidRPr="00FF4553" w:rsidRDefault="00F051F3" w:rsidP="00F96DB2">
            <w:pPr>
              <w:ind w:left="109" w:right="-23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Attività svolta nell’Amministrazione scolastica in qualità di docente formatore su tematiche attinenti all’attività richiesta (escluso fondi europei)</w:t>
            </w:r>
          </w:p>
          <w:p w14:paraId="26EE4012" w14:textId="77777777" w:rsidR="00F051F3" w:rsidRPr="00FF4553" w:rsidRDefault="00F051F3" w:rsidP="00F96DB2">
            <w:pPr>
              <w:ind w:right="1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incarico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10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B96C" w14:textId="77777777" w:rsidR="00F051F3" w:rsidRPr="00336C06" w:rsidRDefault="00F051F3" w:rsidP="00F96DB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37A0" w14:textId="77777777" w:rsidR="00F051F3" w:rsidRPr="00336C06" w:rsidRDefault="00F051F3" w:rsidP="00F96DB2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051F3" w:rsidRPr="00336C06" w14:paraId="3839A3C3" w14:textId="77777777" w:rsidTr="00F96D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BE32" w14:textId="77777777" w:rsidR="00F051F3" w:rsidRPr="000B1F8C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5889" w14:textId="77777777" w:rsidR="00F051F3" w:rsidRPr="00FF4553" w:rsidRDefault="00F051F3" w:rsidP="00F96DB2">
            <w:pPr>
              <w:ind w:left="109" w:right="-2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Esperienza lavorativa come formatore madrelingua inglese in corsi della durata </w:t>
            </w:r>
          </w:p>
          <w:p w14:paraId="74FA4779" w14:textId="77777777" w:rsidR="00F051F3" w:rsidRPr="00FF4553" w:rsidRDefault="00F051F3" w:rsidP="00F96DB2">
            <w:pPr>
              <w:ind w:left="109" w:right="-2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minima di ore 10</w:t>
            </w:r>
          </w:p>
          <w:p w14:paraId="4094E6A4" w14:textId="77777777" w:rsidR="00F051F3" w:rsidRPr="00FF4553" w:rsidRDefault="00F051F3" w:rsidP="00F96DB2">
            <w:pPr>
              <w:ind w:left="109" w:right="-2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3 </w:t>
            </w:r>
            <w:proofErr w:type="spellStart"/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. per attività </w:t>
            </w:r>
            <w:r w:rsidRPr="00FF455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[MAX 15 </w:t>
            </w:r>
            <w:proofErr w:type="spellStart"/>
            <w:r w:rsidRPr="00FF4553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FAD2" w14:textId="77777777" w:rsidR="00F051F3" w:rsidRPr="00336C06" w:rsidRDefault="00F051F3" w:rsidP="00F96DB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0A94" w14:textId="77777777" w:rsidR="00F051F3" w:rsidRPr="00336C06" w:rsidRDefault="00F051F3" w:rsidP="00F96DB2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64C3B12" w14:textId="77777777" w:rsidR="00F051F3" w:rsidRPr="00A74211" w:rsidRDefault="00F051F3" w:rsidP="00F051F3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C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–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Traccia programmatica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(punteggio max 2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0/100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1701"/>
        <w:gridCol w:w="1560"/>
      </w:tblGrid>
      <w:tr w:rsidR="00F051F3" w:rsidRPr="00336C06" w14:paraId="40FE32AD" w14:textId="77777777" w:rsidTr="00F96DB2">
        <w:trPr>
          <w:trHeight w:hRule="exact"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31B" w14:textId="77777777" w:rsidR="00F051F3" w:rsidRPr="00336C06" w:rsidRDefault="00F051F3" w:rsidP="00F96D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33D1" w14:textId="77777777" w:rsidR="00F051F3" w:rsidRPr="0026586A" w:rsidRDefault="00F051F3" w:rsidP="00F96DB2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8476" w14:textId="77777777" w:rsidR="00F051F3" w:rsidRPr="00BC0ED8" w:rsidRDefault="00F051F3" w:rsidP="00F96DB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67D6ACC" w14:textId="77777777" w:rsidR="00F051F3" w:rsidRPr="0026586A" w:rsidRDefault="00F051F3" w:rsidP="00F96DB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C56" w14:textId="77777777" w:rsidR="00F051F3" w:rsidRDefault="00F051F3" w:rsidP="00F96DB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3BB3C1F" w14:textId="77777777" w:rsidR="00F051F3" w:rsidRPr="00BC0ED8" w:rsidRDefault="00F051F3" w:rsidP="00F96DB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F051F3" w:rsidRPr="00336C06" w14:paraId="29A7CA78" w14:textId="77777777" w:rsidTr="00F96DB2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E046" w14:textId="77777777" w:rsidR="00F051F3" w:rsidRPr="00336C06" w:rsidRDefault="00F051F3" w:rsidP="00F96DB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Pr="000B1F8C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C1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DDEF" w14:textId="77777777" w:rsidR="00F051F3" w:rsidRPr="00FF4553" w:rsidRDefault="00F051F3" w:rsidP="00F96DB2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Pertinenza della traccia programmatica all’intervento formativo </w:t>
            </w: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20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E115" w14:textId="77777777" w:rsidR="00F051F3" w:rsidRPr="00336C06" w:rsidRDefault="00F051F3" w:rsidP="00F96D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B280" w14:textId="77777777" w:rsidR="00F051F3" w:rsidRPr="00336C06" w:rsidRDefault="00F051F3" w:rsidP="00F96D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0F1BB6" w14:textId="77777777" w:rsidR="00F051F3" w:rsidRDefault="00F051F3" w:rsidP="00F051F3">
      <w:pPr>
        <w:autoSpaceDE w:val="0"/>
        <w:autoSpaceDN w:val="0"/>
        <w:adjustRightInd w:val="0"/>
        <w:spacing w:before="120"/>
        <w:ind w:left="113" w:right="680"/>
        <w:jc w:val="both"/>
        <w:rPr>
          <w:rFonts w:ascii="Calibri" w:eastAsia="Calibri" w:hAnsi="Calibri" w:cs="Calibri"/>
          <w:b/>
          <w:bCs/>
          <w:i/>
          <w:iCs/>
          <w:color w:val="00B050"/>
        </w:rPr>
      </w:pPr>
    </w:p>
    <w:p w14:paraId="4B50AE31" w14:textId="77777777" w:rsidR="00993CED" w:rsidRDefault="00993CED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4AED9657" w14:textId="77777777" w:rsidR="00993CED" w:rsidRDefault="00993CED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5B84CDB8" w14:textId="28B88C5D" w:rsidR="009B1DDC" w:rsidRDefault="009B1DDC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1B37D67B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A8D652A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1FD351D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4142CF7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D32E0C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CEDC430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EF318A9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D2B06A5" w14:textId="54E8D42A" w:rsidR="000405A6" w:rsidRPr="007D1D27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7030A0"/>
          <w:lang w:eastAsia="en-US"/>
        </w:rPr>
      </w:pPr>
      <w:r w:rsidRPr="006E2482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«</w:t>
      </w:r>
      <w:r w:rsidR="00146A43" w:rsidRPr="006E2482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REVISE AND RISE</w:t>
      </w:r>
      <w:r w:rsidR="004460D8" w:rsidRPr="006E2482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 xml:space="preserve"> 2</w:t>
      </w:r>
      <w:r w:rsidRPr="006E2482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»</w:t>
      </w:r>
    </w:p>
    <w:p w14:paraId="06AAD3D8" w14:textId="3480EFD1" w:rsidR="000405A6" w:rsidRPr="007D1D27" w:rsidRDefault="00146A43" w:rsidP="000405A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color w:val="7030A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 xml:space="preserve">        </w:t>
      </w:r>
      <w:r w:rsidR="000405A6" w:rsidRPr="007D1D27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 xml:space="preserve">Posizione </w:t>
      </w:r>
      <w:r w:rsidR="000405A6" w:rsidRPr="007D1D27">
        <w:rPr>
          <w:rFonts w:asciiTheme="minorHAnsi" w:eastAsiaTheme="minorHAnsi" w:hAnsiTheme="minorHAnsi" w:cstheme="minorHAnsi"/>
          <w:b/>
          <w:bCs/>
          <w:color w:val="7030A0"/>
          <w:u w:val="single"/>
          <w:lang w:eastAsia="en-US"/>
        </w:rPr>
        <w:t>TUTOR</w:t>
      </w:r>
    </w:p>
    <w:p w14:paraId="628DA829" w14:textId="77777777" w:rsidR="000405A6" w:rsidRDefault="000405A6" w:rsidP="000405A6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245"/>
        <w:gridCol w:w="1843"/>
        <w:gridCol w:w="1843"/>
      </w:tblGrid>
      <w:tr w:rsidR="000405A6" w:rsidRPr="00CC61D3" w14:paraId="3F8C8FDA" w14:textId="77777777" w:rsidTr="00363F54">
        <w:trPr>
          <w:trHeight w:hRule="exact" w:val="5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0A8D" w14:textId="77777777" w:rsidR="000405A6" w:rsidRPr="002674DB" w:rsidRDefault="000405A6" w:rsidP="00363F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C560" w14:textId="77777777" w:rsidR="000405A6" w:rsidRPr="0026586A" w:rsidRDefault="000405A6" w:rsidP="00363F54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BAFB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5F8177D" w14:textId="77777777" w:rsidR="000405A6" w:rsidRPr="0026586A" w:rsidRDefault="000405A6" w:rsidP="00363F54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3E4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0CCE57C" w14:textId="77777777" w:rsidR="000405A6" w:rsidRPr="0026586A" w:rsidRDefault="000405A6" w:rsidP="00363F54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405A6" w:rsidRPr="00CC61D3" w14:paraId="41C4C02E" w14:textId="77777777" w:rsidTr="00363F54">
        <w:trPr>
          <w:trHeight w:hRule="exact" w:val="397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774D1" w14:textId="77777777" w:rsidR="000405A6" w:rsidRPr="007D1D27" w:rsidRDefault="000405A6" w:rsidP="00363F54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881" w14:textId="77777777" w:rsidR="000405A6" w:rsidRPr="00FF4553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scuola media superiore </w:t>
            </w:r>
            <w:r w:rsidRPr="00FF4553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 xml:space="preserve">***a), b), c) non cumulabili*** </w:t>
            </w: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6 punti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A7A5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230F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57F107A1" w14:textId="77777777" w:rsidTr="00363F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745C" w14:textId="77777777" w:rsidR="000405A6" w:rsidRPr="007D1D27" w:rsidRDefault="000405A6" w:rsidP="00363F54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CA7D" w14:textId="77777777" w:rsidR="000405A6" w:rsidRPr="00FF4553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laurea triennale I livello </w:t>
            </w:r>
            <w:r w:rsidRPr="00FF4553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 xml:space="preserve">***a), b), c) non cumulabili*** </w:t>
            </w: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9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173" w14:textId="77777777" w:rsidR="000405A6" w:rsidRPr="00CC61D3" w:rsidRDefault="000405A6" w:rsidP="00363F54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40C9" w14:textId="77777777" w:rsidR="000405A6" w:rsidRPr="00CC61D3" w:rsidRDefault="000405A6" w:rsidP="00363F54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20857326" w14:textId="77777777" w:rsidTr="00363F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968F" w14:textId="77777777" w:rsidR="000405A6" w:rsidRPr="007D1D27" w:rsidRDefault="000405A6" w:rsidP="00363F54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DB72" w14:textId="77777777" w:rsidR="000405A6" w:rsidRPr="00FF4553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Diploma di laurea vecchio ordinamento o specialistica II livello </w:t>
            </w:r>
            <w:r w:rsidRPr="00FF4553">
              <w:rPr>
                <w:rFonts w:asciiTheme="minorHAnsi" w:eastAsia="Arial" w:hAnsiTheme="minorHAnsi" w:cstheme="minorHAnsi"/>
                <w:b/>
                <w:bCs/>
                <w:spacing w:val="-10"/>
                <w:sz w:val="18"/>
                <w:szCs w:val="18"/>
              </w:rPr>
              <w:t xml:space="preserve">***a), b), c) non cumulabili*** </w:t>
            </w: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14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62AE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84E1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6558ADB3" w14:textId="77777777" w:rsidTr="00363F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3041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0FA" w14:textId="77777777" w:rsidR="000405A6" w:rsidRPr="00FF4553" w:rsidRDefault="000405A6" w:rsidP="00363F54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Altra laurea oltre il titolo richiesto</w:t>
            </w:r>
          </w:p>
          <w:p w14:paraId="26CB659D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4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F3C0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409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09F02793" w14:textId="77777777" w:rsidTr="00363F5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CA377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D43C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 Livello, Specializzazione e perfezionamento annuale</w:t>
            </w:r>
          </w:p>
          <w:p w14:paraId="41C5F0FE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907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9B1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CC61D3" w14:paraId="2716FEC2" w14:textId="77777777" w:rsidTr="00363F5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F7EF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7B3E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Master II Livello, Specializzazione e perfezionamento pluriennale</w:t>
            </w:r>
          </w:p>
          <w:p w14:paraId="6062D72F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titolo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01DC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250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CC61D3" w14:paraId="0DFFC8F9" w14:textId="77777777" w:rsidTr="00363F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3085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2233" w14:textId="77777777" w:rsidR="000405A6" w:rsidRPr="00FF4553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 xml:space="preserve">Partecipazione a corsi di formazione o aggiornamento specifici coerenti con le aree d’intervento (min. 25 ore) </w:t>
            </w: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0,5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corso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2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EE19" w14:textId="77777777" w:rsidR="000405A6" w:rsidRPr="00CC61D3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A51" w14:textId="77777777" w:rsidR="000405A6" w:rsidRPr="00CC61D3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8CDC03D" w14:textId="77777777" w:rsidR="000405A6" w:rsidRDefault="000405A6" w:rsidP="000405A6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4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49"/>
        <w:gridCol w:w="1838"/>
        <w:gridCol w:w="1838"/>
      </w:tblGrid>
      <w:tr w:rsidR="000405A6" w:rsidRPr="009300B6" w14:paraId="5EF6172C" w14:textId="77777777" w:rsidTr="00363F54">
        <w:trPr>
          <w:trHeight w:hRule="exact"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BE72" w14:textId="77777777" w:rsidR="000405A6" w:rsidRPr="009300B6" w:rsidRDefault="000405A6" w:rsidP="00363F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16E5" w14:textId="77777777" w:rsidR="000405A6" w:rsidRPr="0026586A" w:rsidRDefault="000405A6" w:rsidP="00363F54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638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20ED2D2" w14:textId="77777777" w:rsidR="000405A6" w:rsidRPr="0026586A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78E9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5BD6C71" w14:textId="77777777" w:rsidR="000405A6" w:rsidRPr="0026586A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405A6" w:rsidRPr="009300B6" w14:paraId="600DE832" w14:textId="77777777" w:rsidTr="00363F54">
        <w:trPr>
          <w:trHeight w:hRule="exact" w:val="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D0F2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A536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finanziati con fondi europei</w:t>
            </w:r>
          </w:p>
          <w:p w14:paraId="4175E587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5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esperienza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30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EDF" w14:textId="77777777" w:rsidR="000405A6" w:rsidRPr="0041266E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B142" w14:textId="77777777" w:rsidR="000405A6" w:rsidRPr="0041266E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9300B6" w14:paraId="0120FF2C" w14:textId="77777777" w:rsidTr="00363F54">
        <w:trPr>
          <w:trHeight w:hRule="exact" w:val="7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C159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3E7C" w14:textId="77777777" w:rsidR="000405A6" w:rsidRPr="00FF4553" w:rsidRDefault="000405A6" w:rsidP="00363F54">
            <w:pPr>
              <w:ind w:left="108" w:right="-23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Esperienze documentate di tutoring/e-tutoring in progetti didattici (escluso con fondi europei)</w:t>
            </w:r>
          </w:p>
          <w:p w14:paraId="7170FC00" w14:textId="77777777" w:rsidR="000405A6" w:rsidRPr="00FF4553" w:rsidRDefault="000405A6" w:rsidP="00363F54">
            <w:pPr>
              <w:ind w:left="108" w:right="-23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2,5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  esperienza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8DDB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B5CA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70EA2CA0" w14:textId="77777777" w:rsidTr="00363F54">
        <w:trPr>
          <w:trHeight w:hRule="exact"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E6F7" w14:textId="77777777" w:rsidR="000405A6" w:rsidRPr="007D1D27" w:rsidRDefault="000405A6" w:rsidP="00363F54">
            <w:pPr>
              <w:spacing w:line="256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8379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Attività di progettazione e coordinamento in progetti didattici </w:t>
            </w: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coerenti con le aree d’intervento</w:t>
            </w:r>
          </w:p>
          <w:p w14:paraId="581693EB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corso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5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8BD7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F68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1333CC28" w14:textId="77777777" w:rsidTr="00363F54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D9C7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979C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Anzianità di servizio svolto nel profilo/ruolo di attuale appartenenza (min 180 gg. per anno)</w:t>
            </w:r>
          </w:p>
          <w:p w14:paraId="2786203A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1,5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anno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15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21C4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4E19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5904D5A0" w14:textId="77777777" w:rsidTr="00363F54">
        <w:trPr>
          <w:trHeight w:hRule="exact"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E16A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TB5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72E7" w14:textId="77777777" w:rsidR="000405A6" w:rsidRPr="00FF4553" w:rsidRDefault="000405A6" w:rsidP="00363F54">
            <w:pPr>
              <w:ind w:left="108" w:right="-23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F4553">
              <w:rPr>
                <w:rFonts w:asciiTheme="minorHAnsi" w:eastAsia="Calibri" w:hAnsiTheme="minorHAnsi" w:cstheme="minorHAnsi"/>
                <w:sz w:val="18"/>
                <w:szCs w:val="18"/>
              </w:rPr>
              <w:t>Certificazioni relative a competenze informatiche e digitali</w:t>
            </w:r>
          </w:p>
          <w:p w14:paraId="4B0BE820" w14:textId="77777777" w:rsidR="000405A6" w:rsidRPr="00FF4553" w:rsidRDefault="000405A6" w:rsidP="00363F54">
            <w:pPr>
              <w:spacing w:line="254" w:lineRule="exact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 xml:space="preserve">2 </w:t>
            </w:r>
            <w:proofErr w:type="spellStart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. per   titolo [</w:t>
            </w:r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 xml:space="preserve">MAX 10 </w:t>
            </w:r>
            <w:proofErr w:type="spellStart"/>
            <w:r w:rsidRPr="00FF4553">
              <w:rPr>
                <w:rFonts w:asciiTheme="minorHAnsi" w:eastAsia="Arial" w:hAnsiTheme="minorHAnsi" w:cstheme="minorHAnsi"/>
                <w:b/>
                <w:bCs/>
                <w:w w:val="99"/>
                <w:sz w:val="18"/>
                <w:szCs w:val="18"/>
              </w:rPr>
              <w:t>pt</w:t>
            </w:r>
            <w:proofErr w:type="spellEnd"/>
            <w:r w:rsidRPr="00FF4553">
              <w:rPr>
                <w:rFonts w:asciiTheme="minorHAnsi" w:eastAsia="Arial" w:hAnsiTheme="minorHAnsi" w:cstheme="minorHAnsi"/>
                <w:w w:val="99"/>
                <w:sz w:val="18"/>
                <w:szCs w:val="18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F628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30E6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9842E72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4EF6A4A7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67178151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0BC8FACA" w14:textId="77777777" w:rsidR="000405A6" w:rsidRPr="00993932" w:rsidRDefault="000405A6" w:rsidP="000405A6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F9C5564" w14:textId="77777777" w:rsidR="009B1DDC" w:rsidRPr="00993932" w:rsidRDefault="009B1DDC" w:rsidP="00993932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sectPr w:rsidR="009B1DDC" w:rsidRPr="00993932" w:rsidSect="00754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7F02" w14:textId="77777777" w:rsidR="009961EE" w:rsidRDefault="009961EE" w:rsidP="004A0192">
      <w:r>
        <w:separator/>
      </w:r>
    </w:p>
  </w:endnote>
  <w:endnote w:type="continuationSeparator" w:id="0">
    <w:p w14:paraId="58CDF970" w14:textId="77777777" w:rsidR="009961EE" w:rsidRDefault="009961EE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C6A8" w14:textId="77777777" w:rsidR="009B1DDC" w:rsidRDefault="009B1D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525D" w14:textId="6527738F" w:rsidR="003249C8" w:rsidRPr="00CF3E38" w:rsidRDefault="003249C8" w:rsidP="009B1DDC">
    <w:pPr>
      <w:pStyle w:val="Pidipagina"/>
      <w:rPr>
        <w:b/>
        <w:bCs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CACA" w14:textId="77777777" w:rsidR="009B1DDC" w:rsidRDefault="009B1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4C41" w14:textId="77777777" w:rsidR="009961EE" w:rsidRDefault="009961EE" w:rsidP="004A0192">
      <w:r>
        <w:separator/>
      </w:r>
    </w:p>
  </w:footnote>
  <w:footnote w:type="continuationSeparator" w:id="0">
    <w:p w14:paraId="7321A515" w14:textId="77777777" w:rsidR="009961EE" w:rsidRDefault="009961EE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B479" w14:textId="77777777" w:rsidR="009B1DDC" w:rsidRDefault="009B1D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496DC5E1" w:rsidR="00754DCB" w:rsidRDefault="00754DCB">
    <w:pPr>
      <w:pStyle w:val="Intestazione"/>
    </w:pPr>
    <w:r>
      <w:rPr>
        <w:noProof/>
      </w:rPr>
      <w:drawing>
        <wp:inline distT="0" distB="0" distL="0" distR="0" wp14:anchorId="134D310B" wp14:editId="6C759E74">
          <wp:extent cx="6479540" cy="27178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5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6"/>
  </w:num>
  <w:num w:numId="2" w16cid:durableId="1330905394">
    <w:abstractNumId w:val="5"/>
  </w:num>
  <w:num w:numId="3" w16cid:durableId="1770852227">
    <w:abstractNumId w:val="21"/>
  </w:num>
  <w:num w:numId="4" w16cid:durableId="1941453491">
    <w:abstractNumId w:val="10"/>
  </w:num>
  <w:num w:numId="5" w16cid:durableId="2126456957">
    <w:abstractNumId w:val="17"/>
  </w:num>
  <w:num w:numId="6" w16cid:durableId="1039158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18"/>
  </w:num>
  <w:num w:numId="9" w16cid:durableId="318732495">
    <w:abstractNumId w:val="27"/>
  </w:num>
  <w:num w:numId="10" w16cid:durableId="1920752745">
    <w:abstractNumId w:val="13"/>
  </w:num>
  <w:num w:numId="11" w16cid:durableId="1218778531">
    <w:abstractNumId w:val="12"/>
  </w:num>
  <w:num w:numId="12" w16cid:durableId="1502818648">
    <w:abstractNumId w:val="22"/>
  </w:num>
  <w:num w:numId="13" w16cid:durableId="1320616942">
    <w:abstractNumId w:val="14"/>
  </w:num>
  <w:num w:numId="14" w16cid:durableId="1932885685">
    <w:abstractNumId w:val="7"/>
  </w:num>
  <w:num w:numId="15" w16cid:durableId="882909760">
    <w:abstractNumId w:val="11"/>
  </w:num>
  <w:num w:numId="16" w16cid:durableId="991250499">
    <w:abstractNumId w:val="23"/>
  </w:num>
  <w:num w:numId="17" w16cid:durableId="1197624385">
    <w:abstractNumId w:val="2"/>
  </w:num>
  <w:num w:numId="18" w16cid:durableId="2093769549">
    <w:abstractNumId w:val="16"/>
  </w:num>
  <w:num w:numId="19" w16cid:durableId="1817717356">
    <w:abstractNumId w:val="20"/>
  </w:num>
  <w:num w:numId="20" w16cid:durableId="981622602">
    <w:abstractNumId w:val="3"/>
  </w:num>
  <w:num w:numId="21" w16cid:durableId="29110893">
    <w:abstractNumId w:val="0"/>
  </w:num>
  <w:num w:numId="22" w16cid:durableId="403839402">
    <w:abstractNumId w:val="25"/>
  </w:num>
  <w:num w:numId="23" w16cid:durableId="1064838910">
    <w:abstractNumId w:val="9"/>
  </w:num>
  <w:num w:numId="24" w16cid:durableId="611591307">
    <w:abstractNumId w:val="15"/>
  </w:num>
  <w:num w:numId="25" w16cid:durableId="1391079191">
    <w:abstractNumId w:val="8"/>
  </w:num>
  <w:num w:numId="26" w16cid:durableId="240410380">
    <w:abstractNumId w:val="6"/>
  </w:num>
  <w:num w:numId="27" w16cid:durableId="359624939">
    <w:abstractNumId w:val="1"/>
  </w:num>
  <w:num w:numId="28" w16cid:durableId="1560626100">
    <w:abstractNumId w:val="4"/>
  </w:num>
  <w:num w:numId="29" w16cid:durableId="722026527">
    <w:abstractNumId w:val="19"/>
  </w:num>
  <w:num w:numId="30" w16cid:durableId="1811753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50E4"/>
    <w:rsid w:val="00036F8F"/>
    <w:rsid w:val="000405A6"/>
    <w:rsid w:val="000426FC"/>
    <w:rsid w:val="0004465E"/>
    <w:rsid w:val="0004687B"/>
    <w:rsid w:val="00047FD8"/>
    <w:rsid w:val="00050DCB"/>
    <w:rsid w:val="000608DF"/>
    <w:rsid w:val="000618BB"/>
    <w:rsid w:val="000625DC"/>
    <w:rsid w:val="00062783"/>
    <w:rsid w:val="00070A99"/>
    <w:rsid w:val="00071297"/>
    <w:rsid w:val="00071554"/>
    <w:rsid w:val="000763DE"/>
    <w:rsid w:val="000801FF"/>
    <w:rsid w:val="000826AB"/>
    <w:rsid w:val="00086348"/>
    <w:rsid w:val="000865FA"/>
    <w:rsid w:val="00091D81"/>
    <w:rsid w:val="000953C2"/>
    <w:rsid w:val="00095BB0"/>
    <w:rsid w:val="000A533B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F04FF"/>
    <w:rsid w:val="000F152D"/>
    <w:rsid w:val="000F1CAC"/>
    <w:rsid w:val="000F46E6"/>
    <w:rsid w:val="000F6624"/>
    <w:rsid w:val="00100CD1"/>
    <w:rsid w:val="00103D10"/>
    <w:rsid w:val="0010496F"/>
    <w:rsid w:val="00104F58"/>
    <w:rsid w:val="001055AE"/>
    <w:rsid w:val="001059F1"/>
    <w:rsid w:val="0010780B"/>
    <w:rsid w:val="00110B16"/>
    <w:rsid w:val="00110B7D"/>
    <w:rsid w:val="001174B2"/>
    <w:rsid w:val="0011754C"/>
    <w:rsid w:val="0012250D"/>
    <w:rsid w:val="0013209F"/>
    <w:rsid w:val="00134CB8"/>
    <w:rsid w:val="00136D6E"/>
    <w:rsid w:val="0014439A"/>
    <w:rsid w:val="00146A43"/>
    <w:rsid w:val="00156EC2"/>
    <w:rsid w:val="00157609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41052"/>
    <w:rsid w:val="0024734C"/>
    <w:rsid w:val="00252AD5"/>
    <w:rsid w:val="00254B6A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4DFA"/>
    <w:rsid w:val="002A6AB0"/>
    <w:rsid w:val="002B2950"/>
    <w:rsid w:val="002B357C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3016CB"/>
    <w:rsid w:val="00303631"/>
    <w:rsid w:val="003052CC"/>
    <w:rsid w:val="0031010E"/>
    <w:rsid w:val="003143D5"/>
    <w:rsid w:val="00316FD3"/>
    <w:rsid w:val="003202D4"/>
    <w:rsid w:val="003249C8"/>
    <w:rsid w:val="0032532D"/>
    <w:rsid w:val="00327710"/>
    <w:rsid w:val="0033328E"/>
    <w:rsid w:val="00336125"/>
    <w:rsid w:val="00336CC7"/>
    <w:rsid w:val="00337679"/>
    <w:rsid w:val="003377C6"/>
    <w:rsid w:val="00340444"/>
    <w:rsid w:val="00351959"/>
    <w:rsid w:val="003534C5"/>
    <w:rsid w:val="003558B9"/>
    <w:rsid w:val="00356009"/>
    <w:rsid w:val="00357534"/>
    <w:rsid w:val="00360210"/>
    <w:rsid w:val="0036218A"/>
    <w:rsid w:val="00362730"/>
    <w:rsid w:val="00370A65"/>
    <w:rsid w:val="00370AD3"/>
    <w:rsid w:val="0037155D"/>
    <w:rsid w:val="0037503B"/>
    <w:rsid w:val="00375E14"/>
    <w:rsid w:val="00376E17"/>
    <w:rsid w:val="003825D6"/>
    <w:rsid w:val="00385CA6"/>
    <w:rsid w:val="00394D86"/>
    <w:rsid w:val="003A335B"/>
    <w:rsid w:val="003A36D0"/>
    <w:rsid w:val="003A402D"/>
    <w:rsid w:val="003B0672"/>
    <w:rsid w:val="003B23E1"/>
    <w:rsid w:val="003B2438"/>
    <w:rsid w:val="003B4DA8"/>
    <w:rsid w:val="003B4EF8"/>
    <w:rsid w:val="003B5EFC"/>
    <w:rsid w:val="003B61B4"/>
    <w:rsid w:val="003B7EAF"/>
    <w:rsid w:val="003C3703"/>
    <w:rsid w:val="003D0C5A"/>
    <w:rsid w:val="003D19BE"/>
    <w:rsid w:val="003D4B43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620F"/>
    <w:rsid w:val="0040118B"/>
    <w:rsid w:val="00404BC1"/>
    <w:rsid w:val="00405D70"/>
    <w:rsid w:val="00410F56"/>
    <w:rsid w:val="00415459"/>
    <w:rsid w:val="004200C1"/>
    <w:rsid w:val="00422C4F"/>
    <w:rsid w:val="004243F1"/>
    <w:rsid w:val="00426A0B"/>
    <w:rsid w:val="00432153"/>
    <w:rsid w:val="004335DA"/>
    <w:rsid w:val="004364B5"/>
    <w:rsid w:val="00436544"/>
    <w:rsid w:val="004369B2"/>
    <w:rsid w:val="004411B0"/>
    <w:rsid w:val="00441AB8"/>
    <w:rsid w:val="004460D8"/>
    <w:rsid w:val="00446DC7"/>
    <w:rsid w:val="004510F6"/>
    <w:rsid w:val="0046540E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4F782F"/>
    <w:rsid w:val="00501E14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2104"/>
    <w:rsid w:val="00553DDE"/>
    <w:rsid w:val="0055475A"/>
    <w:rsid w:val="00556D2B"/>
    <w:rsid w:val="00561135"/>
    <w:rsid w:val="005622A7"/>
    <w:rsid w:val="00563B69"/>
    <w:rsid w:val="005665E3"/>
    <w:rsid w:val="00566BB0"/>
    <w:rsid w:val="00573F4E"/>
    <w:rsid w:val="00574035"/>
    <w:rsid w:val="00574568"/>
    <w:rsid w:val="00577D6D"/>
    <w:rsid w:val="0058228B"/>
    <w:rsid w:val="005828BA"/>
    <w:rsid w:val="00584310"/>
    <w:rsid w:val="0058463B"/>
    <w:rsid w:val="00591D89"/>
    <w:rsid w:val="005A632D"/>
    <w:rsid w:val="005A755F"/>
    <w:rsid w:val="005B3CB9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7564"/>
    <w:rsid w:val="006279BB"/>
    <w:rsid w:val="00631AF4"/>
    <w:rsid w:val="006330AB"/>
    <w:rsid w:val="00637735"/>
    <w:rsid w:val="006406FD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DA6"/>
    <w:rsid w:val="00697C0C"/>
    <w:rsid w:val="006A1954"/>
    <w:rsid w:val="006A54C3"/>
    <w:rsid w:val="006A6484"/>
    <w:rsid w:val="006B73F7"/>
    <w:rsid w:val="006C4698"/>
    <w:rsid w:val="006C70CA"/>
    <w:rsid w:val="006D6826"/>
    <w:rsid w:val="006E2482"/>
    <w:rsid w:val="006F1448"/>
    <w:rsid w:val="006F2CB5"/>
    <w:rsid w:val="006F4CB7"/>
    <w:rsid w:val="006F7A62"/>
    <w:rsid w:val="00703FDC"/>
    <w:rsid w:val="00706CEF"/>
    <w:rsid w:val="00707CB9"/>
    <w:rsid w:val="00712B64"/>
    <w:rsid w:val="00713178"/>
    <w:rsid w:val="00713E18"/>
    <w:rsid w:val="007147B4"/>
    <w:rsid w:val="00725211"/>
    <w:rsid w:val="0072638A"/>
    <w:rsid w:val="00734857"/>
    <w:rsid w:val="00737447"/>
    <w:rsid w:val="0073751C"/>
    <w:rsid w:val="00740458"/>
    <w:rsid w:val="00743993"/>
    <w:rsid w:val="0074498A"/>
    <w:rsid w:val="007471ED"/>
    <w:rsid w:val="00754B40"/>
    <w:rsid w:val="00754DCB"/>
    <w:rsid w:val="007558AA"/>
    <w:rsid w:val="007603D6"/>
    <w:rsid w:val="007674F5"/>
    <w:rsid w:val="00767F87"/>
    <w:rsid w:val="007747B4"/>
    <w:rsid w:val="00777C3F"/>
    <w:rsid w:val="00782967"/>
    <w:rsid w:val="007853E9"/>
    <w:rsid w:val="007870DD"/>
    <w:rsid w:val="00787D8E"/>
    <w:rsid w:val="007912A4"/>
    <w:rsid w:val="00793C27"/>
    <w:rsid w:val="0079462A"/>
    <w:rsid w:val="007A2A5C"/>
    <w:rsid w:val="007A417F"/>
    <w:rsid w:val="007C7301"/>
    <w:rsid w:val="007C73F7"/>
    <w:rsid w:val="007D05CD"/>
    <w:rsid w:val="007D1D27"/>
    <w:rsid w:val="007D1E96"/>
    <w:rsid w:val="007D4C20"/>
    <w:rsid w:val="007E596E"/>
    <w:rsid w:val="007E7B4D"/>
    <w:rsid w:val="007F12C7"/>
    <w:rsid w:val="007F33B6"/>
    <w:rsid w:val="008025D9"/>
    <w:rsid w:val="0081189A"/>
    <w:rsid w:val="00827C79"/>
    <w:rsid w:val="00830790"/>
    <w:rsid w:val="00831594"/>
    <w:rsid w:val="00832DB3"/>
    <w:rsid w:val="00834A0C"/>
    <w:rsid w:val="008353C6"/>
    <w:rsid w:val="00836AB0"/>
    <w:rsid w:val="0084102D"/>
    <w:rsid w:val="00845DF4"/>
    <w:rsid w:val="00856C90"/>
    <w:rsid w:val="00862689"/>
    <w:rsid w:val="00863E3C"/>
    <w:rsid w:val="00863E6A"/>
    <w:rsid w:val="008640E2"/>
    <w:rsid w:val="00864409"/>
    <w:rsid w:val="008716A8"/>
    <w:rsid w:val="008745BB"/>
    <w:rsid w:val="00876488"/>
    <w:rsid w:val="00880420"/>
    <w:rsid w:val="00883E2F"/>
    <w:rsid w:val="0088480D"/>
    <w:rsid w:val="00884C83"/>
    <w:rsid w:val="00887D86"/>
    <w:rsid w:val="0089163A"/>
    <w:rsid w:val="00892F61"/>
    <w:rsid w:val="008967C7"/>
    <w:rsid w:val="008A3D78"/>
    <w:rsid w:val="008A7E26"/>
    <w:rsid w:val="008B08FF"/>
    <w:rsid w:val="008B4B86"/>
    <w:rsid w:val="008C5F03"/>
    <w:rsid w:val="008D5795"/>
    <w:rsid w:val="008D61A7"/>
    <w:rsid w:val="008D77FC"/>
    <w:rsid w:val="008D7F53"/>
    <w:rsid w:val="008E7313"/>
    <w:rsid w:val="008F1575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219E"/>
    <w:rsid w:val="00922FCE"/>
    <w:rsid w:val="00923838"/>
    <w:rsid w:val="00923EFF"/>
    <w:rsid w:val="00927F43"/>
    <w:rsid w:val="00930C32"/>
    <w:rsid w:val="00940643"/>
    <w:rsid w:val="00941EB0"/>
    <w:rsid w:val="00942BB6"/>
    <w:rsid w:val="009467A3"/>
    <w:rsid w:val="00952306"/>
    <w:rsid w:val="00961AA1"/>
    <w:rsid w:val="00966549"/>
    <w:rsid w:val="00967DF0"/>
    <w:rsid w:val="0097114A"/>
    <w:rsid w:val="00973931"/>
    <w:rsid w:val="00976DBE"/>
    <w:rsid w:val="00980B1F"/>
    <w:rsid w:val="009818CE"/>
    <w:rsid w:val="0098226D"/>
    <w:rsid w:val="009828DA"/>
    <w:rsid w:val="00983C3A"/>
    <w:rsid w:val="00990112"/>
    <w:rsid w:val="00991173"/>
    <w:rsid w:val="00993932"/>
    <w:rsid w:val="00993CED"/>
    <w:rsid w:val="00993E89"/>
    <w:rsid w:val="0099470B"/>
    <w:rsid w:val="009961EE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E1123"/>
    <w:rsid w:val="009E2714"/>
    <w:rsid w:val="009E3CF2"/>
    <w:rsid w:val="009F2379"/>
    <w:rsid w:val="00A017B0"/>
    <w:rsid w:val="00A03A1B"/>
    <w:rsid w:val="00A043FE"/>
    <w:rsid w:val="00A1169A"/>
    <w:rsid w:val="00A15294"/>
    <w:rsid w:val="00A15929"/>
    <w:rsid w:val="00A176BC"/>
    <w:rsid w:val="00A315F7"/>
    <w:rsid w:val="00A3457C"/>
    <w:rsid w:val="00A35B2B"/>
    <w:rsid w:val="00A41BC4"/>
    <w:rsid w:val="00A41D9C"/>
    <w:rsid w:val="00A45CB3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4CAE"/>
    <w:rsid w:val="00A77B93"/>
    <w:rsid w:val="00A81D4D"/>
    <w:rsid w:val="00A91625"/>
    <w:rsid w:val="00A96F55"/>
    <w:rsid w:val="00A97BFE"/>
    <w:rsid w:val="00AB1E2A"/>
    <w:rsid w:val="00AB59A7"/>
    <w:rsid w:val="00AB683C"/>
    <w:rsid w:val="00AC38CD"/>
    <w:rsid w:val="00AC5719"/>
    <w:rsid w:val="00AD0406"/>
    <w:rsid w:val="00AD12D2"/>
    <w:rsid w:val="00AD2EF0"/>
    <w:rsid w:val="00AD7195"/>
    <w:rsid w:val="00AD7D68"/>
    <w:rsid w:val="00AE38B0"/>
    <w:rsid w:val="00AF1DE6"/>
    <w:rsid w:val="00AF365A"/>
    <w:rsid w:val="00B02215"/>
    <w:rsid w:val="00B051AE"/>
    <w:rsid w:val="00B07AB4"/>
    <w:rsid w:val="00B106F4"/>
    <w:rsid w:val="00B11115"/>
    <w:rsid w:val="00B14362"/>
    <w:rsid w:val="00B15373"/>
    <w:rsid w:val="00B15DC1"/>
    <w:rsid w:val="00B17B43"/>
    <w:rsid w:val="00B23FCA"/>
    <w:rsid w:val="00B248D7"/>
    <w:rsid w:val="00B250F0"/>
    <w:rsid w:val="00B30B19"/>
    <w:rsid w:val="00B36B13"/>
    <w:rsid w:val="00B439C8"/>
    <w:rsid w:val="00B47082"/>
    <w:rsid w:val="00B478E1"/>
    <w:rsid w:val="00B501F1"/>
    <w:rsid w:val="00B51E5F"/>
    <w:rsid w:val="00B52530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C88"/>
    <w:rsid w:val="00B95555"/>
    <w:rsid w:val="00BA2D26"/>
    <w:rsid w:val="00BA4509"/>
    <w:rsid w:val="00BA7811"/>
    <w:rsid w:val="00BB5AE9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76FA"/>
    <w:rsid w:val="00C21F5E"/>
    <w:rsid w:val="00C22403"/>
    <w:rsid w:val="00C24011"/>
    <w:rsid w:val="00C251D0"/>
    <w:rsid w:val="00C27F17"/>
    <w:rsid w:val="00C31432"/>
    <w:rsid w:val="00C34214"/>
    <w:rsid w:val="00C45053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73555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1A37"/>
    <w:rsid w:val="00E04961"/>
    <w:rsid w:val="00E11DE9"/>
    <w:rsid w:val="00E14283"/>
    <w:rsid w:val="00E310CD"/>
    <w:rsid w:val="00E37175"/>
    <w:rsid w:val="00E42344"/>
    <w:rsid w:val="00E43334"/>
    <w:rsid w:val="00E51915"/>
    <w:rsid w:val="00E550D9"/>
    <w:rsid w:val="00E60622"/>
    <w:rsid w:val="00E6258F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D1199"/>
    <w:rsid w:val="00ED38D0"/>
    <w:rsid w:val="00ED4527"/>
    <w:rsid w:val="00EE63EF"/>
    <w:rsid w:val="00EF0DB3"/>
    <w:rsid w:val="00EF1C70"/>
    <w:rsid w:val="00EF5A4D"/>
    <w:rsid w:val="00F051F3"/>
    <w:rsid w:val="00F05AA6"/>
    <w:rsid w:val="00F05EF7"/>
    <w:rsid w:val="00F07BA1"/>
    <w:rsid w:val="00F07FB2"/>
    <w:rsid w:val="00F10CB7"/>
    <w:rsid w:val="00F10ED7"/>
    <w:rsid w:val="00F17FD2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715B"/>
    <w:rsid w:val="00F92522"/>
    <w:rsid w:val="00F9344F"/>
    <w:rsid w:val="00FA01A2"/>
    <w:rsid w:val="00FA19C4"/>
    <w:rsid w:val="00FA2DEB"/>
    <w:rsid w:val="00FA4610"/>
    <w:rsid w:val="00FA5E14"/>
    <w:rsid w:val="00FA6DFC"/>
    <w:rsid w:val="00FA7D2E"/>
    <w:rsid w:val="00FB06F2"/>
    <w:rsid w:val="00FB47ED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48AC"/>
    <w:rsid w:val="00FE4AEF"/>
    <w:rsid w:val="00FE70F9"/>
    <w:rsid w:val="00FF4553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customXml/itemProps2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580</cp:revision>
  <cp:lastPrinted>2023-05-20T15:02:00Z</cp:lastPrinted>
  <dcterms:created xsi:type="dcterms:W3CDTF">2022-09-29T18:48:00Z</dcterms:created>
  <dcterms:modified xsi:type="dcterms:W3CDTF">2026-05-11T11:16:00Z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