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ALLEGATO A – DOMANDA DI PARTECIPAZIONE E DICHIARAZIONI SOSTITUTIVE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 Dirigente Scolastico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CPIA di Ferrara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femm07000r@pec.istruzione.it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OGGETTO: Candidatura per il conferimento di incarico/affidamento servizio – Laboratorio di cucina presso la Casa Circondariale di Ferrara.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 nato/a a ________________________________________ </w:t>
      </w:r>
      <w:r w:rsidDel="00000000" w:rsidR="00000000" w:rsidRPr="00000000">
        <w:rPr>
          <w:b w:val="1"/>
          <w:bCs w:val="1"/>
          <w:rtl w:val="0"/>
        </w:rPr>
        <w:t xml:space="preserve"> il __________________________ residente a _____________________________________ </w:t>
      </w:r>
      <w:r w:rsidDel="00000000" w:rsidR="00000000" w:rsidRPr="00000000">
        <w:rPr>
          <w:rtl w:val="0"/>
        </w:rPr>
        <w:t xml:space="preserve"> in Via _________________________ Codice Fiscale __________________________________ P. IVA (se presente) __________________ e-mail/PEC 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(oppure, in caso di operatore economico)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Il sottoscritto __________________________ in qualità di Legale Rappresentante della ditta/società ____________________________ con sede in _________________ P.IVA ______________________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rew4cj4xo9eq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                                                                    CHIEDE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di partecipare alla procedura comparativa per la selezione di un esperto/operatore economico per la realizzazione di un laboratorio di cucina di n. 30 ore presso la Casa Circondariale di Ferrara.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lchgqmmcbr9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                                                                    DICHIARA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ai sensi degli artt. 46 e 47 del D.P.R. 445/2000, consapevole delle sanzioni penali previste dall’art. 76 per le ipotesi di falsità in atti e dichiarazioni mendaci: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Requisiti Generali:</w:t>
      </w:r>
      <w:r w:rsidDel="00000000" w:rsidR="00000000" w:rsidRPr="00000000">
        <w:rPr>
          <w:rtl w:val="0"/>
        </w:rPr>
        <w:t xml:space="preserve"> di godere dei diritti civili e politici e di non aver riportato condanne penali e non essere destinatario di provvedimenti che riguardano l’applicazione di misure di prevenzione o di decisioni civili e provvedimenti amministrativi iscritti nel casellario giudiziale;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Art. 94-95 D.Lgs. 36/2023:</w:t>
      </w:r>
      <w:r w:rsidDel="00000000" w:rsidR="00000000" w:rsidRPr="00000000">
        <w:rPr>
          <w:rtl w:val="0"/>
        </w:rPr>
        <w:t xml:space="preserve"> l’insussistenza di cause di esclusione legate a condanne penali ostative o a gravi illeciti professionali;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Incompatibilità:</w:t>
      </w:r>
      <w:r w:rsidDel="00000000" w:rsidR="00000000" w:rsidRPr="00000000">
        <w:rPr>
          <w:rtl w:val="0"/>
        </w:rPr>
        <w:t xml:space="preserve"> di non trovarsi in situazioni di incompatibilità o conflitto di interessi con l’Istituzione Scolastica o con l’Amministrazione Penitenziaria;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Clausola Carcere:</w:t>
      </w:r>
      <w:r w:rsidDel="00000000" w:rsidR="00000000" w:rsidRPr="00000000">
        <w:rPr>
          <w:rtl w:val="0"/>
        </w:rPr>
        <w:t xml:space="preserve"> di essere consapevole che l’effettiva stipula del contratto è subordinata al nulla osta all’accesso rilasciato dalla Direzione della Casa Circondariale e di accettare che il diniego di tale autorizzazione comporterà la decadenza automatica dall’aggiudicazione senza nulla a pretendere dall'Istituto;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Gestione Materiali:</w:t>
      </w:r>
      <w:r w:rsidDel="00000000" w:rsidR="00000000" w:rsidRPr="00000000">
        <w:rPr>
          <w:rtl w:val="0"/>
        </w:rPr>
        <w:t xml:space="preserve"> (per persone fisiche) di accettare che l'acquisto di eventuali materiali dovrà essere preventivamente autorizzato e documentato fiscalmente;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Accettazione Avviso:</w:t>
      </w:r>
      <w:r w:rsidDel="00000000" w:rsidR="00000000" w:rsidRPr="00000000">
        <w:rPr>
          <w:rtl w:val="0"/>
        </w:rPr>
        <w:t xml:space="preserve"> di aver preso visione dell’Avviso Pubblico e di accettarne incondizionatamente clausole e modalità di selezione.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w34v3ru9fa2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                                                           SI IMPEGNA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svolgere l'incarico secondo il calendario concordato, nel rispetto delle norme di sicurezza e dei regolamenti interni dell'Istituto Penitenziario.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1lugrkjq3py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ALLEGATI OBBLIGATORI: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in formato europeo, datato e firmato;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Proposta progettuale</w:t>
      </w:r>
      <w:r w:rsidDel="00000000" w:rsidR="00000000" w:rsidRPr="00000000">
        <w:rPr>
          <w:rtl w:val="0"/>
        </w:rPr>
        <w:t xml:space="preserve"> sintetica del laboratorio;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Offerta economica</w:t>
      </w:r>
      <w:r w:rsidDel="00000000" w:rsidR="00000000" w:rsidRPr="00000000">
        <w:rPr>
          <w:rtl w:val="0"/>
        </w:rPr>
        <w:t xml:space="preserve"> (espressa come ribasso percentuale o importo omnicomprensivo);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Copia fotostatica di un </w:t>
      </w:r>
      <w:r w:rsidDel="00000000" w:rsidR="00000000" w:rsidRPr="00000000">
        <w:rPr>
          <w:b w:val="1"/>
          <w:bCs w:val="1"/>
          <w:rtl w:val="0"/>
        </w:rPr>
        <w:t xml:space="preserve">documento di identità</w:t>
      </w:r>
      <w:r w:rsidDel="00000000" w:rsidR="00000000" w:rsidRPr="00000000">
        <w:rPr>
          <w:rtl w:val="0"/>
        </w:rPr>
        <w:t xml:space="preserve"> in corso di validità.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Luogo e Data _________________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Firma _________________________ </w:t>
      </w:r>
      <w:r w:rsidDel="00000000" w:rsidR="00000000" w:rsidRPr="00000000">
        <w:rPr>
          <w:i w:val="1"/>
          <w:iCs w:val="1"/>
          <w:rtl w:val="0"/>
        </w:rPr>
        <w:t xml:space="preserve">(Firma digitale o autografa con allegato documento)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2cuqk7cjf5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Nota per la Segreteria: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Se l'esperto è un </w:t>
      </w:r>
      <w:r w:rsidDel="00000000" w:rsidR="00000000" w:rsidRPr="00000000">
        <w:rPr>
          <w:b w:val="1"/>
          <w:bCs w:val="1"/>
          <w:rtl w:val="0"/>
        </w:rPr>
        <w:t xml:space="preserve">dipendente pubblico</w:t>
      </w:r>
      <w:r w:rsidDel="00000000" w:rsidR="00000000" w:rsidRPr="00000000">
        <w:rPr>
          <w:rtl w:val="0"/>
        </w:rPr>
        <w:t xml:space="preserve"> di altra amministrazione, dovrà produrre anche l'autorizzazione dell'ente di appartenenza (art. 53 D.Lgs. 165/2001) prima della stipula.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Assicurarsi che il candidato firmi digitalmente (se operatore economico) o alleghi copia del documento (se persona fisica).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emm070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