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3628"/>
        <w:gridCol w:w="3182"/>
      </w:tblGrid>
      <w:tr>
        <w:trPr>
          <w:trHeight w:val="1614" w:hRule="atLeast"/>
        </w:trPr>
        <w:tc>
          <w:tcPr>
            <w:tcW w:w="3650" w:type="dxa"/>
          </w:tcPr>
          <w:p>
            <w:pPr>
              <w:pStyle w:val="TableParagraph"/>
              <w:ind w:left="10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9991" cy="61169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91" cy="61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07"/>
              <w:ind w:left="940" w:right="862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Progetto co-finanziato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dall’Unione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Europea</w:t>
            </w:r>
          </w:p>
        </w:tc>
        <w:tc>
          <w:tcPr>
            <w:tcW w:w="36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06864" cy="283464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64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43455" cy="679703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55" cy="67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line="234" w:lineRule="exact"/>
              <w:ind w:left="1591" w:right="157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FONDO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ASILO,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MIGRAZIONE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INTEGRAZIONE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(FAMI)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2014-2020</w:t>
            </w:r>
          </w:p>
        </w:tc>
      </w:tr>
      <w:tr>
        <w:trPr>
          <w:trHeight w:val="750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line="252" w:lineRule="exact" w:before="40"/>
              <w:ind w:left="1590" w:right="1579"/>
              <w:jc w:val="center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Futuro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 Corso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2</w:t>
            </w:r>
          </w:p>
          <w:p>
            <w:pPr>
              <w:pStyle w:val="TableParagraph"/>
              <w:spacing w:line="228" w:lineRule="exact"/>
              <w:ind w:left="3083" w:right="30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OS2/ON2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Annualità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2018-2021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PROG-2478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CUP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E49G18000220007</w:t>
            </w:r>
          </w:p>
        </w:tc>
      </w:tr>
      <w:tr>
        <w:trPr>
          <w:trHeight w:val="1744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before="183"/>
              <w:ind w:left="3592"/>
              <w:rPr>
                <w:b/>
                <w:sz w:val="48"/>
              </w:rPr>
            </w:pPr>
            <w:r>
              <w:rPr>
                <w:b/>
                <w:color w:val="355E91"/>
                <w:sz w:val="48"/>
              </w:rPr>
              <w:t>C.P.I.A.</w:t>
            </w:r>
            <w:r>
              <w:rPr>
                <w:b/>
                <w:color w:val="355E91"/>
                <w:spacing w:val="-4"/>
                <w:sz w:val="48"/>
              </w:rPr>
              <w:t> </w:t>
            </w:r>
            <w:r>
              <w:rPr>
                <w:b/>
                <w:color w:val="355E91"/>
                <w:sz w:val="48"/>
              </w:rPr>
              <w:t>Ferrara</w:t>
            </w:r>
          </w:p>
          <w:p>
            <w:pPr>
              <w:pStyle w:val="TableParagraph"/>
              <w:spacing w:line="293" w:lineRule="exact"/>
              <w:ind w:left="1591" w:right="1579"/>
              <w:jc w:val="center"/>
              <w:rPr>
                <w:b/>
                <w:sz w:val="24"/>
              </w:rPr>
            </w:pPr>
            <w:r>
              <w:rPr>
                <w:b/>
                <w:color w:val="355E91"/>
                <w:sz w:val="24"/>
              </w:rPr>
              <w:t>Centro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Provinciale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per</w:t>
            </w:r>
            <w:r>
              <w:rPr>
                <w:b/>
                <w:color w:val="355E91"/>
                <w:spacing w:val="-2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l’Istruzione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degli</w:t>
            </w:r>
            <w:r>
              <w:rPr>
                <w:b/>
                <w:color w:val="355E91"/>
                <w:spacing w:val="-5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Adulti</w:t>
            </w:r>
          </w:p>
          <w:p>
            <w:pPr>
              <w:pStyle w:val="TableParagraph"/>
              <w:spacing w:line="207" w:lineRule="exact"/>
              <w:ind w:left="1591" w:right="1579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C.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Ravera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11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ingresso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nord,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44122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Ferrara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Tel.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0532.91788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978275</w:t>
            </w:r>
          </w:p>
          <w:p>
            <w:pPr>
              <w:pStyle w:val="TableParagraph"/>
              <w:spacing w:line="268" w:lineRule="exact"/>
              <w:ind w:left="1591" w:right="1579"/>
              <w:jc w:val="center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www.cpiaferrara.edu.it</w:t>
              </w:r>
            </w:hyperlink>
            <w:r>
              <w:rPr>
                <w:color w:val="0000FF"/>
                <w:spacing w:val="4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Meccanografico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FEMM07000R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C.F.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93088940387</w:t>
            </w:r>
          </w:p>
          <w:p>
            <w:pPr>
              <w:pStyle w:val="TableParagraph"/>
              <w:spacing w:line="187" w:lineRule="exact" w:before="1"/>
              <w:ind w:left="1589" w:right="15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e-mail:</w:t>
            </w:r>
            <w:r>
              <w:rPr>
                <w:rFonts w:ascii="Arial MT"/>
                <w:spacing w:val="-7"/>
                <w:sz w:val="18"/>
              </w:rPr>
              <w:t> </w:t>
            </w:r>
            <w:hyperlink r:id="rId9">
              <w:r>
                <w:rPr>
                  <w:rFonts w:ascii="Arial MT"/>
                  <w:color w:val="0000FF"/>
                  <w:sz w:val="18"/>
                </w:rPr>
                <w:t>femm07000r@istruzione.it</w:t>
              </w:r>
              <w:r>
                <w:rPr>
                  <w:rFonts w:ascii="Arial MT"/>
                  <w:color w:val="0000FF"/>
                  <w:spacing w:val="-6"/>
                  <w:sz w:val="18"/>
                </w:rPr>
                <w:t> </w:t>
              </w:r>
            </w:hyperlink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posta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certificata:</w:t>
            </w:r>
            <w:r>
              <w:rPr>
                <w:rFonts w:ascii="Arial MT"/>
                <w:spacing w:val="-6"/>
                <w:sz w:val="18"/>
              </w:rPr>
              <w:t> </w:t>
            </w:r>
            <w:hyperlink r:id="rId10">
              <w:r>
                <w:rPr>
                  <w:rFonts w:ascii="Arial MT"/>
                  <w:color w:val="0000FF"/>
                  <w:sz w:val="18"/>
                </w:rPr>
                <w:t>femm07000r@pec.istruzione.it</w:t>
              </w:r>
            </w:hyperlink>
          </w:p>
        </w:tc>
      </w:tr>
    </w:tbl>
    <w:p>
      <w:pPr>
        <w:pStyle w:val="BodyText"/>
        <w:spacing w:before="8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5399575</wp:posOffset>
            </wp:positionH>
            <wp:positionV relativeFrom="page">
              <wp:posOffset>1697735</wp:posOffset>
            </wp:positionV>
            <wp:extent cx="475358" cy="41452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pos="9394" w:val="left" w:leader="none"/>
        </w:tabs>
      </w:pPr>
      <w:r>
        <w:rPr/>
        <w:pict>
          <v:rect style="position:absolute;margin-left:159.119995pt;margin-top:-12.046347pt;width:105.120002pt;height:.6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/>
        <w:pict>
          <v:rect style="position:absolute;margin-left:340.320007pt;margin-top:-12.046347pt;width:122.040002pt;height:.6pt;mso-position-horizontal-relative:page;mso-position-vertical-relative:paragraph;z-index:15729152" filled="true" fillcolor="#0000ff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1676400</wp:posOffset>
            </wp:positionH>
            <wp:positionV relativeFrom="paragraph">
              <wp:posOffset>-1250268</wp:posOffset>
            </wp:positionV>
            <wp:extent cx="341375" cy="399287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4933188</wp:posOffset>
            </wp:positionH>
            <wp:positionV relativeFrom="paragraph">
              <wp:posOffset>-1212168</wp:posOffset>
            </wp:positionV>
            <wp:extent cx="307505" cy="342519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05" cy="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Allegato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Punteggi</w:t>
      </w:r>
      <w:r>
        <w:rPr>
          <w:rFonts w:ascii="Times New Roman" w:hAnsi="Times New Roman"/>
          <w:b w:val="0"/>
        </w:rPr>
        <w:tab/>
      </w:r>
      <w:r>
        <w:rPr/>
        <w:t>Tot</w:t>
      </w:r>
    </w:p>
    <w:tbl>
      <w:tblPr>
        <w:tblW w:w="0" w:type="auto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3612"/>
        <w:gridCol w:w="2839"/>
      </w:tblGrid>
      <w:tr>
        <w:trPr>
          <w:trHeight w:val="2558" w:hRule="atLeast"/>
        </w:trPr>
        <w:tc>
          <w:tcPr>
            <w:tcW w:w="3540" w:type="dxa"/>
          </w:tcPr>
          <w:p>
            <w:pPr>
              <w:pStyle w:val="TableParagraph"/>
              <w:spacing w:line="247" w:lineRule="auto" w:before="6"/>
              <w:ind w:left="174" w:right="49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1) TITOLO D’AMMISSIONE ALLA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SELEZIONE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(in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funzione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dell’ordine</w:t>
            </w:r>
            <w:r>
              <w:rPr>
                <w:b/>
                <w:spacing w:val="-4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scolastico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si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presta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servizio)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2500" w:right="9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Punteggio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massimo 10</w:t>
            </w:r>
            <w:r>
              <w:rPr>
                <w:b/>
                <w:spacing w:val="-4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punti</w:t>
            </w:r>
          </w:p>
          <w:p>
            <w:pPr>
              <w:pStyle w:val="TableParagraph"/>
              <w:spacing w:line="254" w:lineRule="auto" w:before="156"/>
              <w:ind w:left="179" w:right="202"/>
              <w:rPr>
                <w:sz w:val="19"/>
              </w:rPr>
            </w:pPr>
            <w:r>
              <w:rPr>
                <w:w w:val="105"/>
                <w:sz w:val="19"/>
              </w:rPr>
              <w:t>Non si attribuisce un punteggio al titolo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 ammissione ad eccezione di chi è 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possesso di laurea specialistica 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magistrale in didattica della lingua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italiana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agli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stranieri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11" w:lineRule="exact" w:before="1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540" w:type="dxa"/>
          </w:tcPr>
          <w:p>
            <w:pPr>
              <w:pStyle w:val="TableParagraph"/>
              <w:spacing w:before="6"/>
              <w:ind w:left="17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2)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ALTRI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TITOLI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(*)</w:t>
            </w:r>
          </w:p>
        </w:tc>
        <w:tc>
          <w:tcPr>
            <w:tcW w:w="6451" w:type="dxa"/>
            <w:gridSpan w:val="2"/>
          </w:tcPr>
          <w:p>
            <w:pPr>
              <w:pStyle w:val="TableParagraph"/>
              <w:spacing w:before="6"/>
              <w:ind w:left="25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Punteggio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massimo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25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punti</w:t>
            </w:r>
          </w:p>
        </w:tc>
      </w:tr>
      <w:tr>
        <w:trPr>
          <w:trHeight w:val="741" w:hRule="atLeast"/>
        </w:trPr>
        <w:tc>
          <w:tcPr>
            <w:tcW w:w="3540" w:type="dxa"/>
          </w:tcPr>
          <w:p>
            <w:pPr>
              <w:pStyle w:val="TableParagraph"/>
              <w:spacing w:line="254" w:lineRule="auto" w:before="6"/>
              <w:ind w:left="174" w:right="1325" w:hanging="1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A </w:t>
            </w:r>
            <w:r>
              <w:rPr>
                <w:w w:val="105"/>
                <w:sz w:val="19"/>
              </w:rPr>
              <w:t>Seconda laurea ovvero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dottorato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ricerca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non</w:t>
            </w:r>
          </w:p>
          <w:p>
            <w:pPr>
              <w:pStyle w:val="TableParagraph"/>
              <w:spacing w:line="223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pertinente.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2" w:hRule="atLeast"/>
        </w:trPr>
        <w:tc>
          <w:tcPr>
            <w:tcW w:w="3540" w:type="dxa"/>
          </w:tcPr>
          <w:p>
            <w:pPr>
              <w:pStyle w:val="TableParagraph"/>
              <w:spacing w:line="252" w:lineRule="auto" w:before="6"/>
              <w:ind w:left="174" w:right="283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B* </w:t>
            </w:r>
            <w:r>
              <w:rPr>
                <w:w w:val="105"/>
                <w:sz w:val="19"/>
              </w:rPr>
              <w:t>Laurea specialistica/magistrale 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didattica della lingua italiana 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stranieri (solo se non è anche titolo di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accesso); Master universitario 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Didattica dell'Italiano come Lingua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Seconda di II livello ovvero diploma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biennale di specializzazione 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didattica dell’italiano a stranieri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ovvero dottorato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 ricerca</w:t>
            </w:r>
          </w:p>
          <w:p>
            <w:pPr>
              <w:pStyle w:val="TableParagraph"/>
              <w:spacing w:line="225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pertinente.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3540" w:type="dxa"/>
          </w:tcPr>
          <w:p>
            <w:pPr>
              <w:pStyle w:val="TableParagraph"/>
              <w:spacing w:before="6"/>
              <w:ind w:left="174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C*</w:t>
            </w:r>
            <w:r>
              <w:rPr>
                <w:b/>
                <w:i/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Master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universitario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</w:p>
          <w:p>
            <w:pPr>
              <w:pStyle w:val="TableParagraph"/>
              <w:spacing w:line="240" w:lineRule="atLeast" w:before="3"/>
              <w:ind w:left="174" w:right="1119"/>
              <w:rPr>
                <w:sz w:val="19"/>
              </w:rPr>
            </w:pPr>
            <w:r>
              <w:rPr>
                <w:w w:val="105"/>
                <w:sz w:val="19"/>
              </w:rPr>
              <w:t>Didattica dell'Italiano come</w:t>
            </w:r>
            <w:r>
              <w:rPr>
                <w:spacing w:val="-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Lingua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Seconda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livello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3540" w:type="dxa"/>
          </w:tcPr>
          <w:p>
            <w:pPr>
              <w:pStyle w:val="TableParagraph"/>
              <w:spacing w:line="254" w:lineRule="auto" w:before="6"/>
              <w:ind w:left="174" w:right="891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D</w:t>
            </w:r>
            <w:r>
              <w:rPr>
                <w:b/>
                <w:i/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 formazione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universitario in didattica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dell’Italiano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L2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durata</w:t>
            </w:r>
          </w:p>
          <w:p>
            <w:pPr>
              <w:pStyle w:val="TableParagraph"/>
              <w:spacing w:line="225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non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inferiore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 250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540" w:type="dxa"/>
          </w:tcPr>
          <w:p>
            <w:pPr>
              <w:pStyle w:val="TableParagraph"/>
              <w:spacing w:line="254" w:lineRule="auto" w:before="6"/>
              <w:ind w:left="174" w:right="405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E* </w:t>
            </w:r>
            <w:r>
              <w:rPr>
                <w:w w:val="105"/>
                <w:sz w:val="19"/>
              </w:rPr>
              <w:t>Certificazione glottodidattica di II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livello (DITALS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II,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simili)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3540" w:type="dxa"/>
          </w:tcPr>
          <w:p>
            <w:pPr>
              <w:pStyle w:val="TableParagraph"/>
              <w:spacing w:line="254" w:lineRule="auto" w:before="8"/>
              <w:ind w:left="174" w:right="556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F* </w:t>
            </w:r>
            <w:r>
              <w:rPr>
                <w:w w:val="105"/>
                <w:sz w:val="19"/>
              </w:rPr>
              <w:t>Certificazione glottodidattica di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 livello ovvero certificazione per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facilitatore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linguistico (DITALS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I,</w:t>
            </w:r>
          </w:p>
          <w:p>
            <w:pPr>
              <w:pStyle w:val="TableParagraph"/>
              <w:spacing w:line="222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DILS,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CEDILS,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CEFILS)</w:t>
            </w:r>
          </w:p>
        </w:tc>
        <w:tc>
          <w:tcPr>
            <w:tcW w:w="3612" w:type="dxa"/>
          </w:tcPr>
          <w:p>
            <w:pPr>
              <w:pStyle w:val="TableParagraph"/>
              <w:spacing w:before="8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1" w:hRule="atLeast"/>
        </w:trPr>
        <w:tc>
          <w:tcPr>
            <w:tcW w:w="3540" w:type="dxa"/>
          </w:tcPr>
          <w:p>
            <w:pPr>
              <w:pStyle w:val="TableParagraph"/>
              <w:spacing w:line="252" w:lineRule="auto" w:before="6"/>
              <w:ind w:left="174" w:right="180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G </w:t>
            </w:r>
            <w:r>
              <w:rPr>
                <w:w w:val="105"/>
                <w:sz w:val="19"/>
              </w:rPr>
              <w:t>Diplomi e attestati di corsi di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formazione o aggiornamento per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l’insegnamento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dell’Italiano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L2/LS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della</w:t>
            </w:r>
          </w:p>
          <w:p>
            <w:pPr>
              <w:pStyle w:val="TableParagraph"/>
              <w:spacing w:line="225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durata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inferiore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 60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</w:t>
            </w:r>
          </w:p>
        </w:tc>
        <w:tc>
          <w:tcPr>
            <w:tcW w:w="3612" w:type="dxa"/>
          </w:tcPr>
          <w:p>
            <w:pPr>
              <w:pStyle w:val="TableParagraph"/>
              <w:spacing w:line="247" w:lineRule="auto" w:before="6"/>
              <w:ind w:left="179" w:right="914"/>
              <w:rPr>
                <w:sz w:val="19"/>
              </w:rPr>
            </w:pPr>
            <w:r>
              <w:rPr>
                <w:w w:val="105"/>
                <w:sz w:val="19"/>
              </w:rPr>
              <w:t>Punti 1,5 per ciascun corso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frequentato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massimo</w:t>
            </w:r>
            <w:r>
              <w:rPr>
                <w:spacing w:val="-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 due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corsi.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700" w:bottom="280" w:left="5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3628"/>
        <w:gridCol w:w="3182"/>
      </w:tblGrid>
      <w:tr>
        <w:trPr>
          <w:trHeight w:val="1614" w:hRule="atLeast"/>
        </w:trPr>
        <w:tc>
          <w:tcPr>
            <w:tcW w:w="3650" w:type="dxa"/>
          </w:tcPr>
          <w:p>
            <w:pPr>
              <w:pStyle w:val="TableParagraph"/>
              <w:ind w:left="10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19991" cy="61169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91" cy="61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7"/>
              <w:ind w:left="940" w:right="862" w:hanging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Progetto co-finanziato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dall’Unione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Europea</w:t>
            </w:r>
          </w:p>
        </w:tc>
        <w:tc>
          <w:tcPr>
            <w:tcW w:w="36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06864" cy="283464"/>
                  <wp:effectExtent l="0" t="0" r="0" b="0"/>
                  <wp:docPr id="15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64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82" w:type="dxa"/>
          </w:tcPr>
          <w:p>
            <w:pPr>
              <w:pStyle w:val="TableParagraph"/>
              <w:spacing w:before="9" w:after="1"/>
              <w:rPr>
                <w:b/>
                <w:sz w:val="21"/>
              </w:rPr>
            </w:pPr>
          </w:p>
          <w:p>
            <w:pPr>
              <w:pStyle w:val="TableParagraph"/>
              <w:ind w:left="3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3455" cy="679703"/>
                  <wp:effectExtent l="0" t="0" r="0" b="0"/>
                  <wp:docPr id="17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55" cy="67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line="234" w:lineRule="exact"/>
              <w:ind w:left="1591" w:right="157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FONDO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ASILO,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MIGRAZIONE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INTEGRAZIONE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(FAMI)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2014-2020</w:t>
            </w:r>
          </w:p>
        </w:tc>
      </w:tr>
      <w:tr>
        <w:trPr>
          <w:trHeight w:val="750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line="252" w:lineRule="exact" w:before="40"/>
              <w:ind w:left="1590" w:right="1579"/>
              <w:jc w:val="center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Futuro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 Corso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2</w:t>
            </w:r>
          </w:p>
          <w:p>
            <w:pPr>
              <w:pStyle w:val="TableParagraph"/>
              <w:spacing w:line="228" w:lineRule="exact"/>
              <w:ind w:left="3083" w:right="30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OS2/ON2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Annualità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2018-2021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PROG-2478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CUP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E49G18000220007</w:t>
            </w:r>
          </w:p>
        </w:tc>
      </w:tr>
      <w:tr>
        <w:trPr>
          <w:trHeight w:val="1744" w:hRule="atLeast"/>
        </w:trPr>
        <w:tc>
          <w:tcPr>
            <w:tcW w:w="10460" w:type="dxa"/>
            <w:gridSpan w:val="3"/>
          </w:tcPr>
          <w:p>
            <w:pPr>
              <w:pStyle w:val="TableParagraph"/>
              <w:spacing w:before="183"/>
              <w:ind w:left="3592"/>
              <w:rPr>
                <w:b/>
                <w:sz w:val="48"/>
              </w:rPr>
            </w:pPr>
            <w:r>
              <w:rPr>
                <w:b/>
                <w:color w:val="355E91"/>
                <w:sz w:val="48"/>
              </w:rPr>
              <w:t>C.P.I.A.</w:t>
            </w:r>
            <w:r>
              <w:rPr>
                <w:b/>
                <w:color w:val="355E91"/>
                <w:spacing w:val="-4"/>
                <w:sz w:val="48"/>
              </w:rPr>
              <w:t> </w:t>
            </w:r>
            <w:r>
              <w:rPr>
                <w:b/>
                <w:color w:val="355E91"/>
                <w:sz w:val="48"/>
              </w:rPr>
              <w:t>Ferrara</w:t>
            </w:r>
          </w:p>
          <w:p>
            <w:pPr>
              <w:pStyle w:val="TableParagraph"/>
              <w:spacing w:line="293" w:lineRule="exact"/>
              <w:ind w:left="1591" w:right="1579"/>
              <w:jc w:val="center"/>
              <w:rPr>
                <w:b/>
                <w:sz w:val="24"/>
              </w:rPr>
            </w:pPr>
            <w:r>
              <w:rPr>
                <w:b/>
                <w:color w:val="355E91"/>
                <w:sz w:val="24"/>
              </w:rPr>
              <w:t>Centro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Provinciale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per</w:t>
            </w:r>
            <w:r>
              <w:rPr>
                <w:b/>
                <w:color w:val="355E91"/>
                <w:spacing w:val="-2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l’Istruzione</w:t>
            </w:r>
            <w:r>
              <w:rPr>
                <w:b/>
                <w:color w:val="355E91"/>
                <w:spacing w:val="-3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degli</w:t>
            </w:r>
            <w:r>
              <w:rPr>
                <w:b/>
                <w:color w:val="355E91"/>
                <w:spacing w:val="-5"/>
                <w:sz w:val="24"/>
              </w:rPr>
              <w:t> </w:t>
            </w:r>
            <w:r>
              <w:rPr>
                <w:b/>
                <w:color w:val="355E91"/>
                <w:sz w:val="24"/>
              </w:rPr>
              <w:t>Adulti</w:t>
            </w:r>
          </w:p>
          <w:p>
            <w:pPr>
              <w:pStyle w:val="TableParagraph"/>
              <w:spacing w:line="207" w:lineRule="exact"/>
              <w:ind w:left="1591" w:right="1579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C.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Ravera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11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ingresso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nord,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44122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Ferrara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Tel.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0532.91788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978275</w:t>
            </w:r>
          </w:p>
          <w:p>
            <w:pPr>
              <w:pStyle w:val="TableParagraph"/>
              <w:spacing w:line="268" w:lineRule="exact"/>
              <w:ind w:left="1591" w:right="1579"/>
              <w:jc w:val="center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www.cpiaferrara.edu.it</w:t>
              </w:r>
            </w:hyperlink>
            <w:r>
              <w:rPr>
                <w:color w:val="0000FF"/>
                <w:spacing w:val="4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Meccanografico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FEMM07000R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C.F.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93088940387</w:t>
            </w:r>
          </w:p>
          <w:p>
            <w:pPr>
              <w:pStyle w:val="TableParagraph"/>
              <w:spacing w:line="187" w:lineRule="exact" w:before="1"/>
              <w:ind w:left="1589" w:right="157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e-mail:</w:t>
            </w:r>
            <w:r>
              <w:rPr>
                <w:rFonts w:ascii="Arial MT"/>
                <w:spacing w:val="-7"/>
                <w:sz w:val="18"/>
              </w:rPr>
              <w:t> </w:t>
            </w:r>
            <w:hyperlink r:id="rId9">
              <w:r>
                <w:rPr>
                  <w:rFonts w:ascii="Arial MT"/>
                  <w:color w:val="0000FF"/>
                  <w:sz w:val="18"/>
                </w:rPr>
                <w:t>femm07000r@istruzione.it</w:t>
              </w:r>
              <w:r>
                <w:rPr>
                  <w:rFonts w:ascii="Arial MT"/>
                  <w:color w:val="0000FF"/>
                  <w:spacing w:val="-6"/>
                  <w:sz w:val="18"/>
                </w:rPr>
                <w:t> </w:t>
              </w:r>
            </w:hyperlink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posta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certificata:</w:t>
            </w:r>
            <w:r>
              <w:rPr>
                <w:rFonts w:ascii="Arial MT"/>
                <w:spacing w:val="-6"/>
                <w:sz w:val="18"/>
              </w:rPr>
              <w:t> </w:t>
            </w:r>
            <w:hyperlink r:id="rId10">
              <w:r>
                <w:rPr>
                  <w:rFonts w:ascii="Arial MT"/>
                  <w:color w:val="0000FF"/>
                  <w:sz w:val="18"/>
                </w:rPr>
                <w:t>femm07000r@pec.istruzione.it</w:t>
              </w:r>
            </w:hyperlink>
          </w:p>
        </w:tc>
      </w:tr>
    </w:tbl>
    <w:p>
      <w:pPr>
        <w:pStyle w:val="BodyText"/>
        <w:spacing w:before="3"/>
        <w:rPr>
          <w:b/>
          <w:sz w:val="22"/>
        </w:rPr>
      </w:pPr>
      <w:r>
        <w:rPr/>
        <w:pict>
          <v:rect style="position:absolute;margin-left:159.119995pt;margin-top:254.399994pt;width:105.120002pt;height:.6pt;mso-position-horizontal-relative:page;mso-position-vertical-relative:page;z-index:15731200" filled="true" fillcolor="#0000ff" stroked="false">
            <v:fill type="solid"/>
            <w10:wrap type="none"/>
          </v:rect>
        </w:pict>
      </w:r>
      <w:r>
        <w:rPr/>
        <w:pict>
          <v:rect style="position:absolute;margin-left:340.320007pt;margin-top:254.399994pt;width:122.040002pt;height:.6pt;mso-position-horizontal-relative:page;mso-position-vertical-relative:page;z-index:15731712" filled="true" fillcolor="#0000ff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1676400</wp:posOffset>
            </wp:positionH>
            <wp:positionV relativeFrom="page">
              <wp:posOffset>2133600</wp:posOffset>
            </wp:positionV>
            <wp:extent cx="341375" cy="399287"/>
            <wp:effectExtent l="0" t="0" r="0" b="0"/>
            <wp:wrapNone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5399575</wp:posOffset>
            </wp:positionH>
            <wp:positionV relativeFrom="page">
              <wp:posOffset>1697735</wp:posOffset>
            </wp:positionV>
            <wp:extent cx="475358" cy="414527"/>
            <wp:effectExtent l="0" t="0" r="0" b="0"/>
            <wp:wrapNone/>
            <wp:docPr id="2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5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4933188</wp:posOffset>
            </wp:positionH>
            <wp:positionV relativeFrom="page">
              <wp:posOffset>2171700</wp:posOffset>
            </wp:positionV>
            <wp:extent cx="307505" cy="342519"/>
            <wp:effectExtent l="0" t="0" r="0" b="0"/>
            <wp:wrapNone/>
            <wp:docPr id="2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05" cy="34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3612"/>
        <w:gridCol w:w="2839"/>
      </w:tblGrid>
      <w:tr>
        <w:trPr>
          <w:trHeight w:val="1038" w:hRule="atLeast"/>
        </w:trPr>
        <w:tc>
          <w:tcPr>
            <w:tcW w:w="3540" w:type="dxa"/>
          </w:tcPr>
          <w:p>
            <w:pPr>
              <w:pStyle w:val="TableParagraph"/>
              <w:spacing w:line="254" w:lineRule="auto" w:before="6"/>
              <w:ind w:left="174" w:right="186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H </w:t>
            </w:r>
            <w:r>
              <w:rPr>
                <w:w w:val="105"/>
                <w:sz w:val="19"/>
              </w:rPr>
              <w:t>Partecipazione ai corsi di formazione</w:t>
            </w:r>
            <w:r>
              <w:rPr>
                <w:spacing w:val="-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organizzati da CPIA/CTP nell’ambito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dell’italiano come L2 di durata non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inferiore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 h.</w:t>
            </w:r>
          </w:p>
        </w:tc>
        <w:tc>
          <w:tcPr>
            <w:tcW w:w="3612" w:type="dxa"/>
          </w:tcPr>
          <w:p>
            <w:pPr>
              <w:pStyle w:val="TableParagraph"/>
              <w:spacing w:line="261" w:lineRule="auto" w:before="6"/>
              <w:ind w:left="179" w:right="208"/>
              <w:rPr>
                <w:sz w:val="19"/>
              </w:rPr>
            </w:pPr>
            <w:r>
              <w:rPr>
                <w:w w:val="105"/>
                <w:sz w:val="19"/>
              </w:rPr>
              <w:t>Punti 0,5 per ciascun corso frequentato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valuta un solo corso per anno).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2" w:hRule="atLeast"/>
        </w:trPr>
        <w:tc>
          <w:tcPr>
            <w:tcW w:w="3540" w:type="dxa"/>
          </w:tcPr>
          <w:p>
            <w:pPr>
              <w:pStyle w:val="TableParagraph"/>
              <w:spacing w:before="6"/>
              <w:ind w:left="17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3)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TITOLI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DI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SERVIZIO</w:t>
            </w:r>
          </w:p>
          <w:p>
            <w:pPr>
              <w:pStyle w:val="TableParagraph"/>
              <w:spacing w:line="254" w:lineRule="auto" w:before="5"/>
              <w:ind w:left="174" w:right="9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considera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l’attività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insegnamento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dell’Italiano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L2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svolta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negli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ultimi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  <w:u w:val="single"/>
              </w:rPr>
              <w:t>sei</w:t>
            </w:r>
            <w:r>
              <w:rPr>
                <w:spacing w:val="1"/>
                <w:w w:val="105"/>
                <w:sz w:val="19"/>
                <w:u w:val="single"/>
              </w:rPr>
              <w:t> </w:t>
            </w:r>
            <w:r>
              <w:rPr>
                <w:w w:val="105"/>
                <w:sz w:val="19"/>
                <w:u w:val="single"/>
              </w:rPr>
              <w:t>ann</w:t>
            </w:r>
            <w:r>
              <w:rPr>
                <w:w w:val="105"/>
                <w:sz w:val="19"/>
              </w:rPr>
              <w:t>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Italia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all’estero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presso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CPIA/CTP,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Istituzioni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scolastiche,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associazioni/enti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anche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volontariato,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terzo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settore,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cultura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italiana,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esclusione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attività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tirocinio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formativo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svolte</w:t>
            </w:r>
          </w:p>
          <w:p>
            <w:pPr>
              <w:pStyle w:val="TableParagraph"/>
              <w:spacing w:line="222" w:lineRule="exact"/>
              <w:ind w:left="17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all’interno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percorso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studio</w:t>
            </w:r>
          </w:p>
        </w:tc>
        <w:tc>
          <w:tcPr>
            <w:tcW w:w="6451" w:type="dxa"/>
            <w:gridSpan w:val="2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011" w:right="20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Punteggio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massimo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25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punti</w:t>
            </w:r>
          </w:p>
        </w:tc>
      </w:tr>
      <w:tr>
        <w:trPr>
          <w:trHeight w:val="1226" w:hRule="atLeast"/>
        </w:trPr>
        <w:tc>
          <w:tcPr>
            <w:tcW w:w="3540" w:type="dxa"/>
          </w:tcPr>
          <w:p>
            <w:pPr>
              <w:pStyle w:val="TableParagraph"/>
              <w:spacing w:before="1"/>
              <w:ind w:left="174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A</w:t>
            </w:r>
            <w:r>
              <w:rPr>
                <w:b/>
                <w:i/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 150 a 280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74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B</w:t>
            </w:r>
            <w:r>
              <w:rPr>
                <w:b/>
                <w:i/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 281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 900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6" w:lineRule="exact"/>
              <w:ind w:left="174"/>
              <w:rPr>
                <w:sz w:val="19"/>
              </w:rPr>
            </w:pPr>
            <w:r>
              <w:rPr>
                <w:b/>
                <w:i/>
                <w:w w:val="105"/>
                <w:sz w:val="19"/>
              </w:rPr>
              <w:t>C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oltre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</w:t>
            </w:r>
          </w:p>
        </w:tc>
        <w:tc>
          <w:tcPr>
            <w:tcW w:w="3612" w:type="dxa"/>
          </w:tcPr>
          <w:p>
            <w:pPr>
              <w:pStyle w:val="TableParagraph"/>
              <w:spacing w:before="1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6" w:lineRule="exact"/>
              <w:ind w:left="179"/>
              <w:rPr>
                <w:sz w:val="19"/>
              </w:rPr>
            </w:pPr>
            <w:r>
              <w:rPr>
                <w:w w:val="105"/>
                <w:sz w:val="19"/>
              </w:rPr>
              <w:t>Punti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51" w:hRule="atLeast"/>
        </w:trPr>
        <w:tc>
          <w:tcPr>
            <w:tcW w:w="3540" w:type="dxa"/>
          </w:tcPr>
          <w:p>
            <w:pPr>
              <w:pStyle w:val="TableParagraph"/>
              <w:spacing w:before="6"/>
              <w:ind w:left="17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4)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PUBBLICAZIONI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4" w:lineRule="auto"/>
              <w:ind w:left="174" w:right="164"/>
              <w:rPr>
                <w:sz w:val="19"/>
              </w:rPr>
            </w:pPr>
            <w:r>
              <w:rPr>
                <w:w w:val="105"/>
                <w:sz w:val="19"/>
              </w:rPr>
              <w:t>Pubblicazioni pertinenti (saggi in riviste</w:t>
            </w:r>
            <w:r>
              <w:rPr>
                <w:spacing w:val="-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 settore,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volumi,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manuali)</w:t>
            </w:r>
          </w:p>
        </w:tc>
        <w:tc>
          <w:tcPr>
            <w:tcW w:w="3612" w:type="dxa"/>
          </w:tcPr>
          <w:p>
            <w:pPr>
              <w:pStyle w:val="TableParagraph"/>
              <w:spacing w:before="6"/>
              <w:ind w:left="2603" w:right="111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Punteggio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massimo 2</w:t>
            </w:r>
            <w:r>
              <w:rPr>
                <w:b/>
                <w:spacing w:val="-4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punti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tLeast"/>
              <w:ind w:left="179" w:right="613"/>
              <w:rPr>
                <w:sz w:val="19"/>
              </w:rPr>
            </w:pPr>
            <w:r>
              <w:rPr>
                <w:w w:val="105"/>
                <w:sz w:val="19"/>
              </w:rPr>
              <w:t>Punti 0,5 a pubblicazione fino a un</w:t>
            </w:r>
            <w:r>
              <w:rPr>
                <w:spacing w:val="-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massimo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quattro pubblicazioni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254" w:lineRule="auto" w:before="62"/>
        <w:ind w:left="727" w:right="992"/>
      </w:pPr>
      <w:r>
        <w:rPr>
          <w:b/>
          <w:w w:val="105"/>
        </w:rPr>
        <w:t>(*) </w:t>
      </w:r>
      <w:r>
        <w:rPr>
          <w:w w:val="105"/>
        </w:rPr>
        <w:t>per B e C, E ed F sarà preso in considerazione il titolo più favorevole per il candidato e quindi i punteggi non</w:t>
      </w:r>
      <w:r>
        <w:rPr>
          <w:spacing w:val="-43"/>
          <w:w w:val="105"/>
        </w:rPr>
        <w:t> </w:t>
      </w:r>
      <w:r>
        <w:rPr>
          <w:w w:val="105"/>
        </w:rPr>
        <w:t>sono</w:t>
      </w:r>
      <w:r>
        <w:rPr>
          <w:spacing w:val="1"/>
          <w:w w:val="105"/>
        </w:rPr>
        <w:t> </w:t>
      </w:r>
      <w:r>
        <w:rPr>
          <w:w w:val="105"/>
        </w:rPr>
        <w:t>cumulabili tra</w:t>
      </w:r>
      <w:r>
        <w:rPr>
          <w:spacing w:val="-1"/>
          <w:w w:val="105"/>
        </w:rPr>
        <w:t> </w:t>
      </w:r>
      <w:r>
        <w:rPr>
          <w:w w:val="105"/>
        </w:rPr>
        <w:t>loro.</w:t>
      </w:r>
    </w:p>
    <w:p>
      <w:pPr>
        <w:pStyle w:val="BodyText"/>
        <w:ind w:left="747"/>
        <w:rPr>
          <w:b/>
        </w:rPr>
      </w:pP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valutazione</w:t>
      </w:r>
      <w:r>
        <w:rPr>
          <w:spacing w:val="-4"/>
          <w:w w:val="105"/>
        </w:rPr>
        <w:t> </w:t>
      </w:r>
      <w:r>
        <w:rPr>
          <w:w w:val="105"/>
        </w:rPr>
        <w:t>complessiva</w:t>
      </w:r>
      <w:r>
        <w:rPr>
          <w:spacing w:val="-3"/>
          <w:w w:val="105"/>
        </w:rPr>
        <w:t> </w:t>
      </w:r>
      <w:r>
        <w:rPr>
          <w:w w:val="105"/>
        </w:rPr>
        <w:t>potrà</w:t>
      </w:r>
      <w:r>
        <w:rPr>
          <w:spacing w:val="-2"/>
          <w:w w:val="105"/>
        </w:rPr>
        <w:t> </w:t>
      </w:r>
      <w:r>
        <w:rPr>
          <w:w w:val="105"/>
        </w:rPr>
        <w:t>determinare</w:t>
      </w:r>
      <w:r>
        <w:rPr>
          <w:spacing w:val="-4"/>
          <w:w w:val="105"/>
        </w:rPr>
        <w:t> </w:t>
      </w:r>
      <w:r>
        <w:rPr>
          <w:w w:val="105"/>
        </w:rPr>
        <w:t>l’assegnazione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punteggio</w:t>
      </w:r>
      <w:r>
        <w:rPr>
          <w:spacing w:val="-3"/>
          <w:w w:val="105"/>
        </w:rPr>
        <w:t> </w:t>
      </w:r>
      <w:r>
        <w:rPr>
          <w:w w:val="105"/>
        </w:rPr>
        <w:t>massimo</w:t>
      </w:r>
      <w:r>
        <w:rPr>
          <w:spacing w:val="-2"/>
          <w:w w:val="105"/>
        </w:rPr>
        <w:t> </w:t>
      </w:r>
      <w:r>
        <w:rPr>
          <w:w w:val="105"/>
        </w:rPr>
        <w:t>pari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b/>
          <w:w w:val="105"/>
        </w:rPr>
        <w:t>62</w:t>
      </w:r>
      <w:r>
        <w:rPr>
          <w:b/>
          <w:spacing w:val="-3"/>
          <w:w w:val="105"/>
        </w:rPr>
        <w:t> </w:t>
      </w:r>
      <w:r>
        <w:rPr>
          <w:b/>
          <w:w w:val="105"/>
        </w:rPr>
        <w:t>punti</w:t>
      </w:r>
    </w:p>
    <w:sectPr>
      <w:pgSz w:w="11900" w:h="16840"/>
      <w:pgMar w:top="70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980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cpiaferrara.edu.it/" TargetMode="External"/><Relationship Id="rId9" Type="http://schemas.openxmlformats.org/officeDocument/2006/relationships/hyperlink" Target="mailto:femm07000r@istruzione.it" TargetMode="External"/><Relationship Id="rId10" Type="http://schemas.openxmlformats.org/officeDocument/2006/relationships/hyperlink" Target="mailto:femm07000r@pec.istruzione.it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dc:title>Microsoft Word - All B completo</dc:title>
  <dcterms:created xsi:type="dcterms:W3CDTF">2021-10-07T08:58:34Z</dcterms:created>
  <dcterms:modified xsi:type="dcterms:W3CDTF">2021-10-07T08:58:34Z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2021-10-07T00:00:00Z</vt:filetime>
  </property>
</Properties>
</file>