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8D5" w:rsidRPr="002118D5" w:rsidRDefault="002118D5" w:rsidP="002118D5">
      <w:pPr>
        <w:jc w:val="center"/>
        <w:rPr>
          <w:rFonts w:ascii="Arial" w:hAnsi="Arial" w:cs="Arial"/>
          <w:b/>
          <w:sz w:val="20"/>
          <w:u w:val="single"/>
        </w:rPr>
      </w:pPr>
      <w:r w:rsidRPr="002118D5">
        <w:rPr>
          <w:rFonts w:ascii="Arial" w:hAnsi="Arial" w:cs="Arial"/>
          <w:b/>
          <w:sz w:val="20"/>
          <w:u w:val="single"/>
        </w:rPr>
        <w:t>ALLEGATO ALLA RICHIESTA DI ESAME INTEGRATIVO</w:t>
      </w:r>
    </w:p>
    <w:p w:rsidR="00AF5DFE" w:rsidRPr="002118D5" w:rsidRDefault="002118D5" w:rsidP="002118D5">
      <w:pPr>
        <w:jc w:val="center"/>
        <w:rPr>
          <w:rFonts w:ascii="Arial" w:hAnsi="Arial" w:cs="Arial"/>
          <w:b/>
          <w:sz w:val="20"/>
          <w:u w:val="single"/>
        </w:rPr>
      </w:pPr>
      <w:r w:rsidRPr="002118D5">
        <w:rPr>
          <w:rFonts w:ascii="Arial" w:hAnsi="Arial" w:cs="Arial"/>
          <w:b/>
          <w:sz w:val="20"/>
          <w:u w:val="single"/>
        </w:rPr>
        <w:t>modulo di dichiarazione responsabilità genitoriale, in caso di firma di un solo genitore</w:t>
      </w:r>
    </w:p>
    <w:p w:rsidR="002118D5" w:rsidRDefault="002118D5" w:rsidP="002118D5"/>
    <w:p w:rsidR="002118D5" w:rsidRPr="002118D5" w:rsidRDefault="002118D5" w:rsidP="002118D5">
      <w:bookmarkStart w:id="0" w:name="_GoBack"/>
      <w:r w:rsidRPr="002118D5">
        <w:drawing>
          <wp:inline distT="0" distB="0" distL="0" distR="0" wp14:anchorId="539242D1" wp14:editId="2D1A258B">
            <wp:extent cx="6661834" cy="2446866"/>
            <wp:effectExtent l="0" t="0" r="571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1837" cy="244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118D5" w:rsidRPr="002118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8D5"/>
    <w:rsid w:val="002118D5"/>
    <w:rsid w:val="00A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1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1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1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1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cp:lastPrinted>2023-06-16T07:18:00Z</cp:lastPrinted>
  <dcterms:created xsi:type="dcterms:W3CDTF">2023-06-16T07:16:00Z</dcterms:created>
  <dcterms:modified xsi:type="dcterms:W3CDTF">2023-06-16T07:22:00Z</dcterms:modified>
</cp:coreProperties>
</file>