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  <w:bookmarkStart w:id="0" w:name="_GoBack"/>
      <w:bookmarkEnd w:id="0"/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Tahoma" w:eastAsia="Tahoma" w:hAnsi="Tahoma" w:cs="Tahoma"/>
          <w:color w:val="000000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GRIGLIA DI MISURAZIONE </w:t>
      </w:r>
    </w:p>
    <w:p w:rsidR="008B6DBC" w:rsidRDefault="004E3DA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PROVA ORALE CON SCALA DI CORRISPONDENZA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bookmarkStart w:id="1" w:name="di2901vl53e4" w:colFirst="0" w:colLast="0"/>
      <w:bookmarkEnd w:id="1"/>
    </w:p>
    <w:tbl>
      <w:tblPr>
        <w:tblStyle w:val="a"/>
        <w:tblW w:w="942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33"/>
        <w:gridCol w:w="2293"/>
        <w:gridCol w:w="2668"/>
        <w:gridCol w:w="1559"/>
        <w:gridCol w:w="968"/>
      </w:tblGrid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CONOSCENZA</w:t>
            </w:r>
          </w:p>
          <w:p w:rsidR="008B6DBC" w:rsidRDefault="008B6D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Possesso dei contenuti disciplinari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ESPRESSIONE</w:t>
            </w:r>
          </w:p>
          <w:p w:rsidR="008B6DBC" w:rsidRDefault="008B6D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Uso consapevole del patrimonio lessicale, specifico e logico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ANALISI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rPr>
                <w:rFonts w:ascii="Tahoma" w:eastAsia="Tahoma" w:hAnsi="Tahoma" w:cs="Tahoma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Capacità di analisi ed interpretazione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SINTESI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rPr>
                <w:rFonts w:ascii="Tahoma" w:eastAsia="Tahoma" w:hAnsi="Tahoma" w:cs="Tahoma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Elaborazione delle conoscenze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VOTO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IN /10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Possiede i contenuti in modo completo e approfondito, li organizza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con  autonomia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e senso critico con apporti personali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Sa esporre e argomentare in modo chiaro, corretto, fluido e disinvolto, utilizzando la terminologia specifica in modo appropriato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Sa analizzare con completa padronanza i testi ricostruendone con rigore e precisione la struttura argomentativa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E' in grado di produrre sintesi efficaci, coese e coerenti con opportuni collegamenti,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spunti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personali e creativi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10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Possiede i contenuti in modo completo e approfondito, li organizza in modo autonomo e critico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Sa esporre e argomentare in modo chiaro 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corretto  utilizzando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la terminologia specifica in modo appropriato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Sa individuare i nuclei tematici di un testo, analizzarlo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  diversi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livelli cogliendone i temi impliciti e ricostruendone la struttura argomentat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E' in grado di produrre sintesi efficaci, coese e coerenti con opportuni collegamenti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9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Sa organizzare i contenuti in modo consapevole ed autonomo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Sa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esporre  e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argomentare in modo chiaro e  corretto  utilizzando la terminologia specifica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Sa individuare i nuclei tematici di un testo, analizzarlo e ricostruire le linee principali della struttura argomentativa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E' in grado di produrre sintesi efficaci, coese e coerenti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8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Sa organizzare i contenuti in modo coerente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DE9D9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Sa esporre in modo chiaro con terminologia corretta e nel complesso appropriata 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Sa individuare i nuclei tematici di un testo,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analizzarlo  e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definire i termini stabilendo collegamenti coerenti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E' in grado di produrre sintesi discretamente efficaci e coese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7</w:t>
            </w:r>
          </w:p>
        </w:tc>
      </w:tr>
      <w:tr w:rsidR="008B6DBC"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Possiede i contenuti in modo essenziale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Sa esporre in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modo  sufficientemente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chiaro anche con terminologia non sempre appropriata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DE9D9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Sa individuare i concetti chiave di un testo e definire i termini stabilendo semplici collegamenti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E' in grado di produrre semplici sintesi abbastanza coese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8B6DBC">
        <w:tc>
          <w:tcPr>
            <w:tcW w:w="19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Possiede i contenuti in modo superficiale ed incompleto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Espone in modo semplice ed impreciso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Analizza i testi in modo approssimativo con alcuni errori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Produce sintesi   prevalentemente mnemoniche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Ha una conoscenza lacunosa e/o inesatta degli aspetti essenziali dei contenuti disciplinari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Espone in modo non sempre chiaro con lessico povero ed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inesatto  e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/o terminologia impropria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Analizza i testi con errori e in modo parziale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Produce sintesi solo mnemoniche e disorganiche 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4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Possiede i contenuti in modo gravemente inesatto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Espone in modo confuso usando un lessico scorretto e/o improprio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Analizza i testi in modo scorretto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Non riesce neppure a produrre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sintesi  mnemoniche</w:t>
            </w:r>
            <w:proofErr w:type="gramEnd"/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e  disorganiche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Non possiede alcun contenuto disciplinare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Espone in modo confuso scorretto ed inappropriato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Mostra totale incapacità di analisi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Evidenzia assenza di capacità sintetica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2</w:t>
            </w:r>
          </w:p>
        </w:tc>
      </w:tr>
      <w:tr w:rsidR="008B6DBC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Si rifiuta di formulare qualsiasi discorso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</w:t>
            </w:r>
          </w:p>
        </w:tc>
      </w:tr>
    </w:tbl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2"/>
          <w:szCs w:val="12"/>
        </w:rPr>
      </w:pPr>
      <w:r>
        <w:rPr>
          <w:rFonts w:ascii="Tahoma" w:eastAsia="Tahoma" w:hAnsi="Tahoma" w:cs="Tahoma"/>
          <w:b/>
          <w:color w:val="000000"/>
          <w:sz w:val="14"/>
          <w:szCs w:val="14"/>
        </w:rPr>
        <w:t>(Il punteggio indicato in grassetto corrisponde al livello di conseguimento della sufficienza)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6"/>
          <w:szCs w:val="16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</w:t>
      </w:r>
      <w:r>
        <w:rPr>
          <w:rFonts w:ascii="Tahoma" w:eastAsia="Tahoma" w:hAnsi="Tahoma" w:cs="Tahoma"/>
          <w:color w:val="000000"/>
          <w:sz w:val="16"/>
          <w:szCs w:val="16"/>
          <w:u w:val="single"/>
        </w:rPr>
        <w:t>Esempio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di attribuzione della valutazione, selezionando per ogni indicatore la descrizione adeguata)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1295400" cy="2000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6570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6DBC" w:rsidRDefault="008B6DB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1295400" cy="200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2"/>
          <w:szCs w:val="12"/>
        </w:rPr>
      </w:pPr>
      <w:r>
        <w:rPr>
          <w:b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>Nella scala in decimi è possibile attribuire il ½ voto se la prova si colloca tra una fascia e l’altra, mentre la mancanza o l’aggiunta di ¼ di voto potrà essere indicata usando il – e il +.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      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GRIGLIA DI MISURAZIONE</w:t>
      </w:r>
    </w:p>
    <w:p w:rsidR="008B6DBC" w:rsidRDefault="004E3D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PROVA ORALE CON ESPRESSIONE DI GIUDIZIO </w:t>
      </w: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tbl>
      <w:tblPr>
        <w:tblStyle w:val="a0"/>
        <w:tblW w:w="991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460"/>
        <w:gridCol w:w="1450"/>
      </w:tblGrid>
      <w:tr w:rsidR="008B6DBC">
        <w:trPr>
          <w:trHeight w:val="1180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POSSESSO DEI CONTENUTI DISCIPLINARI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USO CONSAPEVOLE DEL PATRIMONIO LESSICALE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CAPACITA’ DI ANALISI E DI INTERPRETAZIONE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SINTESI E RIELABORAZIONE DELLE CONOSCENZE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470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VOTO 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IN  /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8B6DBC">
        <w:trPr>
          <w:trHeight w:val="1120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completo e approfondito anche con informazioni derivate da ricerche personali che sa elaborare in maniera critica e fondata, operando opportuni confronti e collegamenti ed esprimendosi con una terminologia appropriata ed efficace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10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completo e approfondito, applicando ed elaborando le sue conoscenze in modo consapevole e personale, esprimendosi con chiarezza, sicurezza ed appropriata terminologia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completo e approfondito, applicando le sue conoscenze in modo consapevole e discretamente personale, esprimendosi con chiarezza ed appropriata terminologia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8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completo, applicando le sue conoscenze in maniera discretamente organizzata, pur se con alcune imperfezioni o indecisioni, esprimendosi con discreta chiarezza ed utilizzando una terminologia complessivamente appropriata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7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accettabile negli aspetti essenziali, commettendo alcune imperfezioni o pochi errori nell’applicazione delle sue conoscenze e producendo comunicazioni semplici, ma sufficientemente chiare, pur se con una terminologia non sempre appropriata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6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superficiale, commettendo errori di rilievo oppure non gravi ma diffusi nell’applicazione degli argomenti proposti e producendo comunicazioni comprensibili, ma talora prive di ordine logico e/o non sempre lessicalmente corrette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5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Risponde in modo molto frammentario, commettendo molteplici e/o gravi errori nell’applicazione degli argomenti proposti e producendo comunicazioni non sempre comprensibili, con lessico povero e terminologia impropria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Ha conoscenze gravemente lacunose che non riesce ad applicare a situazioni semplici e/o espone in modo confuso, senza una precisa consapevolezza delle proprie enunciazioni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Non fornisce alcuna informazione o non è in grado di formulare alcuna risposta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2</w:t>
            </w:r>
          </w:p>
        </w:tc>
      </w:tr>
      <w:tr w:rsidR="008B6DBC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Si sottrae all'interrogazione, non risponde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</w:tr>
    </w:tbl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6"/>
          <w:szCs w:val="16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(Il punteggio indicato in grassetto corrisponde al livello di conseguimento della sufficienza)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br w:type="page"/>
      </w: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 xml:space="preserve"> 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GRIGLIA DI MISURAZIONE </w:t>
      </w:r>
    </w:p>
    <w:p w:rsidR="008B6DBC" w:rsidRDefault="004E3DA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PROVA ORALE CON SOMMA DEI PUNTI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</w:p>
    <w:tbl>
      <w:tblPr>
        <w:tblStyle w:val="a1"/>
        <w:tblW w:w="962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490"/>
        <w:gridCol w:w="4860"/>
        <w:gridCol w:w="1270"/>
      </w:tblGrid>
      <w:tr w:rsidR="008B6DB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INDICATORI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DESCRITTORI DI LIVELLO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PUNTI /10</w:t>
            </w:r>
          </w:p>
        </w:tc>
      </w:tr>
      <w:tr w:rsidR="008B6DB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</w:rPr>
              <w:t xml:space="preserve">A - </w:t>
            </w:r>
            <w:r>
              <w:rPr>
                <w:rFonts w:ascii="Tahoma" w:eastAsia="Tahoma" w:hAnsi="Tahoma" w:cs="Tahoma"/>
                <w:b/>
                <w:color w:val="000000"/>
              </w:rPr>
              <w:t>CONOSCENZA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B6DBC" w:rsidRDefault="004E3D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180" w:right="-70" w:hanging="180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qualità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delle conoscenze acquisite</w:t>
            </w:r>
          </w:p>
          <w:p w:rsidR="008B6DBC" w:rsidRDefault="004E3D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180" w:right="-70" w:hanging="180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completezza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della preparazione</w:t>
            </w:r>
          </w:p>
          <w:p w:rsidR="008B6DBC" w:rsidRDefault="004E3D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180" w:right="-70" w:hanging="180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consapevolezza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dei contenuti</w:t>
            </w:r>
          </w:p>
          <w:p w:rsidR="008B6DBC" w:rsidRDefault="004E3D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180" w:right="-70" w:hanging="180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livello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di approfondimento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0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La conoscenza dei contenuti risulta: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60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ben organizzata</w:t>
            </w:r>
          </w:p>
          <w:p w:rsidR="008B6DBC" w:rsidRDefault="004E3D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consapevole</w:t>
            </w:r>
          </w:p>
          <w:p w:rsidR="008B6DBC" w:rsidRDefault="004E3D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con lacune non significative</w:t>
            </w:r>
          </w:p>
          <w:p w:rsidR="008B6DBC" w:rsidRDefault="004E3D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gravemente lacunosa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2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B6DB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</w:rPr>
              <w:t xml:space="preserve">B - </w:t>
            </w:r>
            <w:r>
              <w:rPr>
                <w:rFonts w:ascii="Tahoma" w:eastAsia="Tahoma" w:hAnsi="Tahoma" w:cs="Tahoma"/>
                <w:b/>
                <w:color w:val="000000"/>
              </w:rPr>
              <w:t>ESPRESSIONE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B6DBC" w:rsidRDefault="004E3D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hanging="72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competenza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linguistica</w:t>
            </w:r>
          </w:p>
          <w:p w:rsidR="008B6DBC" w:rsidRDefault="004E3D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hanging="72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chiarezza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espositiva</w:t>
            </w:r>
          </w:p>
          <w:p w:rsidR="008B6DBC" w:rsidRDefault="004E3D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hanging="72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ricchezza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lessicale</w:t>
            </w:r>
          </w:p>
          <w:p w:rsidR="008B6DBC" w:rsidRDefault="004E3D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hanging="72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uso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di lessico specifico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L’espressione risulta: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60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corretta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o con poche inesattezze</w:t>
            </w:r>
          </w:p>
          <w:p w:rsidR="008B6DBC" w:rsidRDefault="004E3D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corretta con errori lievi</w:t>
            </w:r>
          </w:p>
          <w:p w:rsidR="008B6DBC" w:rsidRDefault="004E3D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corretta con molti errori</w:t>
            </w:r>
          </w:p>
          <w:p w:rsidR="008B6DBC" w:rsidRDefault="004E3DA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scorretta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con errori molto gravi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2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8B6DB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</w:rPr>
              <w:t xml:space="preserve">C - </w:t>
            </w:r>
            <w:r>
              <w:rPr>
                <w:rFonts w:ascii="Tahoma" w:eastAsia="Tahoma" w:hAnsi="Tahoma" w:cs="Tahoma"/>
                <w:b/>
                <w:color w:val="000000"/>
              </w:rPr>
              <w:t>RIELABORAZIONE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B6DBC" w:rsidRDefault="004E3DA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36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abilità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di analisi tematica</w:t>
            </w:r>
          </w:p>
          <w:p w:rsidR="008B6DBC" w:rsidRDefault="004E3DA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36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capacità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di sintesi espositiva</w:t>
            </w:r>
          </w:p>
          <w:p w:rsidR="008B6DBC" w:rsidRDefault="004E3DA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36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organizzazione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dell’esposizione</w:t>
            </w:r>
          </w:p>
          <w:p w:rsidR="008B6DBC" w:rsidRDefault="004E3DA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360"/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collegamenti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interdisciplinari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L’argomentazione risulta: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60"/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articolata</w:t>
            </w:r>
          </w:p>
          <w:p w:rsidR="008B6DBC" w:rsidRDefault="004E3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lineare</w:t>
            </w:r>
          </w:p>
          <w:p w:rsidR="008B6DBC" w:rsidRDefault="004E3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disorganizzata</w:t>
            </w:r>
          </w:p>
          <w:p w:rsidR="008B6DBC" w:rsidRDefault="004E3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illogica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e incoerente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2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0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</w:tbl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(Il punteggio indicato in grassetto corrisponde al livello di conseguimento della sufficienza)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u w:val="single"/>
        </w:rPr>
        <w:t>Esempi di punteggio: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</w:p>
    <w:tbl>
      <w:tblPr>
        <w:tblStyle w:val="a2"/>
        <w:tblW w:w="79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5"/>
        <w:gridCol w:w="2394"/>
        <w:gridCol w:w="2394"/>
        <w:gridCol w:w="1225"/>
      </w:tblGrid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CONOSCENZA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ESPRESSIONE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RIELABORAZIONE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PUNTEGGIO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completa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corretta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adeguata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abbastanza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illogica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poco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corretta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illogica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lastRenderedPageBreak/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B6DBC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frammentaria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scorretta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illogica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6"/>
          <w:szCs w:val="16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Nella scala in decimi è possibile attribuire il ½ voto se la prova si colloca tra una fascia e l’altra,</w:t>
      </w: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Tahoma" w:eastAsia="Tahoma" w:hAnsi="Tahoma" w:cs="Tahoma"/>
          <w:b/>
          <w:color w:val="000000"/>
          <w:sz w:val="18"/>
          <w:szCs w:val="18"/>
        </w:rPr>
        <w:t>mentre</w:t>
      </w:r>
      <w:proofErr w:type="gram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la mancanza o l’aggiunta di ¼ di voto potrà essere indicata usando il – e il +.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GRIGLIA DI MISURAZIONE</w:t>
      </w: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CONVERSAZIONE ORALE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(VALUTAZIONE DI PRODUZIONE ORALE IN LINGUA STRANIERA)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tbl>
      <w:tblPr>
        <w:tblStyle w:val="a3"/>
        <w:tblW w:w="978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257"/>
        <w:gridCol w:w="4825"/>
        <w:gridCol w:w="1700"/>
      </w:tblGrid>
      <w:tr w:rsidR="008B6DB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PUNTEGGIO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</w:tc>
      </w:tr>
      <w:tr w:rsidR="008B6DB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ESPRESSIONE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LINGUISTICA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fluida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con pochi lievi errori </w:t>
            </w: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adeguata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con alcuni errori</w:t>
            </w: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accettabile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con diversi errori</w:t>
            </w: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esitante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con molti errori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3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2,5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2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1,5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</w:tc>
      </w:tr>
      <w:tr w:rsidR="008B6DB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APPROFONDIMENTO 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DEL CONTENUTO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approfondito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coinvolgente</w:t>
            </w: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coerente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pertinente</w:t>
            </w: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sintetico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lineare</w:t>
            </w:r>
          </w:p>
          <w:p w:rsidR="008B6DBC" w:rsidRDefault="004E3D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superficiale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lacunoso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3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2,5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2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1,5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8B6DB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MODALITA' DI 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PRESENTAZIONE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2" w:hanging="70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efficace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ben strutturata</w:t>
            </w:r>
          </w:p>
          <w:p w:rsidR="008B6DBC" w:rsidRDefault="004E3D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2" w:hanging="70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scorrevole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organizzata</w:t>
            </w:r>
          </w:p>
          <w:p w:rsidR="008B6DBC" w:rsidRDefault="004E3D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2" w:hanging="70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semplice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comprensibile</w:t>
            </w:r>
          </w:p>
          <w:p w:rsidR="008B6DBC" w:rsidRDefault="004E3D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2" w:hanging="70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difficoltosa</w:t>
            </w:r>
            <w:proofErr w:type="gram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e confusa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3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2,5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2</w:t>
            </w:r>
          </w:p>
          <w:p w:rsidR="008B6DBC" w:rsidRDefault="004E3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1,5</w:t>
            </w:r>
          </w:p>
          <w:p w:rsidR="008B6DBC" w:rsidRDefault="008B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8B6DBC" w:rsidRDefault="004E3DA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(Il punteggio indicato in grassetto corrisponde al livello di conseguimento della sufficienza)</w:t>
      </w: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:rsidR="008B6DBC" w:rsidRDefault="008B6DB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8B6DB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10" w:left="1134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A6" w:rsidRDefault="004E3DA6">
      <w:r>
        <w:separator/>
      </w:r>
    </w:p>
  </w:endnote>
  <w:endnote w:type="continuationSeparator" w:id="0">
    <w:p w:rsidR="004E3DA6" w:rsidRDefault="004E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BC" w:rsidRDefault="008B6DB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BC" w:rsidRDefault="008B6DB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BC" w:rsidRDefault="008B6DB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A6" w:rsidRDefault="004E3DA6">
      <w:r>
        <w:separator/>
      </w:r>
    </w:p>
  </w:footnote>
  <w:footnote w:type="continuationSeparator" w:id="0">
    <w:p w:rsidR="004E3DA6" w:rsidRDefault="004E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BC" w:rsidRDefault="008B6D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BC" w:rsidRDefault="008B6DB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2B5E"/>
    <w:multiLevelType w:val="multilevel"/>
    <w:tmpl w:val="CD90C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C2D6818"/>
    <w:multiLevelType w:val="multilevel"/>
    <w:tmpl w:val="71A410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F1B6678"/>
    <w:multiLevelType w:val="multilevel"/>
    <w:tmpl w:val="8E106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19D0F13"/>
    <w:multiLevelType w:val="multilevel"/>
    <w:tmpl w:val="1EAAD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C0D0ACF"/>
    <w:multiLevelType w:val="multilevel"/>
    <w:tmpl w:val="D3A4C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3D900EDB"/>
    <w:multiLevelType w:val="multilevel"/>
    <w:tmpl w:val="51B29D12"/>
    <w:lvl w:ilvl="0">
      <w:start w:val="1"/>
      <w:numFmt w:val="bullet"/>
      <w:lvlText w:val="●"/>
      <w:lvlJc w:val="left"/>
      <w:pPr>
        <w:ind w:left="36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6161169A"/>
    <w:multiLevelType w:val="multilevel"/>
    <w:tmpl w:val="7A7C568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5437AD9"/>
    <w:multiLevelType w:val="multilevel"/>
    <w:tmpl w:val="6B58995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>
    <w:nsid w:val="6EDE7C22"/>
    <w:multiLevelType w:val="multilevel"/>
    <w:tmpl w:val="E5E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BC"/>
    <w:rsid w:val="0033299C"/>
    <w:rsid w:val="004E3DA6"/>
    <w:rsid w:val="008B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70793-7CEA-4AB9-A642-7685B91C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Ospite</cp:lastModifiedBy>
  <cp:revision>2</cp:revision>
  <dcterms:created xsi:type="dcterms:W3CDTF">2025-10-23T10:47:00Z</dcterms:created>
  <dcterms:modified xsi:type="dcterms:W3CDTF">2025-10-23T10:47:00Z</dcterms:modified>
</cp:coreProperties>
</file>