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</w:rPr>
        <w:drawing>
          <wp:inline distB="0" distT="0" distL="114300" distR="114300">
            <wp:extent cx="6324600" cy="1352550"/>
            <wp:effectExtent b="0" l="0" r="0" t="0"/>
            <wp:docPr descr="https://lh5.googleusercontent.com/Yf4oMxOAOvhQq7w6vHrD4JglrmkYLVxB_ihHKOri9dL-Ay7RfaKuHBFVPI7M7mkxsQgF8u96qQt_uHSs9KnoqGMZfVCP89ZftVCOea27oUegP9HRdpBHvO62Dx77w4slp0FjAAI" id="1035" name="image1.png"/>
            <a:graphic>
              <a:graphicData uri="http://schemas.openxmlformats.org/drawingml/2006/picture">
                <pic:pic>
                  <pic:nvPicPr>
                    <pic:cNvPr descr="https://lh5.googleusercontent.com/Yf4oMxOAOvhQq7w6vHrD4JglrmkYLVxB_ihHKOri9dL-Ay7RfaKuHBFVPI7M7mkxsQgF8u96qQt_uHSs9KnoqGMZfVCP89ZftVCOea27oUegP9HRdpBHvO62Dx77w4slp0FjAAI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352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ALLEGATO a) “Istanza di partecipazione”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OGGETTO:</w:t>
      </w: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Fondi Strutturali Europei – Programma Operativo Nazionale “Per la scuola, competenze e ambienti per l’apprendimento” 2014-2020 - Fondo europeo di sviluppo regionale (FESR) – REACT EU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highlight w:val="white"/>
          <w:u w:val="none"/>
          <w:vertAlign w:val="baseline"/>
          <w:rtl w:val="0"/>
        </w:rPr>
        <w:t xml:space="preserve">– CUP: ________________. Cod. Progetto ______________________ da</w:t>
      </w:r>
      <w:r w:rsidDel="00000000" w:rsidR="00000000" w:rsidRPr="00000000">
        <w:rPr>
          <w:sz w:val="21"/>
          <w:szCs w:val="21"/>
          <w:highlight w:val="white"/>
          <w:rtl w:val="0"/>
        </w:rPr>
        <w:t xml:space="preserve">l titolo “______________________________”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Avviso relativo alla selezione per il reclutamento di personale interno per l’attività di </w:t>
      </w:r>
      <w:r w:rsidDel="00000000" w:rsidR="00000000" w:rsidRPr="00000000">
        <w:rPr>
          <w:b w:val="1"/>
          <w:sz w:val="22"/>
          <w:szCs w:val="22"/>
          <w:highlight w:val="white"/>
          <w:u w:val="single"/>
          <w:rtl w:val="0"/>
        </w:rPr>
        <w:t xml:space="preserve">Collaudatore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singl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Domanda di partecipazione alla selezione di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Collaudatore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                                                                                                   Al Dirigente Scolastico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ab/>
        <w:tab/>
        <w:tab/>
        <w:tab/>
        <w:tab/>
        <w:tab/>
        <w:tab/>
        <w:t xml:space="preserve">                             Dell’Istituto____________ “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ab/>
        <w:tab/>
        <w:tab/>
        <w:tab/>
        <w:tab/>
        <w:tab/>
        <w:tab/>
        <w:tab/>
        <w:tab/>
        <w:t xml:space="preserve">      Via ________________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ab/>
        <w:tab/>
        <w:tab/>
        <w:tab/>
        <w:tab/>
        <w:tab/>
        <w:tab/>
        <w:tab/>
        <w:tab/>
        <w:t xml:space="preserve">    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…………………………………..…………..C.F. ……………………………….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Nato/a a ………………………………………………..…………………….. il ……………………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Tel. ………………………………….. Cell…………………….. e-mail ……………………………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Indirizzo a cui inviare le comunicazioni relative alla selezione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Via ………………………………. Cap. ……………… città ……………………………………….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selezione per il reclutamento di personale interno per l’attività di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collaudatore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del sotto indicato progetto: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45"/>
        <w:gridCol w:w="3917"/>
        <w:gridCol w:w="3716"/>
        <w:tblGridChange w:id="0">
          <w:tblGrid>
            <w:gridCol w:w="2145"/>
            <w:gridCol w:w="3917"/>
            <w:gridCol w:w="371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Progetto – Obiettivo/Azione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CUP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highlight w:val="white"/>
                <w:rtl w:val="0"/>
              </w:rPr>
              <w:t xml:space="preserve">Collaudatore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tal fine, consapevole della responsabilità penale e della decadenza da eventuali benefici acquisiti nel caso di dichiarazioni mendaci, dichiara sotto la propria responsabilità quanto segue: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cittadino ………………..;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godimento dei diritti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prestare servizio presso l’Istituto ________________ di ________________ in qualità di……………………………………………………………………………..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subito condanne penali;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pendenti:…………………………………………………………………………………....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titoli e requisiti indicati nell’allegato b);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inesistenza di cause di incompatibilità e di inesistenza di una situazione di conflitto di interessi così come previsto dall’art. 77, commi 4,5,6 e dall’art. 42 del D. Lgs. 50/2016, dall’art. 35 bis del D. Lgs n. 165/2001.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Data,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  <w:sectPr>
          <w:footerReference r:id="rId8" w:type="default"/>
          <w:footerReference r:id="rId9" w:type="even"/>
          <w:pgSz w:h="16838" w:w="11906" w:orient="portrait"/>
          <w:pgMar w:bottom="851" w:top="567" w:left="1134" w:right="1134" w:header="709" w:footer="289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b) “Scheda autovalutazione”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TABELLA DEI TITOLI DA VALUTARE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candidato deve dichiarare i titoli posseduti e determinarne il punteggio considerando le griglie di valutazione riportate nell’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richiesta, l’interessato dovrà produrre la documentazione a riprova di quanto dichiarato;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502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pos="3360"/>
          <w:tab w:val="left" w:pos="4540"/>
          <w:tab w:val="left" w:pos="8140"/>
        </w:tabs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Criteri di individuazione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_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COLLAUDATORE</w:t>
      </w:r>
    </w:p>
    <w:p w:rsidR="00000000" w:rsidDel="00000000" w:rsidP="00000000" w:rsidRDefault="00000000" w:rsidRPr="00000000" w14:paraId="0000003B">
      <w:pPr>
        <w:ind w:left="502" w:firstLine="0"/>
        <w:jc w:val="center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502" w:firstLine="0"/>
        <w:jc w:val="center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CRITERIO DI AMMISSIONE </w:t>
      </w:r>
    </w:p>
    <w:p w:rsidR="00000000" w:rsidDel="00000000" w:rsidP="00000000" w:rsidRDefault="00000000" w:rsidRPr="00000000" w14:paraId="0000003D">
      <w:pPr>
        <w:ind w:left="502" w:firstLine="0"/>
        <w:jc w:val="center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502" w:firstLine="0"/>
        <w:jc w:val="center"/>
        <w:rPr>
          <w:sz w:val="22"/>
          <w:szCs w:val="22"/>
          <w:highlight w:val="white"/>
        </w:rPr>
      </w:pPr>
      <w:r w:rsidDel="00000000" w:rsidR="00000000" w:rsidRPr="00000000">
        <w:rPr>
          <w:sz w:val="22"/>
          <w:szCs w:val="22"/>
          <w:highlight w:val="white"/>
          <w:rtl w:val="0"/>
        </w:rPr>
        <w:t xml:space="preserve">Specifica professionalità in relazione al collaudo di reti locali cablate e wireless</w:t>
      </w:r>
    </w:p>
    <w:p w:rsidR="00000000" w:rsidDel="00000000" w:rsidP="00000000" w:rsidRDefault="00000000" w:rsidRPr="00000000" w14:paraId="0000003F">
      <w:pPr>
        <w:ind w:left="502" w:firstLine="0"/>
        <w:jc w:val="center"/>
        <w:rPr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502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2"/>
          <w:szCs w:val="22"/>
          <w:highlight w:val="white"/>
          <w:rtl w:val="0"/>
        </w:rPr>
        <w:t xml:space="preserve">Requisiti e Titoli per l’assegnazione del punteggio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tabs>
          <w:tab w:val="left" w:pos="3360"/>
          <w:tab w:val="left" w:pos="4540"/>
          <w:tab w:val="left" w:pos="8140"/>
        </w:tabs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7"/>
        <w:gridCol w:w="4071"/>
        <w:gridCol w:w="3442"/>
        <w:gridCol w:w="1448"/>
        <w:tblGridChange w:id="0">
          <w:tblGrid>
            <w:gridCol w:w="817"/>
            <w:gridCol w:w="4071"/>
            <w:gridCol w:w="3442"/>
            <w:gridCol w:w="14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widowControl w:val="0"/>
              <w:spacing w:line="244" w:lineRule="auto"/>
              <w:ind w:left="11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line="242" w:lineRule="auto"/>
              <w:ind w:right="184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Laurea Vecchio Ordinamento o specialistica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line="236" w:lineRule="auto"/>
              <w:ind w:left="1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Laurea triennale punti 2; Laurea VO o specialistica punti 6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line="244" w:lineRule="auto"/>
              <w:ind w:left="10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6 pt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widowControl w:val="0"/>
              <w:spacing w:line="249" w:lineRule="auto"/>
              <w:ind w:left="11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line="250" w:lineRule="auto"/>
              <w:ind w:right="153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Altra Laurea 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249" w:lineRule="auto"/>
              <w:ind w:left="1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pt. 2 per titolo max 3 titoli</w:t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spacing w:line="249" w:lineRule="auto"/>
              <w:ind w:left="10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6 pt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0"/>
              <w:spacing w:line="249" w:lineRule="auto"/>
              <w:ind w:left="11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line="250" w:lineRule="auto"/>
              <w:ind w:right="153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di I livello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line="249" w:lineRule="auto"/>
              <w:ind w:left="1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pt. 1 per titolo max 5 titoli</w:t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line="249" w:lineRule="auto"/>
              <w:ind w:left="10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5 pt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widowControl w:val="0"/>
              <w:spacing w:line="244" w:lineRule="auto"/>
              <w:ind w:left="11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before="1" w:line="250" w:lineRule="auto"/>
              <w:ind w:right="153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II livello/diploma specializzazione biennale/dottorato, coerente con il ruolo richiesto</w:t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line="249" w:lineRule="auto"/>
              <w:ind w:left="1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pt. 2 per titolo max 4 titoli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spacing w:line="244" w:lineRule="auto"/>
              <w:ind w:left="10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8 pt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widowControl w:val="0"/>
              <w:spacing w:line="234" w:lineRule="auto"/>
              <w:ind w:left="11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spacing w:before="1" w:line="250" w:lineRule="auto"/>
              <w:ind w:right="153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Master II livello/diploma specializzazione biennale/dottorato, altra tematica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spacing w:line="249" w:lineRule="auto"/>
              <w:ind w:left="1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pt. 1 per titolo max 5 titoli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44" w:lineRule="auto"/>
              <w:ind w:left="10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5 pt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line="244" w:lineRule="auto"/>
              <w:ind w:left="11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before="1" w:line="234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Anzianità di docenza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34" w:lineRule="auto"/>
              <w:ind w:left="1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 ogni anno punti 0,50 max 20 anni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34" w:lineRule="auto"/>
              <w:ind w:left="10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10 pt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widowControl w:val="0"/>
              <w:spacing w:line="244" w:lineRule="auto"/>
              <w:ind w:left="110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line="241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Incarico per analoga funzione in altri progetti</w:t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line="244" w:lineRule="auto"/>
              <w:ind w:left="109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pt. 2 per incarico max 5 incarichi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line="244" w:lineRule="auto"/>
              <w:ind w:left="10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10 pt</w:t>
            </w:r>
          </w:p>
        </w:tc>
      </w:tr>
    </w:tbl>
    <w:p w:rsidR="00000000" w:rsidDel="00000000" w:rsidP="00000000" w:rsidRDefault="00000000" w:rsidRPr="00000000" w14:paraId="0000005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36"/>
        <w:gridCol w:w="3780"/>
        <w:gridCol w:w="1627"/>
        <w:gridCol w:w="1911"/>
        <w:tblGridChange w:id="0">
          <w:tblGrid>
            <w:gridCol w:w="2536"/>
            <w:gridCol w:w="3780"/>
            <w:gridCol w:w="1627"/>
            <w:gridCol w:w="19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Indicatori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determinati dal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Punti assegnati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Laurea Vecchio Ordinamento o specialistica</w:t>
            </w: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(Cfr. Criteri </w:t>
            </w:r>
            <w:r w:rsidDel="00000000" w:rsidR="00000000" w:rsidRPr="00000000">
              <w:rPr>
                <w:rtl w:val="0"/>
              </w:rPr>
              <w:t xml:space="preserve">sopra riportati)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50" w:lineRule="auto"/>
              <w:ind w:left="0" w:right="153" w:firstLine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Altra Laurea</w:t>
            </w:r>
          </w:p>
          <w:p w:rsidR="00000000" w:rsidDel="00000000" w:rsidP="00000000" w:rsidRDefault="00000000" w:rsidRPr="00000000" w14:paraId="0000006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(Cfr. Criteri  sopra riportati)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Master I Livello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(Cfr. Criteri  sopra riportati)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Master II livello/diploma specializzazione biennale/dottorato, coerente con il ruolo richiesto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(Cfr. Criteri </w:t>
            </w:r>
            <w:r w:rsidDel="00000000" w:rsidR="00000000" w:rsidRPr="00000000">
              <w:rPr>
                <w:rtl w:val="0"/>
              </w:rPr>
              <w:t xml:space="preserve"> sopra riportati)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Master II livello/diploma specializzazione biennale/dottorato, altra tematica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(Cfr. Criteri </w:t>
            </w:r>
            <w:r w:rsidDel="00000000" w:rsidR="00000000" w:rsidRPr="00000000">
              <w:rPr>
                <w:rtl w:val="0"/>
              </w:rPr>
              <w:t xml:space="preserve"> sopra riportati)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Anzianità di docenza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(Cfr. Criteri </w:t>
            </w:r>
            <w:r w:rsidDel="00000000" w:rsidR="00000000" w:rsidRPr="00000000">
              <w:rPr>
                <w:rtl w:val="0"/>
              </w:rPr>
              <w:t xml:space="preserve"> sopra riportati)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1" w:lineRule="auto"/>
              <w:ind w:left="0" w:firstLine="0"/>
              <w:jc w:val="both"/>
              <w:rPr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Incarico per analoga funzione in altri progetti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(Cfr. Criteri </w:t>
            </w:r>
            <w:r w:rsidDel="00000000" w:rsidR="00000000" w:rsidRPr="00000000">
              <w:rPr>
                <w:rtl w:val="0"/>
              </w:rPr>
              <w:t xml:space="preserve"> sopra riportati)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PUNTEGGIO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Data, 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________________________________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even"/>
      <w:type w:val="nextPage"/>
      <w:pgSz w:h="16838" w:w="11906" w:orient="portrait"/>
      <w:pgMar w:bottom="1134" w:top="851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10172700</wp:posOffset>
              </wp:positionV>
              <wp:extent cx="387350" cy="293370"/>
              <wp:effectExtent b="0" l="0" r="0" t="0"/>
              <wp:wrapNone/>
              <wp:docPr id="103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161850" y="3642840"/>
                        <a:ext cx="368300" cy="274320"/>
                      </a:xfrm>
                      <a:prstGeom prst="foldedCorner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80808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   \* MERGEFORMAT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10172700</wp:posOffset>
              </wp:positionV>
              <wp:extent cx="387350" cy="293370"/>
              <wp:effectExtent b="0" l="0" r="0" t="0"/>
              <wp:wrapNone/>
              <wp:docPr id="103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7350" cy="293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9994900</wp:posOffset>
              </wp:positionV>
              <wp:extent cx="387350" cy="293370"/>
              <wp:effectExtent b="0" l="0" r="0" t="0"/>
              <wp:wrapNone/>
              <wp:docPr id="103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61850" y="3642840"/>
                        <a:ext cx="368300" cy="274320"/>
                      </a:xfrm>
                      <a:prstGeom prst="foldedCorner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80808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   \* MERGEFORMAT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3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6096000</wp:posOffset>
              </wp:positionH>
              <wp:positionV relativeFrom="paragraph">
                <wp:posOffset>9994900</wp:posOffset>
              </wp:positionV>
              <wp:extent cx="387350" cy="293370"/>
              <wp:effectExtent b="0" l="0" r="0" t="0"/>
              <wp:wrapNone/>
              <wp:docPr id="103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7350" cy="293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b w:val="1"/>
      <w:w w:val="100"/>
      <w:position w:val="-1"/>
      <w:sz w:val="28"/>
      <w:szCs w:val="20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Tahoma" w:cs="Tahoma" w:hAnsi="Tahoma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keepNext w:val="1"/>
      <w:numPr>
        <w:ilvl w:val="0"/>
        <w:numId w:val="7"/>
      </w:num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8"/>
    </w:pPr>
    <w:rPr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Didascalia">
    <w:name w:val="Didascalia"/>
    <w:basedOn w:val="Normale"/>
    <w:next w:val="Normale"/>
    <w:autoRedefine w:val="0"/>
    <w:hidden w:val="0"/>
    <w:qFormat w:val="0"/>
    <w:pPr>
      <w:framePr w:anchorLock="0" w:lines="0" w:w="4837" w:h="-29743" w:hSpace="141" w:wrap="around" w:hAnchor="text" w:vAnchor="text" w:x="1750" w:y="-2111" w:hRule="auto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uppressAutoHyphens w:val="1"/>
      <w:spacing w:before="120" w:line="1" w:lineRule="atLeast"/>
      <w:ind w:leftChars="-1" w:rightChars="0" w:firstLineChars="-1"/>
      <w:jc w:val="center"/>
      <w:textDirection w:val="btLr"/>
      <w:textAlignment w:val="top"/>
      <w:outlineLvl w:val="0"/>
    </w:pPr>
    <w:rPr>
      <w:i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[Normale]">
    <w:name w:val="[Normale]"/>
    <w:next w:val="[Normale]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Enfasi(corsivo)">
    <w:name w:val="Enfasi (corsivo)"/>
    <w:next w:val="Enfasi(corsivo)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itolo4Carattere">
    <w:name w:val="Titolo 4 Carattere"/>
    <w:next w:val="Titolo4Carattere"/>
    <w:autoRedefine w:val="0"/>
    <w:hidden w:val="0"/>
    <w:qFormat w:val="0"/>
    <w:rPr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itolo7Carattere">
    <w:name w:val="Titolo 7 Carattere"/>
    <w:next w:val="Titolo7Carattere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Tahoma" w:cs="Tahoma" w:hAnsi="Tahoma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itolo9Carattere">
    <w:name w:val="Titolo 9 Carattere"/>
    <w:next w:val="Titolo9Carattere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CorpoFirma">
    <w:name w:val="Corpo Firma"/>
    <w:next w:val="CorpoFirma"/>
    <w:autoRedefine w:val="0"/>
    <w:hidden w:val="0"/>
    <w:qFormat w:val="0"/>
    <w:pPr>
      <w:tabs>
        <w:tab w:val="center" w:leader="none" w:pos="79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noProof w:val="1"/>
      <w:w w:val="100"/>
      <w:position w:val="-1"/>
      <w:sz w:val="24"/>
      <w:effect w:val="none"/>
      <w:vertAlign w:val="baseline"/>
      <w:cs w:val="0"/>
      <w:em w:val="none"/>
      <w:lang w:bidi="ar-SA" w:eastAsia="und" w:val="und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tabs>
        <w:tab w:val="left" w:leader="none" w:pos="454"/>
        <w:tab w:val="left" w:leader="none" w:pos="737"/>
      </w:tabs>
      <w:suppressAutoHyphens w:val="1"/>
      <w:spacing w:line="360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4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LL/h2jjNBLRjR2JLQF0XYuRUjw==">AMUW2mW0VwhuNFDHsRux6VSEt308lYzTn4AM4gyXCVRWkC6RJ/5XZ6ZlwOzOyfNYu3PzgHm/35n6EukUUps8ozVGMb+13TqBN5Kf57w8JxLxlEujQYxO4kA=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2021-07-28T16:42:00Z</dcterms:created>
  <dc:creator>+</dc:creator>
</cp:coreProperties>
</file>