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4" w:line="240" w:lineRule="auto"/>
        <w:ind w:left="112" w:right="153" w:firstLine="0"/>
        <w:jc w:val="left"/>
        <w:rPr>
          <w:rFonts w:ascii="Calibri" w:cs="Calibri" w:hAnsi="Calibri" w:eastAsia="Calibri"/>
          <w:b w:val="1"/>
          <w:bCs w:val="1"/>
          <w:sz w:val="24"/>
          <w:szCs w:val="24"/>
          <w:u w:val="single" w:color="000000"/>
          <w:rtl w:val="0"/>
          <w:lang w:val="it-IT"/>
        </w:rPr>
      </w:pPr>
      <w:bookmarkStart w:name="_Hlk76728493" w:id="0"/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it-IT"/>
        </w:rPr>
        <w:t>ALLEGATO A</w:t>
      </w: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it-IT"/>
        </w:rPr>
        <w:t>:  Domanda di partecipazione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93" w:line="360" w:lineRule="auto"/>
        <w:ind w:left="474" w:right="0" w:hanging="1"/>
        <w:jc w:val="left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                    Al Dirigente Scolastico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474" w:right="0" w:hanging="1"/>
        <w:jc w:val="left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Istituto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comprensivo 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“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D. Savio</w:t>
      </w:r>
      <w:r>
        <w:rPr>
          <w:rFonts w:ascii="Calibri" w:hAnsi="Calibri" w:hint="default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455" w:right="170" w:hanging="1"/>
        <w:jc w:val="right"/>
        <w:rPr>
          <w:rFonts w:ascii="Calibri" w:cs="Calibri" w:hAnsi="Calibri" w:eastAsia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</w:t>
      </w:r>
      <w:r>
        <w:rPr>
          <w:rFonts w:ascii="Calibri" w:hAnsi="Calibri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Mattinata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455" w:right="170" w:hanging="1"/>
        <w:jc w:val="right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</w:p>
    <w:tbl>
      <w:tblPr>
        <w:tblW w:w="96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9639"/>
      </w:tblGrid>
      <w:tr>
        <w:tblPrEx>
          <w:shd w:val="clear" w:color="auto" w:fill="cad1d7"/>
        </w:tblPrEx>
        <w:trPr>
          <w:trHeight w:val="1348" w:hRule="atLeast"/>
        </w:trPr>
        <w:tc>
          <w:tcPr>
            <w:tcW w:type="dxa" w:w="96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0"/>
            </w:tcMar>
            <w:vAlign w:val="top"/>
          </w:tcPr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before="0"/>
              <w:jc w:val="both"/>
              <w:rPr>
                <w:rFonts w:ascii="Verdana" w:cs="Verdana" w:hAnsi="Verdana" w:eastAsia="Verdana"/>
                <w:i w:val="1"/>
                <w:iCs w:val="1"/>
                <w:sz w:val="22"/>
                <w:szCs w:val="22"/>
              </w:rPr>
            </w:pPr>
            <w:r>
              <w:rPr>
                <w:rFonts w:ascii="Verdana" w:hAnsi="Verdana"/>
                <w:b w:val="1"/>
                <w:bCs w:val="1"/>
                <w:i w:val="0"/>
                <w:iCs w:val="0"/>
                <w:sz w:val="22"/>
                <w:szCs w:val="22"/>
                <w:rtl w:val="0"/>
                <w:lang w:val="de-DE"/>
              </w:rPr>
              <w:t xml:space="preserve">OGGETTO: </w:t>
            </w:r>
            <w:r>
              <w:rPr>
                <w:rFonts w:ascii="Verdana" w:hAnsi="Verdana"/>
                <w:i w:val="0"/>
                <w:iCs w:val="0"/>
                <w:sz w:val="22"/>
                <w:szCs w:val="22"/>
                <w:rtl w:val="0"/>
                <w:lang w:val="it-IT"/>
              </w:rPr>
              <w:t xml:space="preserve">AVVISO DI SELEZIONE per il reclutamento di N. </w:t>
            </w:r>
            <w:r>
              <w:rPr>
                <w:rFonts w:ascii="Verdana" w:hAnsi="Verdana"/>
                <w:b w:val="1"/>
                <w:bCs w:val="1"/>
                <w:i w:val="0"/>
                <w:iCs w:val="0"/>
                <w:sz w:val="22"/>
                <w:szCs w:val="22"/>
                <w:rtl w:val="0"/>
                <w:lang w:val="it-IT"/>
              </w:rPr>
              <w:t>4</w:t>
            </w:r>
            <w:r>
              <w:rPr>
                <w:rFonts w:ascii="Verdana" w:hAnsi="Verdana"/>
                <w:b w:val="1"/>
                <w:bCs w:val="1"/>
                <w:i w:val="0"/>
                <w:iCs w:val="0"/>
                <w:sz w:val="22"/>
                <w:szCs w:val="22"/>
                <w:rtl w:val="0"/>
                <w:lang w:val="es-ES_tradnl"/>
              </w:rPr>
              <w:t xml:space="preserve"> Esperti</w:t>
            </w:r>
            <w:r>
              <w:rPr>
                <w:rFonts w:ascii="Verdana" w:hAnsi="Verdana"/>
                <w:b w:val="1"/>
                <w:bCs w:val="1"/>
                <w:i w:val="0"/>
                <w:iCs w:val="0"/>
                <w:sz w:val="22"/>
                <w:szCs w:val="22"/>
                <w:rtl w:val="0"/>
                <w:lang w:val="it-IT"/>
              </w:rPr>
              <w:t>/n. 4 Tutor</w:t>
            </w:r>
            <w:r>
              <w:rPr>
                <w:rFonts w:ascii="Verdana" w:hAnsi="Verdana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 </w:t>
            </w:r>
            <w:r>
              <w:rPr>
                <w:rFonts w:ascii="Verdana" w:hAnsi="Verdana"/>
                <w:i w:val="0"/>
                <w:iCs w:val="0"/>
                <w:sz w:val="22"/>
                <w:szCs w:val="22"/>
                <w:rtl w:val="0"/>
              </w:rPr>
              <w:t xml:space="preserve">in </w:t>
            </w:r>
            <w:r>
              <w:rPr>
                <w:rFonts w:ascii="Verdana" w:hAnsi="Verdana"/>
                <w:i w:val="1"/>
                <w:iCs w:val="1"/>
                <w:sz w:val="22"/>
                <w:szCs w:val="22"/>
                <w:rtl w:val="0"/>
                <w:lang w:val="it-IT"/>
              </w:rPr>
              <w:t>percorsi di orientamento nelle scuole secondarie di primo</w:t>
            </w:r>
            <w:r>
              <w:rPr>
                <w:rFonts w:ascii="Verdana" w:hAnsi="Verdana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Fonts w:ascii="Verdana" w:hAnsi="Verdana"/>
                <w:i w:val="1"/>
                <w:iCs w:val="1"/>
                <w:sz w:val="22"/>
                <w:szCs w:val="22"/>
                <w:rtl w:val="0"/>
                <w:lang w:val="it-IT"/>
              </w:rPr>
              <w:t>grado, al fine di garantire un</w:t>
            </w:r>
            <w:r>
              <w:rPr>
                <w:rFonts w:ascii="Verdana" w:hAnsi="Verdana" w:hint="default"/>
                <w:i w:val="1"/>
                <w:iCs w:val="1"/>
                <w:sz w:val="22"/>
                <w:szCs w:val="22"/>
                <w:rtl w:val="1"/>
              </w:rPr>
              <w:t>’</w:t>
            </w:r>
            <w:r>
              <w:rPr>
                <w:rFonts w:ascii="Verdana" w:hAnsi="Verdana"/>
                <w:i w:val="1"/>
                <w:iCs w:val="1"/>
                <w:sz w:val="22"/>
                <w:szCs w:val="22"/>
                <w:rtl w:val="0"/>
                <w:lang w:val="it-IT"/>
              </w:rPr>
              <w:t>efficace valorizzazione delle potenzialit</w:t>
            </w:r>
            <w:r>
              <w:rPr>
                <w:rFonts w:ascii="Verdana" w:hAnsi="Verdana" w:hint="default"/>
                <w:i w:val="1"/>
                <w:iCs w:val="1"/>
                <w:sz w:val="22"/>
                <w:szCs w:val="22"/>
                <w:rtl w:val="0"/>
              </w:rPr>
              <w:t xml:space="preserve">à </w:t>
            </w:r>
            <w:r>
              <w:rPr>
                <w:rFonts w:ascii="Verdana" w:hAnsi="Verdana"/>
                <w:i w:val="1"/>
                <w:iCs w:val="1"/>
                <w:sz w:val="22"/>
                <w:szCs w:val="22"/>
                <w:rtl w:val="0"/>
                <w:lang w:val="it-IT"/>
              </w:rPr>
              <w:t>e dei talenti degli studenti e una riduzione della dispersione e</w:t>
            </w:r>
            <w:r>
              <w:rPr>
                <w:rFonts w:ascii="Verdana" w:hAnsi="Verdana"/>
                <w:i w:val="1"/>
                <w:iCs w:val="1"/>
                <w:sz w:val="22"/>
                <w:szCs w:val="22"/>
                <w:rtl w:val="0"/>
                <w:lang w:val="it-IT"/>
              </w:rPr>
              <w:t xml:space="preserve"> </w:t>
            </w:r>
            <w:r>
              <w:rPr>
                <w:rFonts w:ascii="Verdana" w:hAnsi="Verdana"/>
                <w:i w:val="1"/>
                <w:iCs w:val="1"/>
                <w:sz w:val="22"/>
                <w:szCs w:val="22"/>
                <w:rtl w:val="0"/>
                <w:lang w:val="it-IT"/>
              </w:rPr>
              <w:t>dell</w:t>
            </w:r>
            <w:r>
              <w:rPr>
                <w:rFonts w:ascii="Verdana" w:hAnsi="Verdana" w:hint="default"/>
                <w:i w:val="1"/>
                <w:iCs w:val="1"/>
                <w:sz w:val="22"/>
                <w:szCs w:val="22"/>
                <w:rtl w:val="1"/>
              </w:rPr>
              <w:t>’</w:t>
            </w:r>
            <w:r>
              <w:rPr>
                <w:rFonts w:ascii="Verdana" w:hAnsi="Verdana"/>
                <w:i w:val="1"/>
                <w:iCs w:val="1"/>
                <w:sz w:val="22"/>
                <w:szCs w:val="22"/>
                <w:rtl w:val="0"/>
                <w:lang w:val="it-IT"/>
              </w:rPr>
              <w:t>abbandono scolastico</w:t>
            </w:r>
          </w:p>
          <w:p>
            <w:pPr>
              <w:pStyle w:val="Di 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 w:val="1"/>
              <w:spacing w:before="0" w:line="240" w:lineRule="auto"/>
              <w:jc w:val="left"/>
              <w:rPr>
                <w:rFonts w:ascii="Calibri" w:cs="Calibri" w:hAnsi="Calibri" w:eastAsia="Calibri"/>
                <w:i w:val="1"/>
                <w:iCs w:val="1"/>
                <w:sz w:val="16"/>
                <w:szCs w:val="16"/>
                <w:shd w:val="nil" w:color="auto" w:fill="auto"/>
                <w:lang w:val="it-IT"/>
              </w:rPr>
            </w:pPr>
          </w:p>
          <w:p>
            <w:pPr>
              <w:pStyle w:val="Corpo"/>
              <w:spacing w:line="288" w:lineRule="auto"/>
              <w:jc w:val="left"/>
              <w:rPr>
                <w:rFonts w:ascii="Calibri" w:cs="Calibri" w:hAnsi="Calibri" w:eastAsia="Calibri"/>
                <w:b w:val="1"/>
                <w:bCs w:val="1"/>
                <w:spacing w:val="0"/>
              </w:rPr>
            </w:pPr>
            <w:r>
              <w:rPr>
                <w:rFonts w:ascii="Calibri" w:hAnsi="Calibri"/>
                <w:b w:val="1"/>
                <w:bCs w:val="1"/>
                <w:rtl w:val="0"/>
                <w:lang w:val="it-IT"/>
              </w:rPr>
              <w:t>Titolo Progetto</w:t>
            </w:r>
            <w:r>
              <w:rPr>
                <w:rFonts w:ascii="Calibri" w:cs="Calibri" w:hAnsi="Calibri" w:eastAsia="Calibri"/>
                <w:b w:val="1"/>
                <w:bCs w:val="1"/>
                <w:rtl w:val="1"/>
                <w:lang w:val="ar-SA" w:bidi="ar-SA"/>
              </w:rPr>
              <w:tab/>
              <w:t>“</w:t>
            </w:r>
            <w:r>
              <w:rPr>
                <w:rFonts w:ascii="Calibri" w:hAnsi="Calibri"/>
                <w:b w:val="1"/>
                <w:bCs w:val="1"/>
                <w:rtl w:val="0"/>
                <w:lang w:val="it-IT"/>
              </w:rPr>
              <w:t>Prendete la bussola</w:t>
            </w:r>
            <w:r>
              <w:rPr>
                <w:rFonts w:ascii="Calibri" w:hAnsi="Calibri"/>
                <w:b w:val="1"/>
                <w:bCs w:val="1"/>
                <w:rtl w:val="0"/>
                <w:lang w:val="it-IT"/>
              </w:rPr>
              <w:t>-</w:t>
            </w:r>
            <w:r>
              <w:rPr>
                <w:rFonts w:ascii="Calibri" w:hAnsi="Calibri"/>
                <w:b w:val="1"/>
                <w:bCs w:val="1"/>
                <w:rtl w:val="0"/>
                <w:lang w:val="it-IT"/>
              </w:rPr>
              <w:t>coloriamo il futuro</w:t>
            </w:r>
            <w:r>
              <w:rPr>
                <w:rFonts w:ascii="Calibri" w:hAnsi="Calibri" w:hint="default"/>
                <w:b w:val="1"/>
                <w:bCs w:val="1"/>
                <w:spacing w:val="0"/>
                <w:rtl w:val="0"/>
              </w:rPr>
              <w:t xml:space="preserve">” </w:t>
            </w:r>
          </w:p>
          <w:p>
            <w:pPr>
              <w:pStyle w:val="Corpo"/>
              <w:spacing w:line="288" w:lineRule="auto"/>
              <w:jc w:val="left"/>
              <w:rPr>
                <w:rFonts w:ascii="Calibri" w:cs="Calibri" w:hAnsi="Calibri" w:eastAsia="Calibri"/>
                <w:b w:val="1"/>
                <w:bCs w:val="1"/>
              </w:rPr>
            </w:pPr>
            <w:r>
              <w:rPr>
                <w:rFonts w:ascii="Calibri" w:hAnsi="Calibri"/>
                <w:b w:val="1"/>
                <w:bCs w:val="1"/>
                <w:rtl w:val="0"/>
                <w:lang w:val="it-IT"/>
              </w:rPr>
              <w:t xml:space="preserve">Codice Progetto  </w:t>
            </w:r>
            <w:r>
              <w:rPr>
                <w:rFonts w:ascii="Calibri" w:hAnsi="Calibri"/>
                <w:rtl w:val="0"/>
                <w14:textOutline w14:w="12700" w14:cap="flat">
                  <w14:noFill/>
                  <w14:miter w14:lim="400000"/>
                </w14:textOutline>
              </w:rPr>
              <w:t>ESO4.6.A4.D-FSEPN-PU-2025-209</w:t>
            </w:r>
          </w:p>
          <w:p>
            <w:pPr>
              <w:pStyle w:val="Corpo"/>
              <w:spacing w:line="288" w:lineRule="auto"/>
              <w:jc w:val="left"/>
            </w:pPr>
            <w:r>
              <w:rPr>
                <w:rFonts w:ascii="Calibri" w:hAnsi="Calibri"/>
                <w:b w:val="1"/>
                <w:bCs w:val="1"/>
                <w:rtl w:val="0"/>
              </w:rPr>
              <w:t>CUP</w:t>
            </w:r>
            <w:r>
              <w:rPr>
                <w:rFonts w:ascii="Calibri" w:hAnsi="Calibri"/>
                <w:b w:val="1"/>
                <w:bCs w:val="1"/>
                <w:rtl w:val="0"/>
                <w:lang w:val="it-IT"/>
              </w:rPr>
              <w:t xml:space="preserve">   </w:t>
            </w:r>
            <w:r>
              <w:rPr>
                <w:rFonts w:ascii="Calibri" w:hAnsi="Calibri"/>
                <w:rtl w:val="0"/>
              </w:rPr>
              <w:t>J14D25003250007</w:t>
            </w:r>
          </w:p>
        </w:tc>
      </w:tr>
    </w:tbl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 w:after="12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  <w:lang w:val="it-IT"/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8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Il/la sottoscritto/a_________________________________________________________________________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8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nato/a a ________________________________________ il ______________________________________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8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codice fiscale |__|__|__|__|__|__|__|__|__|__|__|__|__|__|__|__|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8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residente a ___________________________ via/piazza_____________________________ prov. di 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8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 xml:space="preserve">recapito telefonico: _____________________________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8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indirizzo posta elettronica ordinaria: __________________________________________________________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 w:after="120" w:line="27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it-IT"/>
        </w:rPr>
        <w:t>In qualit</w:t>
      </w:r>
      <w:r>
        <w:rPr>
          <w:rFonts w:ascii="Calibri" w:hAnsi="Calibri" w:hint="default"/>
          <w:b w:val="1"/>
          <w:bCs w:val="1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it-IT"/>
        </w:rPr>
        <w:t xml:space="preserve">di </w:t>
      </w:r>
    </w:p>
    <w:p>
      <w:pPr>
        <w:pStyle w:val="Di default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Garamond" w:hAnsi="Garamond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 xml:space="preserve">Docente </w:t>
      </w:r>
      <w:r>
        <w:rPr>
          <w:rFonts w:ascii="Calibri" w:hAnsi="Calibri"/>
          <w:sz w:val="22"/>
          <w:szCs w:val="22"/>
          <w:rtl w:val="0"/>
          <w:lang w:val="it-IT"/>
        </w:rPr>
        <w:t>in servizio presso questa Istituzione scolastica;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 w:after="120" w:line="276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it-IT"/>
        </w:rPr>
        <w:t>CHIEDE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 w:line="336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di poter partecipare alla procedura di selezione per l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attribuzione di incarico nella funzione di:</w:t>
      </w:r>
    </w:p>
    <w:p>
      <w:pPr>
        <w:pStyle w:val="Di default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Garamond" w:hAnsi="Garamond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Esperto interno</w:t>
      </w:r>
      <w:r>
        <w:rPr>
          <w:rFonts w:ascii="Calibri" w:hAnsi="Calibri"/>
          <w:sz w:val="22"/>
          <w:szCs w:val="22"/>
          <w:rtl w:val="0"/>
        </w:rPr>
        <w:t>;</w:t>
      </w:r>
    </w:p>
    <w:p>
      <w:pPr>
        <w:pStyle w:val="Di default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Garamond" w:hAnsi="Garamond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Tutor interno</w:t>
      </w:r>
      <w:r>
        <w:rPr>
          <w:rFonts w:ascii="Calibri" w:hAnsi="Calibri"/>
          <w:sz w:val="22"/>
          <w:szCs w:val="22"/>
          <w:rtl w:val="0"/>
        </w:rPr>
        <w:t>;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 w:line="336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it-IT"/>
        </w:rPr>
        <w:t>Per la seguente tipologia di progetto previsto:</w:t>
      </w:r>
    </w:p>
    <w:p>
      <w:pPr>
        <w:pStyle w:val="Di default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Garamond" w:hAnsi="Garamond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Emozioni in scena</w:t>
      </w:r>
    </w:p>
    <w:p>
      <w:pPr>
        <w:pStyle w:val="Di default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Garamond" w:hAnsi="Garamond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Progetta il tuo futuro</w:t>
      </w:r>
    </w:p>
    <w:p>
      <w:pPr>
        <w:pStyle w:val="Di default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Garamond" w:hAnsi="Garamond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Il nostro territorio un museo a cielo aperto</w:t>
      </w:r>
    </w:p>
    <w:p>
      <w:pPr>
        <w:pStyle w:val="Di default"/>
        <w:numPr>
          <w:ilvl w:val="0"/>
          <w:numId w:val="2"/>
        </w:numPr>
        <w:suppressAutoHyphens w:val="1"/>
        <w:spacing w:before="0" w:line="336" w:lineRule="auto"/>
        <w:jc w:val="left"/>
        <w:rPr>
          <w:rFonts w:ascii="Garamond" w:hAnsi="Garamond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rtl w:val="0"/>
          <w:lang w:val="it-IT"/>
        </w:rPr>
        <w:t>Officina creativa</w:t>
      </w:r>
    </w:p>
    <w:p>
      <w:pPr>
        <w:pStyle w:val="Di 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 w:val="1"/>
        <w:spacing w:before="0" w:line="240" w:lineRule="auto"/>
        <w:jc w:val="left"/>
        <w:outlineLvl w:val="0"/>
        <w:rPr>
          <w:rFonts w:ascii="Calibri" w:cs="Calibri" w:hAnsi="Calibri" w:eastAsia="Calibri"/>
          <w:sz w:val="22"/>
          <w:szCs w:val="22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6" w:after="120" w:line="276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(BARRARE CON UNA X)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36" w:after="120" w:line="276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</w:p>
    <w:p>
      <w:pPr>
        <w:pStyle w:val="Di default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 w:val="1"/>
        <w:spacing w:before="0" w:line="240" w:lineRule="auto"/>
        <w:jc w:val="left"/>
        <w:outlineLvl w:val="0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57" w:firstLine="0"/>
        <w:jc w:val="both"/>
        <w:rPr>
          <w:rFonts w:ascii="Calibri" w:cs="Calibri" w:hAnsi="Calibri" w:eastAsia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 tal fine, c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onsapevole della responsabilit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penale e della decadenza da eventuali benefici acquisiti in caso di dichiarazioni mendaci,</w:t>
      </w:r>
      <w:r>
        <w:rPr>
          <w:rFonts w:ascii="Arial" w:hAnsi="Arial"/>
          <w:sz w:val="18"/>
          <w:szCs w:val="18"/>
          <w:u w:color="000000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DICHIARA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di:</w:t>
      </w:r>
    </w:p>
    <w:p>
      <w:pPr>
        <w:pStyle w:val="Di default"/>
        <w:widowControl w:val="0"/>
        <w:numPr>
          <w:ilvl w:val="0"/>
          <w:numId w:val="4"/>
        </w:numPr>
        <w:spacing w:before="0" w:line="360" w:lineRule="auto"/>
        <w:jc w:val="left"/>
        <w:rPr>
          <w:rFonts w:ascii="Calibri" w:hAnsi="Calibri"/>
          <w:sz w:val="22"/>
          <w:szCs w:val="22"/>
          <w:u w:color="000000"/>
          <w:lang w:val="it-IT"/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possedere il seguente titolo di studio valido per l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accesso alla gara: _____________________________,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conseguito in data _________________________presso ______________________________________;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right="408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sz w:val="22"/>
          <w:szCs w:val="22"/>
          <w:u w:color="000000"/>
          <w:lang w:val="it-IT"/>
          <w14:textFill>
            <w14:solidFill>
              <w14:srgbClr w14:val="000000"/>
            </w14:solidFill>
          </w14:textFill>
        </w:rPr>
      </w:pPr>
      <w:bookmarkEnd w:id="0"/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360" w:lineRule="auto"/>
        <w:ind w:left="0" w:right="0" w:firstLine="0"/>
        <w:jc w:val="left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DICHIARA</w:t>
      </w:r>
      <w:r>
        <w:rPr>
          <w:rFonts w:ascii="Calibri" w:hAnsi="Calibri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altres</w:t>
      </w:r>
      <w:r>
        <w:rPr>
          <w:rFonts w:ascii="Calibri" w:hAnsi="Calibri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di possedere i requisiti di ammissione alla selezione in oggetto cos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 xml:space="preserve">ì 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come descritti dall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art. 2 dell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 xml:space="preserve">avviso e, nello specifico, di: 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possedere la cittadinanza italiana o di uno degli Stati membri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Unione europea ovvero essere in diritto di accedere ai concorsi pubblici ai sensi del DPR del 16 giugno 2023, n. 82 pur in assenza di cittadinanza italiana; 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essere in godimento dei diritti civili e politici; 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essere stato escluso /a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attivo;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possedere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idoneit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fisica allo svolgimento delle funzioni cui la presente procedura di selezione si riferisce;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aver riportato condanne penali e non essere destinatario/a di provvedimenti che riguardino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applicazione di misure di prevenzione, di decisioni civili e di provvedimenti amministrativi iscritti nel casellario giudiziale, ovvero, di avere i seguenti procedimenti penali pendenti: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36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_________________________________________________________________________________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essere stato/a destituito/a o dispensato/a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Amministrazione;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essere decaduto o licenziato da un impiego statale;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trovarsi in situazioni di incompatibilit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con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incarico previste dalla normativa vigente;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360" w:lineRule="auto"/>
        <w:ind w:right="0"/>
        <w:jc w:val="both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trovarsi in situazioni di conflitto di interessi, neanche potenziale, che possano interferire con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esercizio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incarico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360" w:lineRule="auto"/>
        <w:ind w:left="284" w:right="0" w:hanging="284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CONFERMA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di:</w:t>
      </w:r>
    </w:p>
    <w:p>
      <w:pPr>
        <w:pStyle w:val="Di default"/>
        <w:widowControl w:val="0"/>
        <w:numPr>
          <w:ilvl w:val="0"/>
          <w:numId w:val="8"/>
        </w:numPr>
        <w:suppressAutoHyphens w:val="1"/>
        <w:spacing w:before="80" w:after="120" w:line="276" w:lineRule="auto"/>
        <w:jc w:val="both"/>
        <w:rPr>
          <w:rFonts w:ascii="Calibri" w:hAnsi="Calibri"/>
          <w:sz w:val="22"/>
          <w:szCs w:val="22"/>
          <w:u w:color="00000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aver preso visione dell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avviso e di accettare tutte le condizioni ivi contenute;</w:t>
      </w:r>
    </w:p>
    <w:p>
      <w:pPr>
        <w:pStyle w:val="Di default"/>
        <w:widowControl w:val="0"/>
        <w:numPr>
          <w:ilvl w:val="0"/>
          <w:numId w:val="8"/>
        </w:numPr>
        <w:suppressAutoHyphens w:val="1"/>
        <w:spacing w:before="80" w:after="120" w:line="360" w:lineRule="auto"/>
        <w:jc w:val="both"/>
        <w:rPr>
          <w:rFonts w:ascii="Calibri" w:hAnsi="Calibri"/>
          <w:sz w:val="22"/>
          <w:szCs w:val="22"/>
          <w:u w:color="00000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se incaricato, essere disponibile ad attenersi al calendario stabilito e a documentare puntualmente l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attivit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 xml:space="preserve">à 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svolta.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 w:after="120" w:line="276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E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 xml:space="preserve"> allegat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 xml:space="preserve">a 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 xml:space="preserve">alla presente istanza: </w:t>
      </w:r>
    </w:p>
    <w:p>
      <w:pPr>
        <w:pStyle w:val="Di default"/>
        <w:widowControl w:val="0"/>
        <w:numPr>
          <w:ilvl w:val="0"/>
          <w:numId w:val="10"/>
        </w:numPr>
        <w:spacing w:before="0" w:after="120" w:line="276" w:lineRule="auto"/>
        <w:jc w:val="both"/>
        <w:rPr>
          <w:rFonts w:ascii="Calibri" w:hAnsi="Calibri"/>
          <w:sz w:val="22"/>
          <w:szCs w:val="22"/>
          <w:u w:color="00000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C</w:t>
      </w:r>
      <w:r>
        <w:rPr>
          <w:rFonts w:ascii="Calibri" w:hAnsi="Calibri"/>
          <w:i w:val="1"/>
          <w:iCs w:val="1"/>
          <w:sz w:val="22"/>
          <w:szCs w:val="22"/>
          <w:u w:color="000000"/>
          <w:rtl w:val="0"/>
          <w:lang w:val="it-IT"/>
        </w:rPr>
        <w:t>urriculum vitae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 xml:space="preserve"> debitamente sottoscritto, completo di 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“</w:t>
      </w:r>
      <w:r>
        <w:rPr>
          <w:rFonts w:ascii="Calibri" w:hAnsi="Calibri"/>
          <w:sz w:val="22"/>
          <w:szCs w:val="22"/>
          <w:u w:color="000000"/>
          <w:rtl w:val="0"/>
          <w:lang w:val="en-US"/>
        </w:rPr>
        <w:t>autodichiarazione di veridicit</w:t>
      </w:r>
      <w:r>
        <w:rPr>
          <w:rFonts w:ascii="Calibri" w:hAnsi="Calibri" w:hint="default"/>
          <w:sz w:val="22"/>
          <w:szCs w:val="22"/>
          <w:u w:color="000000"/>
          <w:rtl w:val="0"/>
          <w:lang w:val="en-US"/>
        </w:rPr>
        <w:t xml:space="preserve">à </w:t>
      </w:r>
      <w:r>
        <w:rPr>
          <w:rFonts w:ascii="Calibri" w:hAnsi="Calibri"/>
          <w:sz w:val="22"/>
          <w:szCs w:val="22"/>
          <w:u w:color="000000"/>
          <w:rtl w:val="0"/>
          <w:lang w:val="en-US"/>
        </w:rPr>
        <w:t>dei dati e delle informazioni contenute, ai sensi degli artt. 46 e 47 del D.P.R. 445/2000</w:t>
      </w:r>
      <w:r>
        <w:rPr>
          <w:rFonts w:ascii="Calibri" w:hAnsi="Calibri" w:hint="default"/>
          <w:sz w:val="22"/>
          <w:szCs w:val="22"/>
          <w:u w:color="000000"/>
          <w:rtl w:val="0"/>
          <w:lang w:val="en-US"/>
        </w:rPr>
        <w:t>”</w:t>
      </w:r>
      <w:r>
        <w:rPr>
          <w:rFonts w:ascii="Calibri" w:hAnsi="Calibri"/>
          <w:sz w:val="22"/>
          <w:szCs w:val="22"/>
          <w:u w:color="000000"/>
          <w:rtl w:val="0"/>
          <w:lang w:val="en-US"/>
        </w:rPr>
        <w:t>.</w:t>
      </w:r>
    </w:p>
    <w:p>
      <w:pPr>
        <w:pStyle w:val="Di default"/>
        <w:widowControl w:val="0"/>
        <w:numPr>
          <w:ilvl w:val="0"/>
          <w:numId w:val="11"/>
        </w:numPr>
        <w:spacing w:before="0" w:after="120"/>
        <w:jc w:val="both"/>
        <w:rPr>
          <w:rFonts w:ascii="Calibri" w:hAnsi="Calibri"/>
          <w:b w:val="1"/>
          <w:bCs w:val="1"/>
          <w:sz w:val="22"/>
          <w:szCs w:val="22"/>
          <w:u w:color="000000"/>
          <w:lang w:val="it-IT"/>
        </w:rPr>
      </w:pPr>
      <w:r>
        <w:rPr>
          <w:rFonts w:ascii="Calibri" w:hAnsi="Calibri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 Allegato A </w:t>
      </w:r>
      <w:r>
        <w:rPr>
          <w:rFonts w:ascii="Calibri" w:hAnsi="Calibri" w:hint="default"/>
          <w:b w:val="1"/>
          <w:bCs w:val="1"/>
          <w:spacing w:val="0"/>
          <w:sz w:val="22"/>
          <w:szCs w:val="22"/>
          <w:u w:color="000000"/>
          <w:rtl w:val="0"/>
        </w:rPr>
        <w:t xml:space="preserve">– </w:t>
      </w:r>
      <w:r>
        <w:rPr>
          <w:rFonts w:ascii="Calibri" w:hAnsi="Calibri"/>
          <w:b w:val="1"/>
          <w:bCs w:val="1"/>
          <w:spacing w:val="0"/>
          <w:sz w:val="22"/>
          <w:szCs w:val="22"/>
          <w:u w:color="000000"/>
          <w:rtl w:val="0"/>
          <w:lang w:val="it-IT"/>
        </w:rPr>
        <w:t>Domanda di partecipazione</w:t>
      </w:r>
    </w:p>
    <w:p>
      <w:pPr>
        <w:pStyle w:val="Di default"/>
        <w:widowControl w:val="0"/>
        <w:numPr>
          <w:ilvl w:val="0"/>
          <w:numId w:val="11"/>
        </w:numPr>
        <w:spacing w:before="0" w:after="120"/>
        <w:jc w:val="both"/>
        <w:rPr>
          <w:rFonts w:ascii="Calibri" w:hAnsi="Calibri"/>
          <w:b w:val="1"/>
          <w:bCs w:val="1"/>
          <w:sz w:val="22"/>
          <w:szCs w:val="22"/>
          <w:u w:color="000000"/>
          <w:lang w:val="it-IT"/>
        </w:rPr>
      </w:pPr>
      <w:r>
        <w:rPr>
          <w:rFonts w:ascii="Calibri" w:hAnsi="Calibri"/>
          <w:b w:val="1"/>
          <w:bCs w:val="1"/>
          <w:spacing w:val="0"/>
          <w:sz w:val="22"/>
          <w:szCs w:val="22"/>
          <w:u w:color="000000"/>
          <w:rtl w:val="0"/>
          <w:lang w:val="it-IT"/>
        </w:rPr>
        <w:t xml:space="preserve">Allegato B </w:t>
      </w:r>
      <w:r>
        <w:rPr>
          <w:rFonts w:ascii="Calibri" w:hAnsi="Calibri" w:hint="default"/>
          <w:b w:val="1"/>
          <w:bCs w:val="1"/>
          <w:spacing w:val="0"/>
          <w:sz w:val="22"/>
          <w:szCs w:val="22"/>
          <w:u w:color="000000"/>
          <w:rtl w:val="0"/>
        </w:rPr>
        <w:t xml:space="preserve">– </w:t>
      </w:r>
      <w:r>
        <w:rPr>
          <w:rFonts w:ascii="Calibri" w:hAnsi="Calibri"/>
          <w:b w:val="1"/>
          <w:bCs w:val="1"/>
          <w:spacing w:val="0"/>
          <w:sz w:val="22"/>
          <w:szCs w:val="22"/>
          <w:u w:color="000000"/>
          <w:rtl w:val="0"/>
          <w:lang w:val="it-IT"/>
        </w:rPr>
        <w:t>Griglia valutazione titoli</w:t>
      </w:r>
    </w:p>
    <w:p>
      <w:pPr>
        <w:pStyle w:val="Di default"/>
        <w:numPr>
          <w:ilvl w:val="0"/>
          <w:numId w:val="13"/>
        </w:numPr>
        <w:bidi w:val="0"/>
        <w:spacing w:before="0"/>
        <w:ind w:right="0"/>
        <w:jc w:val="left"/>
        <w:rPr>
          <w:rFonts w:ascii="Calibri" w:hAnsi="Calibri"/>
          <w:b w:val="1"/>
          <w:bCs w:val="1"/>
          <w:sz w:val="22"/>
          <w:szCs w:val="22"/>
          <w:rtl w:val="0"/>
          <w:lang w:val="it-IT"/>
        </w:rPr>
      </w:pPr>
      <w:r>
        <w:rPr>
          <w:rFonts w:ascii="Calibri" w:hAnsi="Calibri"/>
          <w:b w:val="1"/>
          <w:bCs w:val="1"/>
          <w:spacing w:val="1"/>
          <w:sz w:val="22"/>
          <w:szCs w:val="22"/>
          <w:rtl w:val="0"/>
          <w:lang w:val="it-IT"/>
        </w:rPr>
        <w:t>Allegato C - proposta progettuale (a cura dell</w:t>
      </w:r>
      <w:r>
        <w:rPr>
          <w:rFonts w:ascii="Calibri" w:hAnsi="Calibri" w:hint="default"/>
          <w:b w:val="1"/>
          <w:bCs w:val="1"/>
          <w:spacing w:val="1"/>
          <w:sz w:val="22"/>
          <w:szCs w:val="22"/>
          <w:rtl w:val="0"/>
          <w:lang w:val="it-IT"/>
        </w:rPr>
        <w:t>’</w:t>
      </w:r>
      <w:r>
        <w:rPr>
          <w:rFonts w:ascii="Calibri" w:hAnsi="Calibri"/>
          <w:b w:val="1"/>
          <w:bCs w:val="1"/>
          <w:spacing w:val="1"/>
          <w:sz w:val="22"/>
          <w:szCs w:val="22"/>
          <w:rtl w:val="0"/>
          <w:lang w:val="it-IT"/>
        </w:rPr>
        <w:t>esperto)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814"/>
        <w:gridCol w:w="4814"/>
      </w:tblGrid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Firma del Partecipante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Calibri" w:cs="Calibri" w:hAnsi="Calibri" w:eastAsia="Calibri"/>
          <w:sz w:val="18"/>
          <w:szCs w:val="18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 w:after="120" w:line="72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  <w:lang w:val="it-IT"/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20" w:after="120" w:line="276" w:lineRule="auto"/>
        <w:ind w:left="0" w:right="0" w:firstLine="0"/>
        <w:jc w:val="both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Il/la sottoscritto/a DICHIARA</w:t>
      </w:r>
    </w:p>
    <w:p>
      <w:pPr>
        <w:pStyle w:val="Di default"/>
        <w:widowControl w:val="0"/>
        <w:numPr>
          <w:ilvl w:val="0"/>
          <w:numId w:val="8"/>
        </w:numPr>
        <w:suppressAutoHyphens w:val="1"/>
        <w:spacing w:before="120" w:after="120" w:line="276" w:lineRule="auto"/>
        <w:jc w:val="both"/>
        <w:rPr>
          <w:rFonts w:ascii="Calibri" w:hAnsi="Calibri"/>
          <w:sz w:val="22"/>
          <w:szCs w:val="22"/>
          <w:u w:color="00000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di prestare il proprio consenso, ai fini dell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espletamento della procedura in oggetto e del successivo conferimento dell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>incarico, al trattamento dei propri dati personali ai sensi dell</w:t>
      </w:r>
      <w:r>
        <w:rPr>
          <w:rFonts w:ascii="Calibri" w:hAnsi="Calibri" w:hint="default"/>
          <w:sz w:val="22"/>
          <w:szCs w:val="22"/>
          <w:u w:color="000000"/>
          <w:rtl w:val="0"/>
          <w:lang w:val="it-IT"/>
        </w:rPr>
        <w:t>’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 xml:space="preserve">art. 13 del Regolamento (UE) 2016/679 e del d.lgs. 30 giugno 2003, n. 196.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480" w:lineRule="auto"/>
        <w:ind w:left="0" w:right="0" w:firstLine="0"/>
        <w:jc w:val="both"/>
        <w:rPr>
          <w:rFonts w:ascii="Arial" w:cs="Arial" w:hAnsi="Arial" w:eastAsia="Arial"/>
          <w:sz w:val="18"/>
          <w:szCs w:val="18"/>
          <w:u w:color="000000"/>
          <w:rtl w:val="0"/>
          <w:lang w:val="it-IT"/>
        </w:rPr>
      </w:pP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814"/>
        <w:gridCol w:w="4814"/>
      </w:tblGrid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Firma del Partecipante</w:t>
            </w:r>
          </w:p>
        </w:tc>
      </w:tr>
      <w:tr>
        <w:tblPrEx>
          <w:shd w:val="clear" w:color="auto" w:fill="cad1d7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e6e9e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before="120" w:after="120"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2"/>
                <w:szCs w:val="22"/>
                <w:u w:color="000000"/>
                <w:shd w:val="nil" w:color="auto" w:fill="auto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sz w:val="18"/>
          <w:szCs w:val="18"/>
          <w:u w:color="000000"/>
          <w:rtl w:val="0"/>
          <w:lang w:val="it-IT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Aptos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20.2pt;height:20.2pt;">
        <v:imagedata r:id="rId1" o:title="bullet_circle-blk-resize.png"/>
      </v:shape>
    </w:pict>
  </w:numPicBullet>
  <w:numPicBullet w:numPicBulletId="1">
    <w:pict>
      <v:shape id="_x0000_s1026" type="#_x0000_t75" style="visibility:visible;width:340.0pt;height:340.0pt;">
        <v:imagedata r:id="rId2" o:title="bullet_drafting.png"/>
      </v:shape>
    </w:pict>
  </w:numPicBullet>
  <w:abstractNum w:abstractNumId="0">
    <w:multiLevelType w:val="hybridMultilevel"/>
    <w:numStyleLink w:val="Immagine"/>
  </w:abstractNum>
  <w:abstractNum w:abstractNumId="1">
    <w:multiLevelType w:val="hybridMultilevel"/>
    <w:styleLink w:val="Immagine"/>
    <w:lvl w:ilvl="0">
      <w:start w:val="1"/>
      <w:numFmt w:val="bullet"/>
      <w:suff w:val="tab"/>
      <w:lvlText w:val="•"/>
      <w:lvlPicBulletId w:val="1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46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0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4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18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6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0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4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1"/>
        <w:szCs w:val="11"/>
        <w:highlight w:val="none"/>
        <w:vertAlign w:val="baseline"/>
      </w:rPr>
    </w:lvl>
  </w:abstractNum>
  <w:abstractNum w:abstractNumId="2">
    <w:multiLevelType w:val="hybridMultilevel"/>
    <w:numStyleLink w:val="Stile importato 1"/>
  </w:abstractNum>
  <w:abstractNum w:abstractNumId="3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5"/>
  </w:abstractNum>
  <w:abstractNum w:abstractNumId="7">
    <w:multiLevelType w:val="hybridMultilevel"/>
    <w:styleLink w:val="Stile importato 5"/>
    <w:lvl w:ilvl="0">
      <w:start w:val="1"/>
      <w:numFmt w:val="bullet"/>
      <w:suff w:val="tab"/>
      <w:lvlText w:val="o"/>
      <w:lvlJc w:val="left"/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2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2"/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Punti elenco"/>
  </w:abstractNum>
  <w:abstractNum w:abstractNumId="9">
    <w:multiLevelType w:val="hybridMultilevel"/>
    <w:styleLink w:val="Punti elenco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Punto elenco"/>
  </w:abstractNum>
  <w:abstractNum w:abstractNumId="1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83" w:hanging="2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1" w:hanging="1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1" w:hanging="1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21" w:hanging="1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01" w:hanging="1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1" w:hanging="1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61" w:hanging="1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1" w:hanging="1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21" w:hanging="1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8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3" w:hanging="28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5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974" w:hanging="17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Immagine">
    <w:name w:val="Immagine"/>
    <w:pPr>
      <w:numPr>
        <w:numId w:val="1"/>
      </w:numPr>
    </w:pPr>
  </w:style>
  <w:style w:type="numbering" w:styleId="Stile importato 1">
    <w:name w:val="Stile importato 1"/>
    <w:pPr>
      <w:numPr>
        <w:numId w:val="3"/>
      </w:numPr>
    </w:pPr>
  </w:style>
  <w:style w:type="numbering" w:styleId="Stile importato 4">
    <w:name w:val="Stile importato 4"/>
    <w:pPr>
      <w:numPr>
        <w:numId w:val="5"/>
      </w:numPr>
    </w:pPr>
  </w:style>
  <w:style w:type="numbering" w:styleId="Stile importato 5">
    <w:name w:val="Stile importato 5"/>
    <w:pPr>
      <w:numPr>
        <w:numId w:val="7"/>
      </w:numPr>
    </w:pPr>
  </w:style>
  <w:style w:type="numbering" w:styleId="Punti elenco">
    <w:name w:val="Punti elenco"/>
    <w:pPr>
      <w:numPr>
        <w:numId w:val="9"/>
      </w:numPr>
    </w:pPr>
  </w:style>
  <w:style w:type="numbering" w:styleId="Punto elenco">
    <w:name w:val="Punto elenco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