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"/>
        <w:tblpPr w:leftFromText="141" w:rightFromText="141" w:vertAnchor="text" w:horzAnchor="margin" w:tblpY="-44"/>
        <w:tblW w:w="5000" w:type="pct"/>
        <w:tblInd w:w="0" w:type="dxa"/>
        <w:tblLook w:val="0400"/>
      </w:tblPr>
      <w:tblGrid>
        <w:gridCol w:w="3409"/>
        <w:gridCol w:w="1257"/>
        <w:gridCol w:w="1220"/>
        <w:gridCol w:w="1520"/>
        <w:gridCol w:w="1696"/>
        <w:gridCol w:w="1675"/>
      </w:tblGrid>
      <w:tr w:rsidR="003A512C" w:rsidTr="003A512C">
        <w:trPr>
          <w:trHeight w:val="699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ALLEGATO B: GRIGLIA DI VALUTAZIONE DEI TITOLI PER ESPERTO AGENDA NORD 2</w:t>
            </w:r>
          </w:p>
        </w:tc>
      </w:tr>
      <w:tr w:rsidR="003A512C" w:rsidTr="003A512C"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u w:val="single"/>
              </w:rPr>
              <w:t>Criteri di ammissione: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:rsidR="003A512C" w:rsidRDefault="003A512C" w:rsidP="003A512C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essere in possesso dei requisiti per il ruolo per cui si presenta domanda</w:t>
            </w:r>
          </w:p>
          <w:p w:rsidR="003A512C" w:rsidRDefault="003A512C" w:rsidP="003A512C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per le sole candidature interne e in collaborazioni plurime, essere docente in servizio per tutto il periodo dell’incarico</w:t>
            </w:r>
          </w:p>
        </w:tc>
      </w:tr>
      <w:tr w:rsidR="003A512C" w:rsidTr="003A512C">
        <w:tc>
          <w:tcPr>
            <w:tcW w:w="27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ISTRUZIONE, FORMAZIONE NELLO SPECIFICO DIPARTIMENTO IN CUI SI CONCORRE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n. riferimento del curriculum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 compilare a cura del candidato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 compilare a cura della commissione</w:t>
            </w:r>
          </w:p>
        </w:tc>
      </w:tr>
      <w:tr w:rsidR="003A512C" w:rsidTr="003A512C">
        <w:tc>
          <w:tcPr>
            <w:tcW w:w="15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A1. LAUREA INERENTE ALLA FORMAZIONE SPECIFICA </w:t>
            </w:r>
            <w:r>
              <w:rPr>
                <w:rFonts w:ascii="Calibri" w:eastAsia="Calibri" w:hAnsi="Calibri" w:cs="Calibri"/>
              </w:rPr>
              <w:t>(vecchio ordinamento o magistrale)</w:t>
            </w:r>
          </w:p>
        </w:tc>
        <w:tc>
          <w:tcPr>
            <w:tcW w:w="5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PUNTI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c>
          <w:tcPr>
            <w:tcW w:w="15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rPr>
          <w:trHeight w:val="758"/>
        </w:trPr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A2. LAUREA TRIENNALE INERENTE ALLA FORMAZIONE SPECIFICA</w:t>
            </w:r>
            <w:r>
              <w:rPr>
                <w:rFonts w:ascii="Calibri" w:eastAsia="Calibri" w:hAnsi="Calibri" w:cs="Calibri"/>
              </w:rPr>
              <w:t xml:space="preserve"> (in alternativa al punto A1)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rPr>
          <w:trHeight w:val="758"/>
        </w:trPr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A3. DIPLOMA DI ISTRUZIONE SECONDARIA ALLA FORMAZIONE SPECIFICA</w:t>
            </w:r>
            <w:r>
              <w:rPr>
                <w:rFonts w:ascii="Calibri" w:eastAsia="Calibri" w:hAnsi="Calibri" w:cs="Calibri"/>
              </w:rPr>
              <w:t xml:space="preserve"> (in alternativa ai punti A1 e A2)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Verrà valutato un solo titolo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rPr>
          <w:trHeight w:val="758"/>
        </w:trPr>
        <w:tc>
          <w:tcPr>
            <w:tcW w:w="2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A4. DOTTORATO DI RICERCA ATTINENTE ALLA SELEZIONE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rPr>
          <w:trHeight w:val="712"/>
        </w:trPr>
        <w:tc>
          <w:tcPr>
            <w:tcW w:w="2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A5. MASTER UNIVERSITARIO DI II LIVELLO ATTINENTE ALLA SELEZIONE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rPr>
          <w:trHeight w:val="964"/>
        </w:trPr>
        <w:tc>
          <w:tcPr>
            <w:tcW w:w="2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A6. MASTER UNIVERSITARIO DI I LIVELLO ATTINENTE ALLA SELEZIONE</w:t>
            </w:r>
            <w:r>
              <w:rPr>
                <w:rFonts w:ascii="Calibri" w:eastAsia="Calibri" w:hAnsi="Calibri" w:cs="Calibri"/>
              </w:rPr>
              <w:t xml:space="preserve"> (in alternativa al punto A3)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c>
          <w:tcPr>
            <w:tcW w:w="27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CERTIFICAZIONI OTTENUTE  </w:t>
            </w: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u w:val="single"/>
              </w:rPr>
              <w:t>NELLO SPECIFICO SETTORE IN CUI SI CONCORRE</w:t>
            </w: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ab/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B1. COMPETENZE I.C.T. CERTIFICATE riconosciute dal MIUR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Max 1 cert.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 punti cad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rPr>
          <w:trHeight w:val="623"/>
        </w:trPr>
        <w:tc>
          <w:tcPr>
            <w:tcW w:w="27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ESPERIENZE</w:t>
            </w: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u w:val="single"/>
              </w:rPr>
              <w:t>NELLO SPECIFICO SETTORE IN CUI SI CONCORRE</w:t>
            </w: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C1. CONOSCENZE SPECIFICHE DELL'</w:t>
            </w: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ARGOMENTO (documentate attraverso esperienze di esperto min 10 ore in tematiche inerenti all’argomento della selezione, rivolta ai docenti di scuole statali)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 punti cad.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C3. CONOSCENZE SPECIFICHE DELL'</w:t>
            </w: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ARGOMENTO (documentate attraverso esperienze di esperto min. 10 ore in tematiche inerenti all’argomento della selezione, rivolta a personale della PA non coincidenti con quelli del punto C1)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 punti cad.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C4. CONOSCENZE SPECIFICHE DELL'</w:t>
            </w: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ARGOMENTO (documentate attraverso corsi di formazione seguiti min. 12 ore, con rilascio di attestato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 punti cad.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C4. CONOSCENZE SPECIFICHE DELL'</w:t>
            </w:r>
          </w:p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ARGOMENTO (documentate </w:t>
            </w:r>
            <w:r>
              <w:rPr>
                <w:rFonts w:ascii="Calibri" w:eastAsia="Calibri" w:hAnsi="Calibri" w:cs="Calibri"/>
                <w:b/>
                <w:bCs/>
              </w:rPr>
              <w:lastRenderedPageBreak/>
              <w:t>attraverso esperienze lavorative professionali inerenti all’oggetto dell’incarico e alla tematica dello stesso se non coincidenti con i punti C1 e C3)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Max 15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 punto cad.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12C" w:rsidTr="003A512C">
        <w:trPr>
          <w:trHeight w:val="616"/>
        </w:trPr>
        <w:tc>
          <w:tcPr>
            <w:tcW w:w="27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TOTALE MAX                                                               100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rPr>
                <w:rFonts w:ascii="Calibri" w:eastAsia="Calibri" w:hAnsi="Calibri" w:cs="Calibri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512C" w:rsidRDefault="003A512C" w:rsidP="003A512C">
            <w:pPr>
              <w:pStyle w:val="normal"/>
              <w:rPr>
                <w:rFonts w:ascii="Calibri" w:eastAsia="Calibri" w:hAnsi="Calibri" w:cs="Calibri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2C" w:rsidRDefault="003A512C" w:rsidP="003A512C">
            <w:pPr>
              <w:pStyle w:val="normal"/>
              <w:rPr>
                <w:rFonts w:ascii="Calibri" w:eastAsia="Calibri" w:hAnsi="Calibri" w:cs="Calibri"/>
              </w:rPr>
            </w:pPr>
          </w:p>
        </w:tc>
      </w:tr>
    </w:tbl>
    <w:p w:rsidR="00ED6763" w:rsidRDefault="00F84EAD">
      <w:pPr>
        <w:pStyle w:val="normal"/>
        <w:ind w:left="-284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Verdana" w:eastAsia="Verdana" w:hAnsi="Verdana" w:cs="Verdana"/>
          <w:sz w:val="15"/>
          <w:szCs w:val="15"/>
        </w:rPr>
        <w:t xml:space="preserve">                       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bookmarkStart w:id="0" w:name="_heading=h.q0yx11jg7oae" w:colFirst="0" w:colLast="0"/>
      <w:bookmarkEnd w:id="0"/>
    </w:p>
    <w:p w:rsidR="00ED6763" w:rsidRDefault="00ED6763">
      <w:pPr>
        <w:pStyle w:val="normal"/>
        <w:spacing w:after="200"/>
        <w:rPr>
          <w:rFonts w:ascii="Calibri" w:eastAsia="Calibri" w:hAnsi="Calibri" w:cs="Calibri"/>
        </w:rPr>
      </w:pPr>
    </w:p>
    <w:p w:rsidR="00ED6763" w:rsidRDefault="00ED6763">
      <w:pPr>
        <w:pStyle w:val="normal"/>
        <w:spacing w:line="480" w:lineRule="auto"/>
        <w:jc w:val="both"/>
        <w:rPr>
          <w:rFonts w:ascii="Calibri" w:eastAsia="Calibri" w:hAnsi="Calibri" w:cs="Calibri"/>
        </w:rPr>
      </w:pPr>
    </w:p>
    <w:p w:rsidR="00ED6763" w:rsidRDefault="00ED6763">
      <w:pPr>
        <w:pStyle w:val="normal"/>
        <w:spacing w:line="480" w:lineRule="auto"/>
        <w:jc w:val="both"/>
        <w:rPr>
          <w:rFonts w:ascii="Calibri" w:eastAsia="Calibri" w:hAnsi="Calibri" w:cs="Calibri"/>
        </w:rPr>
      </w:pPr>
    </w:p>
    <w:p w:rsidR="00ED6763" w:rsidRDefault="00ED6763">
      <w:pPr>
        <w:pStyle w:val="normal"/>
        <w:spacing w:line="480" w:lineRule="auto"/>
        <w:jc w:val="both"/>
        <w:rPr>
          <w:rFonts w:ascii="Calibri" w:eastAsia="Calibri" w:hAnsi="Calibri" w:cs="Calibri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ED6763" w:rsidRDefault="00ED6763">
      <w:pPr>
        <w:pStyle w:val="normal"/>
        <w:jc w:val="both"/>
        <w:rPr>
          <w:rFonts w:ascii="Arial" w:eastAsia="Arial" w:hAnsi="Arial" w:cs="Arial"/>
          <w:sz w:val="18"/>
          <w:szCs w:val="18"/>
        </w:rPr>
      </w:pPr>
    </w:p>
    <w:sectPr w:rsidR="00ED6763" w:rsidSect="003A512C">
      <w:footerReference w:type="even" r:id="rId8"/>
      <w:footerReference w:type="default" r:id="rId9"/>
      <w:pgSz w:w="11907" w:h="16839"/>
      <w:pgMar w:top="680" w:right="680" w:bottom="680" w:left="680" w:header="567" w:footer="113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EAD" w:rsidRDefault="00F84EAD" w:rsidP="00ED6763">
      <w:r>
        <w:separator/>
      </w:r>
    </w:p>
  </w:endnote>
  <w:endnote w:type="continuationSeparator" w:id="0">
    <w:p w:rsidR="00F84EAD" w:rsidRDefault="00F84EAD" w:rsidP="00ED67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B72C6855-F0DF-493E-9277-EB88A52139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C52E6FE-FC67-4A31-8FDB-E9DA36AC44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0A7E7A5-BC52-4571-B629-46DB153D255C}"/>
    <w:embedBold r:id="rId4" w:fontKey="{59E00CCB-7755-4C8E-9C96-C0BC204524DC}"/>
    <w:embedBoldItalic r:id="rId5" w:fontKey="{F822C70C-2BB0-42C8-91C9-FF1A7B8622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04E8F75-7D5E-470B-B28A-CB7F3C19C6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173E821-3E6F-406E-851D-FA9932548B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63" w:rsidRDefault="00ED6763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F84EAD">
      <w:rPr>
        <w:color w:val="000000"/>
      </w:rPr>
      <w:instrText>PAGE</w:instrText>
    </w:r>
    <w:r>
      <w:rPr>
        <w:color w:val="000000"/>
      </w:rPr>
      <w:fldChar w:fldCharType="end"/>
    </w:r>
  </w:p>
  <w:p w:rsidR="00ED6763" w:rsidRDefault="00ED6763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63" w:rsidRDefault="00ED6763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F84EAD">
      <w:rPr>
        <w:color w:val="000000"/>
      </w:rPr>
      <w:instrText>PAGE</w:instrText>
    </w:r>
    <w:r w:rsidR="003A512C">
      <w:rPr>
        <w:color w:val="000000"/>
      </w:rPr>
      <w:fldChar w:fldCharType="separate"/>
    </w:r>
    <w:r w:rsidR="003A512C">
      <w:rPr>
        <w:noProof/>
        <w:color w:val="000000"/>
      </w:rPr>
      <w:t>1</w:t>
    </w:r>
    <w:r>
      <w:rPr>
        <w:color w:val="000000"/>
      </w:rPr>
      <w:fldChar w:fldCharType="end"/>
    </w:r>
  </w:p>
  <w:p w:rsidR="00ED6763" w:rsidRDefault="00ED6763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EAD" w:rsidRDefault="00F84EAD" w:rsidP="00ED6763">
      <w:r>
        <w:separator/>
      </w:r>
    </w:p>
  </w:footnote>
  <w:footnote w:type="continuationSeparator" w:id="0">
    <w:p w:rsidR="00F84EAD" w:rsidRDefault="00F84EAD" w:rsidP="00ED67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C2B46"/>
    <w:multiLevelType w:val="multilevel"/>
    <w:tmpl w:val="C868BF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6763"/>
    <w:rsid w:val="003A512C"/>
    <w:rsid w:val="00ED6763"/>
    <w:rsid w:val="00F84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ED6763"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"/>
    <w:next w:val="normal"/>
    <w:rsid w:val="00ED6763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  <w:bCs/>
    </w:rPr>
  </w:style>
  <w:style w:type="paragraph" w:styleId="Titolo3">
    <w:name w:val="heading 3"/>
    <w:basedOn w:val="normal"/>
    <w:next w:val="normal"/>
    <w:rsid w:val="00ED6763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"/>
    <w:next w:val="normal"/>
    <w:rsid w:val="00ED6763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"/>
    <w:next w:val="normal"/>
    <w:rsid w:val="00ED6763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ED6763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ED676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D6763"/>
  </w:style>
  <w:style w:type="paragraph" w:styleId="Titolo">
    <w:name w:val="Title"/>
    <w:basedOn w:val="normal"/>
    <w:next w:val="normal"/>
    <w:rsid w:val="00ED6763"/>
    <w:pPr>
      <w:jc w:val="center"/>
    </w:pPr>
    <w:rPr>
      <w:b/>
      <w:bCs/>
      <w:sz w:val="24"/>
      <w:szCs w:val="24"/>
    </w:rPr>
  </w:style>
  <w:style w:type="paragraph" w:styleId="Sottotitolo">
    <w:name w:val="Subtitle"/>
    <w:basedOn w:val="normal"/>
    <w:next w:val="normal"/>
    <w:rsid w:val="00ED676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ED676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3k9G6lyUI5a9VHXFeBmN/oeA5g==">CgMxLjAyDmgucTB5eDExamc3b2FlOAByITFtbXdDQmgxdUx5QThvTmVXZnBzOXVFTi1nS1JHd1g0dw==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utente3</cp:lastModifiedBy>
  <cp:revision>2</cp:revision>
  <dcterms:created xsi:type="dcterms:W3CDTF">2026-07-15T06:14:00Z</dcterms:created>
  <dcterms:modified xsi:type="dcterms:W3CDTF">2026-07-15T06:15:00Z</dcterms:modified>
</cp:coreProperties>
</file>