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A5" w:rsidRDefault="005445A5" w:rsidP="005445A5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:rsidR="005445A5" w:rsidRDefault="005445A5" w:rsidP="005445A5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:rsidR="005445A5" w:rsidRDefault="005445A5" w:rsidP="005445A5">
      <w:pPr>
        <w:tabs>
          <w:tab w:val="left" w:pos="0"/>
        </w:tabs>
        <w:rPr>
          <w:rFonts w:asciiTheme="minorHAnsi" w:hAnsiTheme="minorHAnsi"/>
          <w:noProof/>
          <w:sz w:val="22"/>
          <w:szCs w:val="22"/>
        </w:rPr>
      </w:pPr>
    </w:p>
    <w:p w:rsidR="005445A5" w:rsidRDefault="005445A5" w:rsidP="005445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:rsidR="005445A5" w:rsidRDefault="005445A5" w:rsidP="005445A5">
      <w:pPr>
        <w:autoSpaceDE w:val="0"/>
        <w:ind w:left="5103"/>
        <w:jc w:val="both"/>
        <w:rPr>
          <w:rFonts w:ascii="Arial" w:hAnsi="Arial" w:cs="Arial"/>
        </w:rPr>
      </w:pPr>
    </w:p>
    <w:p w:rsidR="005445A5" w:rsidRPr="00C15050" w:rsidRDefault="005445A5" w:rsidP="005445A5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8A7AF8">
        <w:rPr>
          <w:rFonts w:ascii="Arial" w:hAnsi="Arial" w:cs="Arial"/>
          <w:b/>
          <w:sz w:val="18"/>
          <w:szCs w:val="18"/>
        </w:rPr>
        <w:t xml:space="preserve">PIANO ESTATE 2025 </w:t>
      </w:r>
      <w:r>
        <w:rPr>
          <w:rFonts w:ascii="Arial" w:hAnsi="Arial" w:cs="Arial"/>
          <w:b/>
          <w:sz w:val="18"/>
          <w:szCs w:val="18"/>
        </w:rPr>
        <w:t xml:space="preserve">RUOLO </w:t>
      </w:r>
      <w:proofErr w:type="spellStart"/>
      <w:r>
        <w:rPr>
          <w:rFonts w:ascii="Arial" w:hAnsi="Arial" w:cs="Arial"/>
          <w:b/>
          <w:sz w:val="18"/>
          <w:szCs w:val="18"/>
        </w:rPr>
        <w:t>DI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SUPPORTO TECNICO</w:t>
      </w:r>
    </w:p>
    <w:p w:rsidR="005445A5" w:rsidRDefault="005445A5" w:rsidP="005445A5">
      <w:pPr>
        <w:autoSpaceDE w:val="0"/>
        <w:jc w:val="both"/>
        <w:rPr>
          <w:rFonts w:ascii="Arial" w:hAnsi="Arial" w:cs="Arial"/>
        </w:rPr>
      </w:pP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5445A5" w:rsidRDefault="005445A5" w:rsidP="005445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5445A5" w:rsidRDefault="005445A5" w:rsidP="005445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 nelle azioni</w:t>
      </w:r>
    </w:p>
    <w:tbl>
      <w:tblPr>
        <w:tblStyle w:val="Grigliatabella1"/>
        <w:tblW w:w="9351" w:type="dxa"/>
        <w:tblLayout w:type="fixed"/>
        <w:tblLook w:val="04A0"/>
      </w:tblPr>
      <w:tblGrid>
        <w:gridCol w:w="7508"/>
        <w:gridCol w:w="1843"/>
      </w:tblGrid>
      <w:tr w:rsidR="005445A5" w:rsidRPr="00357D61" w:rsidTr="00BC06CF">
        <w:trPr>
          <w:trHeight w:val="720"/>
        </w:trPr>
        <w:tc>
          <w:tcPr>
            <w:tcW w:w="7508" w:type="dxa"/>
            <w:hideMark/>
          </w:tcPr>
          <w:p w:rsidR="005445A5" w:rsidRPr="00357D61" w:rsidRDefault="005445A5" w:rsidP="00BC06CF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57D61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1843" w:type="dxa"/>
          </w:tcPr>
          <w:p w:rsidR="005445A5" w:rsidRPr="00357D61" w:rsidRDefault="005445A5" w:rsidP="00BC06CF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5445A5" w:rsidRPr="00357D61" w:rsidTr="00BC06CF">
        <w:trPr>
          <w:trHeight w:hRule="exact" w:val="679"/>
        </w:trPr>
        <w:tc>
          <w:tcPr>
            <w:tcW w:w="7508" w:type="dxa"/>
          </w:tcPr>
          <w:p w:rsidR="005445A5" w:rsidRPr="00357D61" w:rsidRDefault="005445A5" w:rsidP="008A7AF8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Supporto Operativo tecnico/didattico </w:t>
            </w:r>
          </w:p>
        </w:tc>
        <w:tc>
          <w:tcPr>
            <w:tcW w:w="1843" w:type="dxa"/>
          </w:tcPr>
          <w:p w:rsidR="005445A5" w:rsidRPr="00357D61" w:rsidRDefault="005445A5" w:rsidP="00BC06C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5445A5" w:rsidRDefault="005445A5" w:rsidP="005445A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5445A5" w:rsidRDefault="005445A5" w:rsidP="005445A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5445A5" w:rsidRDefault="005445A5" w:rsidP="005445A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5445A5" w:rsidRPr="00F25812" w:rsidRDefault="005445A5" w:rsidP="005445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5445A5" w:rsidRDefault="005445A5" w:rsidP="005445A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seguenti procedimenti penali pendenti :</w:t>
      </w:r>
    </w:p>
    <w:p w:rsidR="005445A5" w:rsidRPr="00F25812" w:rsidRDefault="005445A5" w:rsidP="005445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5445A5" w:rsidRDefault="005445A5" w:rsidP="005445A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5445A5" w:rsidRDefault="005445A5" w:rsidP="005445A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5445A5" w:rsidRDefault="005445A5" w:rsidP="005445A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5445A5" w:rsidRDefault="005445A5" w:rsidP="005445A5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5445A5" w:rsidRDefault="005445A5" w:rsidP="005445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5445A5" w:rsidRDefault="005445A5" w:rsidP="005445A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5445A5" w:rsidRDefault="005445A5" w:rsidP="005445A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5445A5" w:rsidRDefault="005445A5" w:rsidP="005445A5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5445A5" w:rsidRDefault="005445A5" w:rsidP="005445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5445A5" w:rsidRPr="00F25812" w:rsidRDefault="005445A5" w:rsidP="005445A5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5445A5" w:rsidRDefault="005445A5" w:rsidP="005445A5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Data___________________ firma____________________________________________</w:t>
      </w: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tbl>
      <w:tblPr>
        <w:tblW w:w="9884" w:type="dxa"/>
        <w:tblInd w:w="-15" w:type="dxa"/>
        <w:tblLayout w:type="fixed"/>
        <w:tblLook w:val="0000"/>
      </w:tblPr>
      <w:tblGrid>
        <w:gridCol w:w="3203"/>
        <w:gridCol w:w="39"/>
        <w:gridCol w:w="992"/>
        <w:gridCol w:w="59"/>
        <w:gridCol w:w="1090"/>
        <w:gridCol w:w="1397"/>
        <w:gridCol w:w="1560"/>
        <w:gridCol w:w="1544"/>
      </w:tblGrid>
      <w:tr w:rsidR="005445A5" w:rsidRPr="00C20594" w:rsidTr="00BC06CF"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DOCENTI DI SUPPORTO </w:t>
            </w:r>
            <w:r>
              <w:rPr>
                <w:b/>
                <w:sz w:val="24"/>
                <w:szCs w:val="24"/>
              </w:rPr>
              <w:t>INTERNO</w:t>
            </w:r>
          </w:p>
        </w:tc>
      </w:tr>
      <w:tr w:rsidR="005445A5" w:rsidRPr="00C20594" w:rsidTr="00BC06CF"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</w:p>
          <w:p w:rsidR="005445A5" w:rsidRPr="00C20594" w:rsidRDefault="005445A5" w:rsidP="00BC06CF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1) conoscenza delle piattaforme gestionali dei progetti europei, in particolare della piattaforma </w:t>
            </w:r>
            <w:r>
              <w:rPr>
                <w:b/>
              </w:rPr>
              <w:t>PN 21/27</w:t>
            </w:r>
          </w:p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>2) Perfetta conoscenza della normativa riguardante gli affidamenti degli incarichi e contratti al personale nonché la normativa relativa alle acquisizioni di beni servizi e forniture sotto e sopra soglia</w:t>
            </w:r>
          </w:p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>3) essere docente interno per tutto il periodo dell’incarico</w:t>
            </w:r>
          </w:p>
        </w:tc>
      </w:tr>
      <w:tr w:rsidR="005445A5" w:rsidRPr="00C20594" w:rsidTr="00BC06CF"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  <w:rPr>
                <w:b/>
              </w:rPr>
            </w:pPr>
          </w:p>
          <w:p w:rsidR="005445A5" w:rsidRPr="00C20594" w:rsidRDefault="005445A5" w:rsidP="00BC06CF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5445A5" w:rsidRPr="00C20594" w:rsidRDefault="005445A5" w:rsidP="00BC06CF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:rsidR="005445A5" w:rsidRPr="00C20594" w:rsidRDefault="005445A5" w:rsidP="00BC06C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5A5" w:rsidRPr="00C20594" w:rsidRDefault="005445A5" w:rsidP="00BC06CF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445A5" w:rsidRPr="00C20594" w:rsidTr="00BC06CF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09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 xml:space="preserve">A2. LAUREA </w:t>
            </w:r>
          </w:p>
          <w:p w:rsidR="005445A5" w:rsidRPr="00C20594" w:rsidRDefault="005445A5" w:rsidP="00BC06CF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rPr>
                <w:b/>
              </w:rPr>
            </w:pPr>
          </w:p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5445A5" w:rsidRPr="00C20594" w:rsidRDefault="005445A5" w:rsidP="00BC06CF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rPr>
          <w:trHeight w:val="726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rPr>
          <w:trHeight w:val="623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rPr>
                <w:b/>
              </w:rPr>
            </w:pPr>
            <w:r>
              <w:rPr>
                <w:b/>
              </w:rPr>
              <w:t>B2. COLLABORAZIONE STESURA PROGETTO PER IL BANDO PIANO ESTATE 2025/26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r>
              <w:t xml:space="preserve">Max 1 </w:t>
            </w:r>
            <w:proofErr w:type="spellStart"/>
            <w:r>
              <w:t>collab</w:t>
            </w:r>
            <w:proofErr w:type="spellEnd"/>
            <w:r>
              <w:t>.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F54373" w:rsidRDefault="005445A5" w:rsidP="00BC06CF">
            <w:pPr>
              <w:rPr>
                <w:b/>
                <w:bCs/>
              </w:rPr>
            </w:pPr>
            <w:r w:rsidRPr="00F54373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rPr>
          <w:trHeight w:val="623"/>
        </w:trPr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5445A5" w:rsidRPr="00C20594" w:rsidRDefault="005445A5" w:rsidP="00BC06CF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5445A5" w:rsidRPr="00C20594" w:rsidRDefault="005445A5" w:rsidP="00BC06CF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/>
          <w:p w:rsidR="005445A5" w:rsidRPr="00C20594" w:rsidRDefault="005445A5" w:rsidP="00BC06CF"/>
          <w:p w:rsidR="005445A5" w:rsidRPr="00C20594" w:rsidRDefault="005445A5" w:rsidP="00BC06CF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/>
          <w:p w:rsidR="005445A5" w:rsidRPr="00C20594" w:rsidRDefault="005445A5" w:rsidP="00BC06CF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>C2. ESPERIENZE DI FIGURA DI SUPPORTO (min. 20 ore) NEI PROGETTI FINANZIATI DAL FONDO SOCIALE EUROPEO (</w:t>
            </w:r>
            <w:r>
              <w:rPr>
                <w:b/>
              </w:rPr>
              <w:t>PNRR - PN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/>
          <w:p w:rsidR="005445A5" w:rsidRPr="00C20594" w:rsidRDefault="005445A5" w:rsidP="00BC06CF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 xml:space="preserve">C4. ESPERIENZE DI </w:t>
            </w:r>
            <w:r>
              <w:rPr>
                <w:b/>
              </w:rPr>
              <w:lastRenderedPageBreak/>
              <w:t xml:space="preserve">PARTECIPAZIONE A GRUPPI DI LAVORO RIENTRANTI NEI PROGETTI </w:t>
            </w:r>
            <w:r w:rsidRPr="00C20594">
              <w:rPr>
                <w:b/>
              </w:rPr>
              <w:t>FSE (</w:t>
            </w:r>
            <w:r>
              <w:rPr>
                <w:b/>
              </w:rPr>
              <w:t>PNRR - PN</w:t>
            </w:r>
            <w:r w:rsidRPr="00C20594">
              <w:rPr>
                <w:b/>
              </w:rPr>
              <w:t xml:space="preserve">) </w:t>
            </w:r>
          </w:p>
          <w:p w:rsidR="005445A5" w:rsidRPr="00C20594" w:rsidRDefault="005445A5" w:rsidP="00BC06CF">
            <w:pPr>
              <w:rPr>
                <w:b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r w:rsidRPr="00C20594">
              <w:lastRenderedPageBreak/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</w:t>
            </w:r>
            <w:r w:rsidRPr="00C20594">
              <w:rPr>
                <w:b/>
              </w:rPr>
              <w:lastRenderedPageBreak/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lastRenderedPageBreak/>
              <w:t>C5. OGNI ALTRA ESPERIENZA O INCARICO CHE PREVEDA L’UTILIZZO DI PIATTAFORME DI GESTIONE MINISTERIALI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 w:rsidRPr="00C20594">
              <w:rPr>
                <w:b/>
              </w:rPr>
              <w:t>C5. OGNI ALTRA ESPERIENZA O INCARICO CHE PREVEDA L’UTILIZZO DELLE PIATTAFORME DI ACQUISTO CENTRALIZZATE (CONSIP) O LA CONOSCENZA DELLE PROCEDURE DI ACQUISTO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45A5" w:rsidRPr="00C20594" w:rsidRDefault="005445A5" w:rsidP="00BC06CF">
            <w:pPr>
              <w:rPr>
                <w:b/>
              </w:rPr>
            </w:pPr>
            <w:r>
              <w:rPr>
                <w:b/>
              </w:rPr>
              <w:t>2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  <w:tr w:rsidR="005445A5" w:rsidRPr="00C20594" w:rsidTr="00BC06CF">
        <w:trPr>
          <w:trHeight w:val="616"/>
        </w:trPr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r w:rsidRPr="00C20594">
              <w:rPr>
                <w:b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5A5" w:rsidRPr="00C20594" w:rsidRDefault="005445A5" w:rsidP="00BC06CF">
            <w:pPr>
              <w:snapToGrid w:val="0"/>
            </w:pPr>
          </w:p>
        </w:tc>
      </w:tr>
    </w:tbl>
    <w:p w:rsidR="005445A5" w:rsidRDefault="005445A5" w:rsidP="005445A5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noProof/>
        </w:rPr>
      </w:pPr>
    </w:p>
    <w:p w:rsidR="005445A5" w:rsidRDefault="005445A5" w:rsidP="005445A5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noProof/>
        </w:rPr>
      </w:pPr>
    </w:p>
    <w:p w:rsidR="005445A5" w:rsidRDefault="005445A5" w:rsidP="005445A5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5445A5" w:rsidRDefault="005445A5" w:rsidP="005445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CC36B2" w:rsidRDefault="00CC36B2"/>
    <w:sectPr w:rsidR="00CC36B2" w:rsidSect="00E94D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5445A5"/>
    <w:rsid w:val="000015B9"/>
    <w:rsid w:val="0000495C"/>
    <w:rsid w:val="00013324"/>
    <w:rsid w:val="00017734"/>
    <w:rsid w:val="00034E91"/>
    <w:rsid w:val="00037969"/>
    <w:rsid w:val="00052496"/>
    <w:rsid w:val="000664F0"/>
    <w:rsid w:val="00075ABE"/>
    <w:rsid w:val="000E0B8C"/>
    <w:rsid w:val="000E18F3"/>
    <w:rsid w:val="00116FF1"/>
    <w:rsid w:val="00121914"/>
    <w:rsid w:val="00162DF0"/>
    <w:rsid w:val="00170DA6"/>
    <w:rsid w:val="001D1901"/>
    <w:rsid w:val="001E4C92"/>
    <w:rsid w:val="00206C82"/>
    <w:rsid w:val="00211A2A"/>
    <w:rsid w:val="00233571"/>
    <w:rsid w:val="00234FC7"/>
    <w:rsid w:val="002550FF"/>
    <w:rsid w:val="002930A0"/>
    <w:rsid w:val="002D5BAC"/>
    <w:rsid w:val="002F5DB0"/>
    <w:rsid w:val="0033229F"/>
    <w:rsid w:val="00337B37"/>
    <w:rsid w:val="00387B9D"/>
    <w:rsid w:val="003A7A1A"/>
    <w:rsid w:val="003B6BE7"/>
    <w:rsid w:val="004101B7"/>
    <w:rsid w:val="0041258B"/>
    <w:rsid w:val="004364BF"/>
    <w:rsid w:val="0046279E"/>
    <w:rsid w:val="00483D53"/>
    <w:rsid w:val="004F1F6A"/>
    <w:rsid w:val="0051385E"/>
    <w:rsid w:val="00533D0F"/>
    <w:rsid w:val="005426FC"/>
    <w:rsid w:val="005445A5"/>
    <w:rsid w:val="00550027"/>
    <w:rsid w:val="00557890"/>
    <w:rsid w:val="00580BC2"/>
    <w:rsid w:val="005A1114"/>
    <w:rsid w:val="005A7DBE"/>
    <w:rsid w:val="005B2B6D"/>
    <w:rsid w:val="005C4CCA"/>
    <w:rsid w:val="005C5E8F"/>
    <w:rsid w:val="005E1FC3"/>
    <w:rsid w:val="00644B23"/>
    <w:rsid w:val="00666608"/>
    <w:rsid w:val="006828AE"/>
    <w:rsid w:val="006845E1"/>
    <w:rsid w:val="006E3B95"/>
    <w:rsid w:val="00705204"/>
    <w:rsid w:val="00710089"/>
    <w:rsid w:val="007353B6"/>
    <w:rsid w:val="00740BBC"/>
    <w:rsid w:val="00744AA3"/>
    <w:rsid w:val="00765F9D"/>
    <w:rsid w:val="0077701C"/>
    <w:rsid w:val="0079121C"/>
    <w:rsid w:val="007B2577"/>
    <w:rsid w:val="007E27AB"/>
    <w:rsid w:val="007F2B4C"/>
    <w:rsid w:val="008057DB"/>
    <w:rsid w:val="00814F07"/>
    <w:rsid w:val="0086387B"/>
    <w:rsid w:val="0087357F"/>
    <w:rsid w:val="008A0AD2"/>
    <w:rsid w:val="008A7AF8"/>
    <w:rsid w:val="008C13BB"/>
    <w:rsid w:val="008D34F9"/>
    <w:rsid w:val="008F5FB0"/>
    <w:rsid w:val="00922F2A"/>
    <w:rsid w:val="0093400E"/>
    <w:rsid w:val="009356BB"/>
    <w:rsid w:val="00946053"/>
    <w:rsid w:val="009833BB"/>
    <w:rsid w:val="00994586"/>
    <w:rsid w:val="009B3031"/>
    <w:rsid w:val="009C3C01"/>
    <w:rsid w:val="00AC55F8"/>
    <w:rsid w:val="00AD346C"/>
    <w:rsid w:val="00AD4E84"/>
    <w:rsid w:val="00B40082"/>
    <w:rsid w:val="00B61A31"/>
    <w:rsid w:val="00BE1483"/>
    <w:rsid w:val="00BF41E4"/>
    <w:rsid w:val="00C2281A"/>
    <w:rsid w:val="00C322F0"/>
    <w:rsid w:val="00C71635"/>
    <w:rsid w:val="00C93998"/>
    <w:rsid w:val="00CC36B2"/>
    <w:rsid w:val="00CF068F"/>
    <w:rsid w:val="00CF4329"/>
    <w:rsid w:val="00CF629D"/>
    <w:rsid w:val="00D001C3"/>
    <w:rsid w:val="00D462F9"/>
    <w:rsid w:val="00D714A7"/>
    <w:rsid w:val="00D95D8B"/>
    <w:rsid w:val="00DA3BD2"/>
    <w:rsid w:val="00DE2F70"/>
    <w:rsid w:val="00DE521A"/>
    <w:rsid w:val="00DE5BC1"/>
    <w:rsid w:val="00E10CE3"/>
    <w:rsid w:val="00E21BCB"/>
    <w:rsid w:val="00E31D78"/>
    <w:rsid w:val="00E31FAA"/>
    <w:rsid w:val="00E37017"/>
    <w:rsid w:val="00E62978"/>
    <w:rsid w:val="00E94D67"/>
    <w:rsid w:val="00EB17DB"/>
    <w:rsid w:val="00EE32DD"/>
    <w:rsid w:val="00EE40B4"/>
    <w:rsid w:val="00F05660"/>
    <w:rsid w:val="00F10235"/>
    <w:rsid w:val="00F31E33"/>
    <w:rsid w:val="00F4133C"/>
    <w:rsid w:val="00FB33AF"/>
    <w:rsid w:val="00FD3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445A5"/>
    <w:rPr>
      <w:kern w:val="0"/>
    </w:rPr>
  </w:style>
  <w:style w:type="paragraph" w:styleId="Titolo1">
    <w:name w:val="heading 1"/>
    <w:basedOn w:val="Normale"/>
    <w:next w:val="Normale"/>
    <w:link w:val="Titolo1Carattere"/>
    <w:qFormat/>
    <w:rsid w:val="0054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4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445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445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445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5445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445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5445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5445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44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54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5445A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5445A5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5445A5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5445A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5445A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5445A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5445A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544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54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5445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5445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4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45A5"/>
    <w:rPr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445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45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4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45A5"/>
    <w:rPr>
      <w:i/>
      <w:iCs/>
      <w:color w:val="2F5496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5445A5"/>
    <w:rPr>
      <w:b/>
      <w:bCs/>
      <w:smallCaps/>
      <w:color w:val="2F5496" w:themeColor="accent1" w:themeShade="BF"/>
      <w:spacing w:val="5"/>
    </w:rPr>
  </w:style>
  <w:style w:type="character" w:customStyle="1" w:styleId="Titolo60">
    <w:name w:val="Titolo #6_"/>
    <w:link w:val="Titolo61"/>
    <w:qFormat/>
    <w:rsid w:val="005445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qFormat/>
    <w:rsid w:val="005445A5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</w:rPr>
  </w:style>
  <w:style w:type="table" w:customStyle="1" w:styleId="Grigliatabella1">
    <w:name w:val="Griglia tabella1"/>
    <w:basedOn w:val="Tabellanormale"/>
    <w:rsid w:val="005445A5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4313</Characters>
  <Application>Microsoft Office Word</Application>
  <DocSecurity>0</DocSecurity>
  <Lines>35</Lines>
  <Paragraphs>9</Paragraphs>
  <ScaleCrop>false</ScaleCrop>
  <Company/>
  <LinksUpToDate>false</LinksUpToDate>
  <CharactersWithSpaces>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Inventario</dc:creator>
  <cp:keywords/>
  <dc:description/>
  <cp:lastModifiedBy>Lara Angioini</cp:lastModifiedBy>
  <cp:revision>2</cp:revision>
  <dcterms:created xsi:type="dcterms:W3CDTF">2025-09-23T14:48:00Z</dcterms:created>
  <dcterms:modified xsi:type="dcterms:W3CDTF">2025-09-24T09:58:00Z</dcterms:modified>
</cp:coreProperties>
</file>