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2195"/>
        <w:gridCol w:w="738"/>
        <w:gridCol w:w="1359"/>
        <w:gridCol w:w="1500"/>
      </w:tblGrid>
      <w:tr w:rsidR="009766AE" w:rsidRPr="00C6230B" w14:paraId="20751F3E" w14:textId="77777777" w:rsidTr="00EA73A0">
        <w:tc>
          <w:tcPr>
            <w:tcW w:w="1992" w:type="pct"/>
            <w:shd w:val="clear" w:color="auto" w:fill="D9D9D9"/>
          </w:tcPr>
          <w:p w14:paraId="6E319222" w14:textId="77777777" w:rsidR="009766AE" w:rsidRPr="002422C0" w:rsidRDefault="009766AE" w:rsidP="00EA73A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14:paraId="7EC0054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14:paraId="279685D3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14:paraId="5498C93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14:paraId="046B38F7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 xml:space="preserve">Punteggio assegnato dalla commissione </w:t>
            </w:r>
          </w:p>
        </w:tc>
      </w:tr>
      <w:tr w:rsidR="002422C0" w:rsidRPr="00C6230B" w14:paraId="797E3579" w14:textId="77777777" w:rsidTr="00EA73A0">
        <w:tc>
          <w:tcPr>
            <w:tcW w:w="1992" w:type="pct"/>
          </w:tcPr>
          <w:p w14:paraId="483C5A40" w14:textId="2A020144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Conseguimento delle Laurea in Psicologia (vecchio ordinamento/magistrale/specialistica) (per voto 110 lode= punti 20; per voto 110= punti 16; per voto uguale o minore di 109 sino a 100 = punti 12; per voto uguale o minore di 99 sino a 80= punti 8;  per voto uguale o minore di 79 = punti 4</w:t>
            </w:r>
          </w:p>
        </w:tc>
        <w:tc>
          <w:tcPr>
            <w:tcW w:w="1140" w:type="pct"/>
          </w:tcPr>
          <w:p w14:paraId="4E5F2317" w14:textId="4AB96E52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20</w:t>
            </w:r>
          </w:p>
        </w:tc>
        <w:tc>
          <w:tcPr>
            <w:tcW w:w="383" w:type="pct"/>
          </w:tcPr>
          <w:p w14:paraId="32D1FB07" w14:textId="14E8F2FD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20</w:t>
            </w:r>
          </w:p>
        </w:tc>
        <w:tc>
          <w:tcPr>
            <w:tcW w:w="706" w:type="pct"/>
            <w:shd w:val="clear" w:color="auto" w:fill="F6FED0"/>
          </w:tcPr>
          <w:p w14:paraId="3C9814EF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3167E30D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72D8336" w14:textId="77777777" w:rsidTr="00EA73A0">
        <w:tc>
          <w:tcPr>
            <w:tcW w:w="1992" w:type="pct"/>
          </w:tcPr>
          <w:p w14:paraId="79D6554B" w14:textId="026D0496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 xml:space="preserve">Conseguimento di Master in Psicologia dell’emergenza </w:t>
            </w:r>
          </w:p>
        </w:tc>
        <w:tc>
          <w:tcPr>
            <w:tcW w:w="1140" w:type="pct"/>
          </w:tcPr>
          <w:p w14:paraId="2E9325A5" w14:textId="51601181" w:rsidR="002422C0" w:rsidRPr="002422C0" w:rsidRDefault="002422C0" w:rsidP="00242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383" w:type="pct"/>
          </w:tcPr>
          <w:p w14:paraId="5E17E71B" w14:textId="75901949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14:paraId="5609F18A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56842934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3D471E12" w14:textId="77777777" w:rsidTr="00EA73A0">
        <w:tc>
          <w:tcPr>
            <w:tcW w:w="1992" w:type="pct"/>
          </w:tcPr>
          <w:p w14:paraId="180F87DC" w14:textId="10F3E499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 xml:space="preserve">Conseguimento di Master/Corso Specializzazione universitaria/Dottorato di Ricerca sulle materie inerenti l’incarico </w:t>
            </w:r>
          </w:p>
        </w:tc>
        <w:tc>
          <w:tcPr>
            <w:tcW w:w="1140" w:type="pct"/>
          </w:tcPr>
          <w:p w14:paraId="26DBC336" w14:textId="3FFF7386" w:rsidR="002422C0" w:rsidRPr="002422C0" w:rsidRDefault="002422C0" w:rsidP="00242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2422C0">
              <w:rPr>
                <w:rFonts w:cs="Times New Roman"/>
              </w:rPr>
              <w:t>3 punti per ogni titolo conseguito (</w:t>
            </w:r>
            <w:proofErr w:type="spellStart"/>
            <w:r w:rsidRPr="002422C0">
              <w:rPr>
                <w:rFonts w:cs="Times New Roman"/>
              </w:rPr>
              <w:t>max</w:t>
            </w:r>
            <w:proofErr w:type="spellEnd"/>
            <w:r w:rsidRPr="002422C0">
              <w:rPr>
                <w:rFonts w:cs="Times New Roman"/>
              </w:rPr>
              <w:t xml:space="preserve"> 5 titoli)</w:t>
            </w:r>
          </w:p>
        </w:tc>
        <w:tc>
          <w:tcPr>
            <w:tcW w:w="383" w:type="pct"/>
          </w:tcPr>
          <w:p w14:paraId="57DCC29C" w14:textId="57B1A05A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15</w:t>
            </w:r>
          </w:p>
        </w:tc>
        <w:tc>
          <w:tcPr>
            <w:tcW w:w="706" w:type="pct"/>
            <w:shd w:val="clear" w:color="auto" w:fill="F6FED0"/>
          </w:tcPr>
          <w:p w14:paraId="4B22CC43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11030E45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F4B7359" w14:textId="77777777" w:rsidTr="00EA73A0">
        <w:tc>
          <w:tcPr>
            <w:tcW w:w="1992" w:type="pct"/>
          </w:tcPr>
          <w:p w14:paraId="6C596A6F" w14:textId="3ABE7D60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140" w:type="pct"/>
          </w:tcPr>
          <w:p w14:paraId="7DC10289" w14:textId="77777777" w:rsidR="002422C0" w:rsidRPr="002422C0" w:rsidRDefault="002422C0" w:rsidP="002422C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  <w:p w14:paraId="03B81FA1" w14:textId="708B4C9C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per ogni incarico annuale negli ultimi 5 anni</w:t>
            </w:r>
          </w:p>
        </w:tc>
        <w:tc>
          <w:tcPr>
            <w:tcW w:w="383" w:type="pct"/>
          </w:tcPr>
          <w:p w14:paraId="49A20A00" w14:textId="3907A336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14:paraId="686689C6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0C060B9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BCD2CA8" w14:textId="77777777" w:rsidTr="00EA73A0">
        <w:tc>
          <w:tcPr>
            <w:tcW w:w="1992" w:type="pct"/>
          </w:tcPr>
          <w:p w14:paraId="7C94E483" w14:textId="7FFCDB1F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 servizio di supporto psicologico in situazioni emergenziali</w:t>
            </w:r>
          </w:p>
        </w:tc>
        <w:tc>
          <w:tcPr>
            <w:tcW w:w="1140" w:type="pct"/>
          </w:tcPr>
          <w:p w14:paraId="43B8CACC" w14:textId="77777777" w:rsidR="002422C0" w:rsidRPr="002422C0" w:rsidRDefault="002422C0" w:rsidP="002422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2 punti </w:t>
            </w:r>
          </w:p>
          <w:p w14:paraId="249D1BB9" w14:textId="2348D405" w:rsidR="002422C0" w:rsidRPr="002422C0" w:rsidRDefault="002422C0" w:rsidP="002422C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2422C0">
              <w:rPr>
                <w:rFonts w:cs="Times New Roman"/>
                <w:sz w:val="22"/>
                <w:szCs w:val="22"/>
              </w:rPr>
              <w:t>per ogni incarico annuale negli ultimi 5 anni</w:t>
            </w:r>
          </w:p>
        </w:tc>
        <w:tc>
          <w:tcPr>
            <w:tcW w:w="383" w:type="pct"/>
          </w:tcPr>
          <w:p w14:paraId="3A3D4CEB" w14:textId="137A11D4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10</w:t>
            </w:r>
          </w:p>
        </w:tc>
        <w:tc>
          <w:tcPr>
            <w:tcW w:w="706" w:type="pct"/>
            <w:shd w:val="clear" w:color="auto" w:fill="F6FED0"/>
          </w:tcPr>
          <w:p w14:paraId="5CBC9C80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ACCBF21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071DA07" w14:textId="77777777" w:rsidTr="00EA73A0">
        <w:tc>
          <w:tcPr>
            <w:tcW w:w="1992" w:type="pct"/>
          </w:tcPr>
          <w:p w14:paraId="7936F06F" w14:textId="1C6DEB50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dello sportello d’ascolto psicologico presso altre istituzioni scolastiche</w:t>
            </w:r>
          </w:p>
        </w:tc>
        <w:tc>
          <w:tcPr>
            <w:tcW w:w="1140" w:type="pct"/>
          </w:tcPr>
          <w:p w14:paraId="159F28D0" w14:textId="77777777" w:rsidR="002422C0" w:rsidRPr="002422C0" w:rsidRDefault="002422C0" w:rsidP="002422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1 punto </w:t>
            </w:r>
          </w:p>
          <w:p w14:paraId="26DBAFDD" w14:textId="15ED79C6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per ogni incarico annuale negli ultimi 5 anni</w:t>
            </w:r>
          </w:p>
        </w:tc>
        <w:tc>
          <w:tcPr>
            <w:tcW w:w="383" w:type="pct"/>
          </w:tcPr>
          <w:p w14:paraId="54F67013" w14:textId="2C6A6539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0D366AFD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7BB31677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36EE2E96" w14:textId="77777777" w:rsidTr="00EA73A0">
        <w:tc>
          <w:tcPr>
            <w:tcW w:w="1992" w:type="pct"/>
          </w:tcPr>
          <w:p w14:paraId="4AC60FB1" w14:textId="77777777" w:rsidR="002422C0" w:rsidRPr="002422C0" w:rsidRDefault="002422C0" w:rsidP="002422C0">
            <w:pPr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14:paraId="2B54C847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14:paraId="6E941080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6" w:type="pct"/>
            <w:shd w:val="clear" w:color="auto" w:fill="F6FED0"/>
          </w:tcPr>
          <w:p w14:paraId="4149EDFE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C3C0DE7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563F914" w14:textId="017B7DE0" w:rsidR="002422C0" w:rsidRDefault="002422C0" w:rsidP="002422C0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2 - S</w:t>
      </w:r>
      <w:r w:rsidRPr="00DB5E73">
        <w:rPr>
          <w:rFonts w:ascii="Arial" w:hAnsi="Arial" w:cs="Arial"/>
          <w:b/>
          <w:bCs/>
          <w:sz w:val="22"/>
          <w:szCs w:val="22"/>
        </w:rPr>
        <w:t>cheda per l’attribuzione del punteggio</w:t>
      </w:r>
    </w:p>
    <w:p w14:paraId="6757226B" w14:textId="77777777" w:rsidR="002422C0" w:rsidRDefault="002422C0" w:rsidP="002422C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A6AE442" w14:textId="3BA32F57" w:rsidR="00EA73A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AVVISO PUBBLICO </w:t>
      </w:r>
      <w:r w:rsidR="00EA73A0" w:rsidRPr="00DB5E73">
        <w:rPr>
          <w:rFonts w:ascii="Arial" w:eastAsiaTheme="minorHAnsi" w:hAnsi="Arial" w:cs="Arial"/>
          <w:sz w:val="22"/>
          <w:szCs w:val="22"/>
          <w:lang w:eastAsia="en-US"/>
        </w:rPr>
        <w:t>PER L’INDIVIDUAZIONE DI UN PROFESSIONISTA PSICOLOGO PER IL CONFERIMENTO DELL’INCARICO DI SUPPORTO PSICOLOGICO PER ALUNNI E PERSON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ALE ANNO SCOLASTICO 2020/2021 </w:t>
      </w:r>
    </w:p>
    <w:p w14:paraId="3D1EF156" w14:textId="18D4A8D2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15D33EA" w14:textId="5F9D779D" w:rsidR="002422C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0A9BC089" w14:textId="77777777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14:paraId="3800A826" w14:textId="4DCA5970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con riferimento all’Avviso Pubblico </w:t>
      </w:r>
      <w:r w:rsidR="004C0FB2">
        <w:rPr>
          <w:rFonts w:ascii="Arial" w:hAnsi="Arial" w:cs="Arial"/>
          <w:iCs/>
          <w:sz w:val="22"/>
          <w:szCs w:val="22"/>
        </w:rPr>
        <w:t xml:space="preserve">CIG. </w:t>
      </w:r>
      <w:bookmarkStart w:id="0" w:name="_GoBack"/>
      <w:bookmarkEnd w:id="0"/>
      <w:r w:rsidR="004C0FB2" w:rsidRPr="004C0FB2">
        <w:rPr>
          <w:rFonts w:ascii="Arial" w:hAnsi="Arial" w:cs="Arial"/>
          <w:iCs/>
          <w:sz w:val="22"/>
          <w:szCs w:val="22"/>
        </w:rPr>
        <w:t>ZBB2F33912</w:t>
      </w:r>
      <w:r w:rsidR="004C0FB2">
        <w:rPr>
          <w:rFonts w:cs="Times New Roman"/>
          <w:color w:val="auto"/>
          <w:lang w:eastAsia="zh-CN"/>
        </w:rPr>
        <w:t xml:space="preserve"> </w:t>
      </w:r>
      <w:r w:rsidRPr="00EA73A0">
        <w:rPr>
          <w:rFonts w:ascii="Arial" w:hAnsi="Arial" w:cs="Arial"/>
          <w:iCs/>
          <w:sz w:val="22"/>
          <w:szCs w:val="22"/>
        </w:rPr>
        <w:t>dichiara il seguente punteggio:</w:t>
      </w:r>
    </w:p>
    <w:p w14:paraId="1435F328" w14:textId="0C3F8603" w:rsidR="00EA73A0" w:rsidRDefault="00EA73A0" w:rsidP="00EA73A0">
      <w:pPr>
        <w:rPr>
          <w:rFonts w:ascii="Arial" w:hAnsi="Arial" w:cs="Arial"/>
          <w:i/>
        </w:rPr>
      </w:pPr>
    </w:p>
    <w:p w14:paraId="68A48553" w14:textId="77777777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8AA48A" w14:textId="77777777"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6EB614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46BC581D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428D18B1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3AA140E" w14:textId="77777777"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1409AB"/>
    <w:rsid w:val="002422C0"/>
    <w:rsid w:val="00385326"/>
    <w:rsid w:val="004C0FB2"/>
    <w:rsid w:val="009766AE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2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pc6</cp:lastModifiedBy>
  <cp:revision>4</cp:revision>
  <dcterms:created xsi:type="dcterms:W3CDTF">2020-11-05T17:34:00Z</dcterms:created>
  <dcterms:modified xsi:type="dcterms:W3CDTF">2020-11-12T11:40:00Z</dcterms:modified>
</cp:coreProperties>
</file>