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FC5F" w14:textId="77777777" w:rsidR="00565671" w:rsidRDefault="00000000">
      <w:r>
        <w:t>Griglia Declinazione valutazione classe 1-2 EDUCAZIONE MOTORIA</w:t>
      </w:r>
    </w:p>
    <w:p w14:paraId="50D79E14" w14:textId="77777777" w:rsidR="00565671" w:rsidRDefault="00565671"/>
    <w:tbl>
      <w:tblPr>
        <w:tblStyle w:val="a"/>
        <w:tblW w:w="15285" w:type="dxa"/>
        <w:tblInd w:w="-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2265"/>
        <w:gridCol w:w="2175"/>
        <w:gridCol w:w="1815"/>
        <w:gridCol w:w="2475"/>
        <w:gridCol w:w="2175"/>
        <w:gridCol w:w="2595"/>
      </w:tblGrid>
      <w:tr w:rsidR="00565671" w14:paraId="213EA4A0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84FBC" w14:textId="77777777" w:rsidR="00565671" w:rsidRDefault="00565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E3C5" w14:textId="77777777" w:rsidR="005656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Ottimo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9DBCD" w14:textId="77777777" w:rsidR="00565671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Distinto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21C24" w14:textId="77777777" w:rsidR="00565671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Buono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E74A9" w14:textId="77777777" w:rsidR="00565671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Discreto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E3A3A" w14:textId="77777777" w:rsidR="00565671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Sufficiente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CC42B" w14:textId="77777777" w:rsidR="00565671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Non sufficiente</w:t>
            </w:r>
          </w:p>
        </w:tc>
      </w:tr>
      <w:tr w:rsidR="00565671" w14:paraId="32868B09" w14:textId="77777777">
        <w:trPr>
          <w:trHeight w:val="462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6364" w14:textId="77777777" w:rsidR="0056567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Il corpo e la sua relazione con lo spazio e il tempo.</w:t>
            </w:r>
          </w:p>
          <w:p w14:paraId="2377E84B" w14:textId="77777777" w:rsidR="00565671" w:rsidRDefault="00565671">
            <w:pPr>
              <w:widowControl w:val="0"/>
              <w:spacing w:line="240" w:lineRule="auto"/>
              <w:rPr>
                <w:b/>
              </w:rPr>
            </w:pPr>
          </w:p>
          <w:p w14:paraId="4A174D8D" w14:textId="77777777" w:rsidR="00565671" w:rsidRDefault="00000000">
            <w:pPr>
              <w:widowControl w:val="0"/>
              <w:spacing w:line="240" w:lineRule="auto"/>
            </w:pPr>
            <w:r>
              <w:rPr>
                <w:b/>
              </w:rPr>
              <w:t>Il gioco, lo sport, le regole</w:t>
            </w:r>
            <w:r>
              <w:t>.</w:t>
            </w:r>
          </w:p>
          <w:p w14:paraId="7B06FEEC" w14:textId="77777777" w:rsidR="00565671" w:rsidRDefault="00565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66EA8BB" w14:textId="77777777" w:rsidR="00565671" w:rsidRDefault="00565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4BF7A8" w14:textId="77777777" w:rsidR="00565671" w:rsidRDefault="00565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red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8CD2F" w14:textId="77777777" w:rsidR="00565671" w:rsidRDefault="00000000">
            <w:pPr>
              <w:widowControl w:val="0"/>
              <w:spacing w:after="240" w:line="240" w:lineRule="auto"/>
            </w:pPr>
            <w:r>
              <w:t>Esegue tutti gli schemi motori con sicurezza, precisione e fluidità, adattandosi facilmente alle diverse situazioni, dimostrando un’elevata consapevolezza del proprio corpo, gestendo spazio e tempo con autonomia.</w:t>
            </w:r>
          </w:p>
          <w:p w14:paraId="1694664F" w14:textId="77777777" w:rsidR="00565671" w:rsidRDefault="00000000">
            <w:pPr>
              <w:widowControl w:val="0"/>
              <w:spacing w:after="240" w:line="240" w:lineRule="auto"/>
              <w:rPr>
                <w:highlight w:val="yellow"/>
              </w:rPr>
            </w:pPr>
            <w:r>
              <w:t>Partecipa attivamente ai giochi, rispettando le  regole e i compagni in modo esemplare.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59D45" w14:textId="77777777" w:rsidR="00565671" w:rsidRDefault="00000000">
            <w:pPr>
              <w:widowControl w:val="0"/>
              <w:spacing w:after="240" w:line="240" w:lineRule="auto"/>
            </w:pPr>
            <w:r>
              <w:t>Esegue gli schemi motori con precisione e fluidità, adattandosi alle diverse situazioni dimostrando un’adeguata consapevolezza del proprio corpo.</w:t>
            </w:r>
          </w:p>
          <w:p w14:paraId="7C0F3F39" w14:textId="77777777" w:rsidR="00565671" w:rsidRDefault="00000000">
            <w:pPr>
              <w:widowControl w:val="0"/>
              <w:spacing w:after="240" w:line="240" w:lineRule="auto"/>
            </w:pPr>
            <w:r>
              <w:t>Partecipa con impegno ai giochi, rispettando le regole e collaborando con i compagni.</w:t>
            </w:r>
          </w:p>
          <w:p w14:paraId="6FF961C5" w14:textId="77777777" w:rsidR="00565671" w:rsidRDefault="00565671">
            <w:pPr>
              <w:widowControl w:val="0"/>
              <w:spacing w:after="240" w:line="240" w:lineRule="auto"/>
            </w:pPr>
          </w:p>
          <w:p w14:paraId="4D28AA57" w14:textId="77777777" w:rsidR="00565671" w:rsidRDefault="00565671">
            <w:pPr>
              <w:widowControl w:val="0"/>
              <w:spacing w:after="240" w:line="240" w:lineRule="auto"/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BBB7A" w14:textId="77777777" w:rsidR="00565671" w:rsidRDefault="00000000">
            <w:pPr>
              <w:widowControl w:val="0"/>
              <w:spacing w:after="240" w:line="240" w:lineRule="auto"/>
            </w:pPr>
            <w:r>
              <w:t xml:space="preserve">Esegue gli schemi motori in modo corretto, con buona coordinazione e fluidità, dimostrando </w:t>
            </w:r>
            <w:r>
              <w:br/>
              <w:t>buona consapevolezza spaziale e temporale nel movimento.</w:t>
            </w:r>
            <w:r>
              <w:br/>
            </w:r>
          </w:p>
          <w:p w14:paraId="3EF3F211" w14:textId="77777777" w:rsidR="00565671" w:rsidRDefault="00000000">
            <w:pPr>
              <w:widowControl w:val="0"/>
              <w:spacing w:after="240" w:line="240" w:lineRule="auto"/>
            </w:pPr>
            <w:r>
              <w:t>Partecipa ai giochi, rispettando le regole.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A393D" w14:textId="77777777" w:rsidR="00565671" w:rsidRDefault="00000000">
            <w:pPr>
              <w:widowControl w:val="0"/>
              <w:spacing w:line="240" w:lineRule="auto"/>
            </w:pPr>
            <w:r>
              <w:t xml:space="preserve">Esegue la maggior parte degli schemi motori in modo adeguato, ma con qualche imprecisione dimostrando talvolta delle difficoltà nel riconoscere il proprio corpo nello spazio e nel tempo.  </w:t>
            </w:r>
          </w:p>
          <w:p w14:paraId="4A92A271" w14:textId="77777777" w:rsidR="00565671" w:rsidRDefault="00565671">
            <w:pPr>
              <w:widowControl w:val="0"/>
              <w:spacing w:line="240" w:lineRule="auto"/>
            </w:pPr>
          </w:p>
          <w:p w14:paraId="766E9540" w14:textId="77777777" w:rsidR="00565671" w:rsidRDefault="00000000">
            <w:pPr>
              <w:widowControl w:val="0"/>
              <w:spacing w:line="240" w:lineRule="auto"/>
            </w:pPr>
            <w:r>
              <w:t>Partecipa ai giochi rispettando le regole, pur necessitando di qualche richiamo.</w:t>
            </w:r>
          </w:p>
          <w:p w14:paraId="0B60AE0A" w14:textId="77777777" w:rsidR="00565671" w:rsidRDefault="00565671">
            <w:pPr>
              <w:widowControl w:val="0"/>
              <w:spacing w:line="240" w:lineRule="auto"/>
            </w:pPr>
          </w:p>
          <w:p w14:paraId="17017DCB" w14:textId="77777777" w:rsidR="00565671" w:rsidRDefault="00565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38527" w14:textId="77777777" w:rsidR="00565671" w:rsidRDefault="00000000">
            <w:pPr>
              <w:widowControl w:val="0"/>
              <w:spacing w:line="240" w:lineRule="auto"/>
            </w:pPr>
            <w:r>
              <w:t>Esegue gli schemi motori con difficoltà o poca fluidità e ha  una comprensione limitata della relazione tra corpo, spazio e tempo.</w:t>
            </w:r>
          </w:p>
          <w:p w14:paraId="4C57E9AE" w14:textId="77777777" w:rsidR="00565671" w:rsidRDefault="00565671">
            <w:pPr>
              <w:widowControl w:val="0"/>
              <w:spacing w:line="240" w:lineRule="auto"/>
            </w:pPr>
          </w:p>
          <w:p w14:paraId="63ACA11C" w14:textId="77777777" w:rsidR="00565671" w:rsidRDefault="00000000">
            <w:pPr>
              <w:widowControl w:val="0"/>
              <w:spacing w:line="240" w:lineRule="auto"/>
            </w:pPr>
            <w:r>
              <w:t>Partecipa ai giochi, ma talvolta non rispetta le regole o necessita di supporto.</w:t>
            </w:r>
          </w:p>
          <w:p w14:paraId="70AD9466" w14:textId="77777777" w:rsidR="00565671" w:rsidRDefault="00565671">
            <w:pPr>
              <w:widowControl w:val="0"/>
              <w:spacing w:line="240" w:lineRule="auto"/>
            </w:pPr>
          </w:p>
          <w:p w14:paraId="4E22F61B" w14:textId="77777777" w:rsidR="00565671" w:rsidRDefault="00565671">
            <w:pPr>
              <w:widowControl w:val="0"/>
              <w:spacing w:line="240" w:lineRule="auto"/>
              <w:rPr>
                <w:highlight w:val="yellow"/>
              </w:rPr>
            </w:pPr>
          </w:p>
          <w:p w14:paraId="2E4836C3" w14:textId="77777777" w:rsidR="00565671" w:rsidRDefault="00565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  <w:p w14:paraId="23699F39" w14:textId="77777777" w:rsidR="00565671" w:rsidRDefault="00565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yellow"/>
              </w:rPr>
            </w:pP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E1305" w14:textId="77777777" w:rsidR="00565671" w:rsidRDefault="00000000">
            <w:pPr>
              <w:widowControl w:val="0"/>
              <w:spacing w:line="240" w:lineRule="auto"/>
            </w:pPr>
            <w:r>
              <w:t>Esegue gli schemi motori con difficoltà evidenti e movimenti poco controllati.</w:t>
            </w:r>
          </w:p>
          <w:p w14:paraId="04FC5AF8" w14:textId="77777777" w:rsidR="00565671" w:rsidRDefault="00565671">
            <w:pPr>
              <w:widowControl w:val="0"/>
              <w:spacing w:line="240" w:lineRule="auto"/>
            </w:pPr>
          </w:p>
          <w:p w14:paraId="603A9FC1" w14:textId="77777777" w:rsidR="00565671" w:rsidRDefault="00000000">
            <w:pPr>
              <w:widowControl w:val="0"/>
              <w:spacing w:line="240" w:lineRule="auto"/>
            </w:pPr>
            <w:r>
              <w:t>Dimostra una scarsa consapevolezza del proprio corpo nello spazio e nel tempo.</w:t>
            </w:r>
          </w:p>
          <w:p w14:paraId="440F89C7" w14:textId="77777777" w:rsidR="00565671" w:rsidRDefault="00565671">
            <w:pPr>
              <w:widowControl w:val="0"/>
              <w:spacing w:line="240" w:lineRule="auto"/>
            </w:pPr>
          </w:p>
          <w:p w14:paraId="232568E4" w14:textId="77777777" w:rsidR="00565671" w:rsidRDefault="00000000">
            <w:pPr>
              <w:widowControl w:val="0"/>
              <w:spacing w:line="240" w:lineRule="auto"/>
            </w:pPr>
            <w:r>
              <w:t xml:space="preserve"> Partecipa ai giochi con difficoltà e necessita di continui richiami per rispettare le regole.</w:t>
            </w:r>
          </w:p>
          <w:p w14:paraId="6D35C53F" w14:textId="77777777" w:rsidR="00565671" w:rsidRDefault="00565671">
            <w:pPr>
              <w:widowControl w:val="0"/>
              <w:spacing w:line="240" w:lineRule="auto"/>
            </w:pPr>
          </w:p>
          <w:p w14:paraId="42DCFA99" w14:textId="77777777" w:rsidR="00565671" w:rsidRDefault="00000000">
            <w:pPr>
              <w:widowControl w:val="0"/>
              <w:spacing w:line="240" w:lineRule="auto"/>
              <w:rPr>
                <w:highlight w:val="yellow"/>
              </w:rPr>
            </w:pPr>
            <w:r>
              <w:t xml:space="preserve"> </w:t>
            </w:r>
          </w:p>
        </w:tc>
      </w:tr>
    </w:tbl>
    <w:p w14:paraId="6E90AEBC" w14:textId="77777777" w:rsidR="00565671" w:rsidRDefault="00565671"/>
    <w:p w14:paraId="686179E4" w14:textId="77777777" w:rsidR="006847F7" w:rsidRDefault="006847F7"/>
    <w:p w14:paraId="2B13FFBD" w14:textId="77777777" w:rsidR="006847F7" w:rsidRDefault="006847F7"/>
    <w:p w14:paraId="69F8512C" w14:textId="77777777" w:rsidR="006847F7" w:rsidRDefault="006847F7"/>
    <w:p w14:paraId="50029A0F" w14:textId="77777777" w:rsidR="006847F7" w:rsidRDefault="006847F7"/>
    <w:p w14:paraId="509F6C36" w14:textId="77777777" w:rsidR="006847F7" w:rsidRDefault="006847F7"/>
    <w:p w14:paraId="2092FCC0" w14:textId="77777777" w:rsidR="006847F7" w:rsidRDefault="006847F7"/>
    <w:p w14:paraId="3C3457E2" w14:textId="77777777" w:rsidR="006847F7" w:rsidRDefault="006847F7"/>
    <w:p w14:paraId="3E3EFD3E" w14:textId="77777777" w:rsidR="006847F7" w:rsidRDefault="006847F7" w:rsidP="006847F7">
      <w:r>
        <w:lastRenderedPageBreak/>
        <w:t>Griglia Declinazione valutazioni classi 3-4-5 EDUCAZIONE FISICA</w:t>
      </w:r>
    </w:p>
    <w:p w14:paraId="118606B2" w14:textId="77777777" w:rsidR="006847F7" w:rsidRDefault="006847F7" w:rsidP="006847F7"/>
    <w:tbl>
      <w:tblPr>
        <w:tblStyle w:val="a"/>
        <w:tblW w:w="13978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0"/>
        <w:gridCol w:w="2086"/>
        <w:gridCol w:w="1985"/>
        <w:gridCol w:w="1745"/>
        <w:gridCol w:w="1799"/>
        <w:gridCol w:w="2409"/>
        <w:gridCol w:w="2354"/>
      </w:tblGrid>
      <w:tr w:rsidR="006847F7" w14:paraId="732CEE27" w14:textId="77777777" w:rsidTr="00644BF4">
        <w:trPr>
          <w:trHeight w:val="146"/>
        </w:trPr>
        <w:tc>
          <w:tcPr>
            <w:tcW w:w="1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BA5F7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AE3A1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Ottimo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B445F" w14:textId="77777777" w:rsidR="006847F7" w:rsidRDefault="006847F7" w:rsidP="00644BF4">
            <w:pPr>
              <w:widowControl w:val="0"/>
              <w:spacing w:line="240" w:lineRule="auto"/>
            </w:pPr>
            <w:r>
              <w:t>Distinto</w:t>
            </w:r>
          </w:p>
        </w:tc>
        <w:tc>
          <w:tcPr>
            <w:tcW w:w="1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AC2CA" w14:textId="77777777" w:rsidR="006847F7" w:rsidRDefault="006847F7" w:rsidP="00644BF4">
            <w:pPr>
              <w:widowControl w:val="0"/>
              <w:spacing w:line="240" w:lineRule="auto"/>
            </w:pPr>
            <w:r>
              <w:t>Buono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F746F" w14:textId="77777777" w:rsidR="006847F7" w:rsidRDefault="006847F7" w:rsidP="00644BF4">
            <w:pPr>
              <w:widowControl w:val="0"/>
              <w:spacing w:line="240" w:lineRule="auto"/>
            </w:pPr>
            <w:r>
              <w:t>Discreto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90E2" w14:textId="77777777" w:rsidR="006847F7" w:rsidRDefault="006847F7" w:rsidP="00644BF4">
            <w:pPr>
              <w:widowControl w:val="0"/>
              <w:spacing w:line="240" w:lineRule="auto"/>
            </w:pPr>
            <w:r>
              <w:t>Sufficiente</w:t>
            </w:r>
          </w:p>
        </w:tc>
        <w:tc>
          <w:tcPr>
            <w:tcW w:w="2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CD74F" w14:textId="77777777" w:rsidR="006847F7" w:rsidRDefault="006847F7" w:rsidP="00644BF4">
            <w:pPr>
              <w:widowControl w:val="0"/>
              <w:spacing w:line="240" w:lineRule="auto"/>
            </w:pPr>
            <w:r>
              <w:t>Non sufficiente</w:t>
            </w:r>
          </w:p>
        </w:tc>
      </w:tr>
      <w:tr w:rsidR="006847F7" w14:paraId="5CA869B0" w14:textId="77777777" w:rsidTr="00644BF4">
        <w:trPr>
          <w:trHeight w:val="470"/>
        </w:trPr>
        <w:tc>
          <w:tcPr>
            <w:tcW w:w="1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9430F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 CORPO E IL MOVIMENTO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57B6" w14:textId="77777777" w:rsidR="006847F7" w:rsidRPr="008C1D9E" w:rsidRDefault="006847F7" w:rsidP="00644BF4">
            <w:pPr>
              <w:widowControl w:val="0"/>
              <w:spacing w:after="240" w:line="240" w:lineRule="auto"/>
              <w:rPr>
                <w:sz w:val="24"/>
                <w:szCs w:val="24"/>
              </w:rPr>
            </w:pPr>
            <w:r w:rsidRPr="008C1D9E">
              <w:rPr>
                <w:sz w:val="24"/>
                <w:szCs w:val="24"/>
              </w:rPr>
              <w:t>Padroneggia con sicurezza e fluidità tutti gli schemi motori di base e combinati, eseguendoli con precisione ed efficacia.</w:t>
            </w:r>
          </w:p>
          <w:p w14:paraId="4387C2F9" w14:textId="77777777" w:rsidR="006847F7" w:rsidRDefault="006847F7" w:rsidP="00644BF4">
            <w:pPr>
              <w:widowControl w:val="0"/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Organizza e gestisce autonomamente le attività motorie, adattandosi rapidamente alle richieste e alle variabili del contesto.</w:t>
            </w:r>
          </w:p>
          <w:p w14:paraId="4A4FACD6" w14:textId="77777777" w:rsidR="006847F7" w:rsidRDefault="006847F7" w:rsidP="00644BF4">
            <w:pPr>
              <w:widowControl w:val="0"/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 in modo consapevole le conoscenze motorie, adattando strategie e movimenti a situazioni nuove e risolvendo </w:t>
            </w:r>
            <w:r>
              <w:rPr>
                <w:sz w:val="24"/>
                <w:szCs w:val="24"/>
              </w:rPr>
              <w:lastRenderedPageBreak/>
              <w:t>problemi in autonomia.</w:t>
            </w:r>
          </w:p>
          <w:p w14:paraId="6DA67A89" w14:textId="77777777" w:rsidR="006847F7" w:rsidRDefault="006847F7" w:rsidP="00644BF4">
            <w:pPr>
              <w:widowControl w:val="0"/>
              <w:spacing w:after="240" w:line="240" w:lineRule="auto"/>
              <w:rPr>
                <w:sz w:val="24"/>
                <w:szCs w:val="24"/>
              </w:rPr>
            </w:pPr>
          </w:p>
          <w:p w14:paraId="26B7D015" w14:textId="77777777" w:rsidR="006847F7" w:rsidRDefault="006847F7" w:rsidP="00644BF4">
            <w:pPr>
              <w:widowControl w:val="0"/>
              <w:spacing w:after="240" w:line="240" w:lineRule="auto"/>
            </w:pPr>
          </w:p>
          <w:p w14:paraId="74B68846" w14:textId="77777777" w:rsidR="006847F7" w:rsidRDefault="006847F7" w:rsidP="00644BF4">
            <w:pPr>
              <w:widowControl w:val="0"/>
              <w:spacing w:after="240" w:line="240" w:lineRule="auto"/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CCAF" w14:textId="77777777" w:rsidR="006847F7" w:rsidRDefault="006847F7" w:rsidP="00644BF4">
            <w:pPr>
              <w:widowControl w:val="0"/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Esegue con fluidità e controllo gli schemi motori di base e le loro combinazioni, talvolta presenta minore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precisione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solo nei movimenti più complessi.</w:t>
            </w:r>
          </w:p>
          <w:p w14:paraId="493714BD" w14:textId="77777777" w:rsidR="006847F7" w:rsidRDefault="006847F7" w:rsidP="00644BF4">
            <w:pPr>
              <w:widowControl w:val="0"/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organizza autonomamente nelle attività motorie, richiedendo solo occasionali conferme o supporto.</w:t>
            </w:r>
          </w:p>
          <w:p w14:paraId="61237538" w14:textId="77777777" w:rsidR="006847F7" w:rsidRDefault="006847F7" w:rsidP="00644BF4">
            <w:pPr>
              <w:widowControl w:val="0"/>
              <w:spacing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Utilizza le conoscenze acquisite in modo adeguato e consapevole, adattandole alla maggior parte </w:t>
            </w:r>
            <w:r>
              <w:rPr>
                <w:sz w:val="24"/>
                <w:szCs w:val="24"/>
              </w:rPr>
              <w:lastRenderedPageBreak/>
              <w:t>delle situazioni con sicurezza.</w:t>
            </w:r>
          </w:p>
          <w:p w14:paraId="2854C807" w14:textId="77777777" w:rsidR="006847F7" w:rsidRDefault="006847F7" w:rsidP="00644BF4">
            <w:pPr>
              <w:widowControl w:val="0"/>
              <w:spacing w:after="240" w:line="240" w:lineRule="auto"/>
              <w:rPr>
                <w:sz w:val="24"/>
                <w:szCs w:val="24"/>
              </w:rPr>
            </w:pPr>
          </w:p>
          <w:p w14:paraId="578A707C" w14:textId="77777777" w:rsidR="006847F7" w:rsidRDefault="006847F7" w:rsidP="00644BF4">
            <w:pPr>
              <w:widowControl w:val="0"/>
              <w:spacing w:after="240" w:line="240" w:lineRule="auto"/>
              <w:rPr>
                <w:b/>
              </w:rPr>
            </w:pPr>
          </w:p>
        </w:tc>
        <w:tc>
          <w:tcPr>
            <w:tcW w:w="1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A2ADF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Mostra un’adeguata padronanza degli schemi motori di base, con qualche esitazione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nelle combinazioni più articolate.</w:t>
            </w:r>
          </w:p>
          <w:p w14:paraId="221BA772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9F392C3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Riesce a organizzarsi in autonomia nelle attività motorie, necessitando in alcune situazioni di indicazioni o supporto.</w:t>
            </w:r>
          </w:p>
          <w:p w14:paraId="30520E38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14:paraId="56F849D7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 xml:space="preserve">Applica le conoscenze motorie e le adatta a contesti nuovi </w:t>
            </w:r>
            <w:r>
              <w:rPr>
                <w:sz w:val="24"/>
                <w:szCs w:val="24"/>
              </w:rPr>
              <w:lastRenderedPageBreak/>
              <w:t>in modo corretto.</w:t>
            </w: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5B299" w14:textId="77777777" w:rsidR="006847F7" w:rsidRDefault="006847F7" w:rsidP="00644BF4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Esegue gli schemi motori di base in modo prevalentemente corretto, con poca fluidità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nelle combinazioni più complesse.</w:t>
            </w:r>
          </w:p>
          <w:p w14:paraId="3D1143DD" w14:textId="77777777" w:rsidR="006847F7" w:rsidRPr="008C1D9E" w:rsidRDefault="006847F7" w:rsidP="00644BF4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  <w:r w:rsidRPr="008C1D9E">
              <w:rPr>
                <w:sz w:val="24"/>
                <w:szCs w:val="24"/>
              </w:rPr>
              <w:t>Necessita di indicazioni per organizzarsi nelle attività motorie e per gestire in modo efficace gli spazi e i tempi.</w:t>
            </w:r>
          </w:p>
          <w:p w14:paraId="5A655C89" w14:textId="77777777" w:rsidR="006847F7" w:rsidRDefault="006847F7" w:rsidP="00644BF4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 le conoscenze in modo parziale, adattandole in modo </w:t>
            </w:r>
            <w:r>
              <w:rPr>
                <w:sz w:val="24"/>
                <w:szCs w:val="24"/>
              </w:rPr>
              <w:lastRenderedPageBreak/>
              <w:t>superficiale in situazioni diverse.</w:t>
            </w:r>
          </w:p>
          <w:p w14:paraId="7D9BD925" w14:textId="77777777" w:rsidR="006847F7" w:rsidRDefault="006847F7" w:rsidP="00644BF4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</w:p>
          <w:p w14:paraId="5EE6576D" w14:textId="77777777" w:rsidR="006847F7" w:rsidRDefault="006847F7" w:rsidP="00644BF4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</w:p>
          <w:p w14:paraId="45B4DB85" w14:textId="77777777" w:rsidR="006847F7" w:rsidRDefault="006847F7" w:rsidP="00644BF4">
            <w:pPr>
              <w:widowControl w:val="0"/>
              <w:spacing w:before="240" w:after="240" w:line="240" w:lineRule="auto"/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65EDF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Dimostra una conoscenza parziale degli schemi motori di base, mostrando poca correttezza nelle combinazioni e nei movimenti più articolati.</w:t>
            </w:r>
          </w:p>
          <w:p w14:paraId="7A827DE1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7B241E04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 bisogno di frequenti indicazioni e supporto per svolgere le attività motorie in modo corretto.</w:t>
            </w:r>
          </w:p>
          <w:p w14:paraId="33A07444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2D993570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Applica le conoscenze motorie in modo limitato in situazioni nuove, comprende e adatta i movimenti in modo discontinuo.</w:t>
            </w:r>
          </w:p>
          <w:p w14:paraId="69A3D045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C79C4F3" w14:textId="77777777" w:rsidR="006847F7" w:rsidRDefault="006847F7" w:rsidP="00644BF4">
            <w:pPr>
              <w:widowControl w:val="0"/>
              <w:spacing w:line="240" w:lineRule="auto"/>
            </w:pPr>
          </w:p>
          <w:p w14:paraId="76858EF7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AA11F" w14:textId="77777777" w:rsidR="006847F7" w:rsidRPr="0011266A" w:rsidRDefault="006847F7" w:rsidP="00644BF4">
            <w:pPr>
              <w:widowControl w:val="0"/>
              <w:spacing w:line="240" w:lineRule="auto"/>
              <w:rPr>
                <w:color w:val="000000" w:themeColor="text1"/>
              </w:rPr>
            </w:pPr>
            <w:r w:rsidRPr="00783947">
              <w:t>Presenta</w:t>
            </w:r>
            <w:r w:rsidRPr="00BA37AB">
              <w:rPr>
                <w:color w:val="000000" w:themeColor="text1"/>
              </w:rPr>
              <w:t xml:space="preserve"> </w:t>
            </w:r>
            <w:r w:rsidRPr="00783947">
              <w:t xml:space="preserve">significative </w:t>
            </w:r>
            <w:r>
              <w:t xml:space="preserve">limitazioni </w:t>
            </w:r>
            <w:r w:rsidRPr="00783947">
              <w:t xml:space="preserve">nell’esecuzione degli schemi motori di base e nelle loro combinazioni, con movimenti poco controllati o </w:t>
            </w:r>
            <w:r w:rsidRPr="00BA37AB">
              <w:rPr>
                <w:color w:val="000000" w:themeColor="text1"/>
              </w:rPr>
              <w:t>efficaci.</w:t>
            </w:r>
          </w:p>
          <w:p w14:paraId="04942B29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34871FA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Necessita di supporto costante nell’ organizzazione delle attività motorie.</w:t>
            </w:r>
          </w:p>
          <w:p w14:paraId="4D49527F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0EEA157" w14:textId="77777777" w:rsidR="006847F7" w:rsidRDefault="006847F7" w:rsidP="00644BF4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Applica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 modo frammentario le conoscenze motorie, senza sapersi adattare alle diverse situazioni proposte.</w:t>
            </w:r>
          </w:p>
          <w:p w14:paraId="2DB039DC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6847F7" w14:paraId="2CD3BED0" w14:textId="77777777" w:rsidTr="00644BF4">
        <w:trPr>
          <w:trHeight w:val="3199"/>
        </w:trPr>
        <w:tc>
          <w:tcPr>
            <w:tcW w:w="1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B6AB1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IL GIOCO, LO SPORT, E LE REGOLE</w:t>
            </w:r>
          </w:p>
        </w:tc>
        <w:tc>
          <w:tcPr>
            <w:tcW w:w="20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8D567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Partecipa alle attività ludico-sportive con grande autonomia, organizzandosi in modo efficace e assumendo ruoli di responsabilità nel gioco.</w:t>
            </w:r>
          </w:p>
          <w:p w14:paraId="05CFA6BD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A3C5DBB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Conosce e applica con sicurezza le regole dei giochi e degli sport praticati, adattando il proprio comportamento alle diverse </w:t>
            </w:r>
            <w:r>
              <w:rPr>
                <w:sz w:val="24"/>
                <w:szCs w:val="24"/>
              </w:rPr>
              <w:lastRenderedPageBreak/>
              <w:t>situazioni.</w:t>
            </w:r>
          </w:p>
          <w:p w14:paraId="48E483D5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1A2655D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4"/>
                <w:szCs w:val="24"/>
              </w:rPr>
              <w:t>Rispetta sempre le regole, gioca con correttezza e spirito di squadra, incoraggiando e aiutando i compagni in difficoltà.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7523D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 organizza autonomamente nella maggior parte delle attività ludico-sportive, richiedendo solo occasionalmente indicazioni.</w:t>
            </w:r>
          </w:p>
          <w:p w14:paraId="6FBAC381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AEB0CE5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 bene le regole dei giochi e degli sport praticati e le applica con precisione, adattandosi alle dinamiche di gioco.</w:t>
            </w:r>
          </w:p>
          <w:p w14:paraId="565A8FB9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B4880A6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Dimostra un </w:t>
            </w:r>
            <w:r>
              <w:rPr>
                <w:sz w:val="24"/>
                <w:szCs w:val="24"/>
              </w:rPr>
              <w:lastRenderedPageBreak/>
              <w:t>atteggiamento corretto e collaborativo, rispettando compagni e contribuendo positivamente al gioco di squadra.</w:t>
            </w:r>
          </w:p>
          <w:p w14:paraId="577C5557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7E2E051" w14:textId="77777777" w:rsidR="006847F7" w:rsidRDefault="006847F7" w:rsidP="00644BF4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1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46AFA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Partecipa in autonomia alle attività ludico-sportive, necessitando in alcune situazioni di aiuto per comprendere il proprio ruolo nel gioco.</w:t>
            </w:r>
          </w:p>
          <w:p w14:paraId="4B48D3B5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3EEAD42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 le regole dei giochi e degli sport praticati e le applica in modo prevalentemente corretto.</w:t>
            </w:r>
          </w:p>
          <w:p w14:paraId="36798309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EA4C3BD" w14:textId="77777777" w:rsidR="006847F7" w:rsidRDefault="006847F7" w:rsidP="00644BF4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>Generalmente rispetta le regole e i compagni, anche se talvolta ha bisogno di richiami per mantenere un atteggiamento più collaborativo.</w:t>
            </w:r>
          </w:p>
          <w:p w14:paraId="41F610D6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0C03B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Ha bisogno di supporto per organizzarsi nelle attività ludico-sportive e per comprendere le dinamiche di gioco.</w:t>
            </w:r>
          </w:p>
          <w:p w14:paraId="0A0B4CC9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6E8D7B15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 le regole di base dei giochi e degli sport praticati, applicandole in modo discontinuo.</w:t>
            </w:r>
          </w:p>
          <w:p w14:paraId="44B7BA15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76A8F5E" w14:textId="77777777" w:rsidR="006847F7" w:rsidRDefault="006847F7" w:rsidP="00644BF4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Rispetta le regole in modo </w:t>
            </w:r>
            <w:r>
              <w:rPr>
                <w:sz w:val="24"/>
                <w:szCs w:val="24"/>
              </w:rPr>
              <w:lastRenderedPageBreak/>
              <w:t>frammentario, necessitando di richiami per mantenere un comportamento corretto.</w:t>
            </w:r>
          </w:p>
          <w:p w14:paraId="2E0AFDE3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C727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Partecipa alle attività ludico-sportive mostrando incertezza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nell’ organizzarsi e nel comprendere le dinamiche di gioco senza un supporto costante.</w:t>
            </w:r>
          </w:p>
          <w:p w14:paraId="76770D43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044CB56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 solo alcune regole dei giochi e degli sport praticati e le applica in modo impreciso o discontinuo.</w:t>
            </w:r>
          </w:p>
          <w:p w14:paraId="7A396FCA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8829884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521A472" w14:textId="77777777" w:rsidR="006847F7" w:rsidRDefault="006847F7" w:rsidP="00644BF4">
            <w:pPr>
              <w:widowControl w:val="0"/>
              <w:spacing w:line="240" w:lineRule="auto"/>
              <w:rPr>
                <w:b/>
              </w:rPr>
            </w:pPr>
            <w:r>
              <w:rPr>
                <w:sz w:val="24"/>
                <w:szCs w:val="24"/>
              </w:rPr>
              <w:t xml:space="preserve">Mostra sporadico rispetto delle regole e limitata </w:t>
            </w:r>
            <w:r>
              <w:rPr>
                <w:sz w:val="24"/>
                <w:szCs w:val="24"/>
              </w:rPr>
              <w:lastRenderedPageBreak/>
              <w:t>collaborazione con i compagni, manifestando atteggiamenti poco corretti che richiedono frequenti interventi correttivi.</w:t>
            </w:r>
          </w:p>
        </w:tc>
        <w:tc>
          <w:tcPr>
            <w:tcW w:w="23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6E7F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 organizza limitatamente nelle attività ludico-sportive ed esclusivamente tramite una guida costante.</w:t>
            </w:r>
          </w:p>
          <w:p w14:paraId="2CD1EA1C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C0F0433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 poche regole dei giochi e degli sport, applicandole in modo inopportuno e  compromettendo la fluidità del gioco.</w:t>
            </w:r>
          </w:p>
          <w:p w14:paraId="3720CBB4" w14:textId="77777777" w:rsidR="006847F7" w:rsidRDefault="006847F7" w:rsidP="00644BF4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0033948F" w14:textId="77777777" w:rsidR="006847F7" w:rsidRDefault="006847F7" w:rsidP="00644BF4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 xml:space="preserve">Mostra carente rispetto per le regole e i compagni, con atteggiamenti privi </w:t>
            </w:r>
            <w:r>
              <w:rPr>
                <w:sz w:val="24"/>
                <w:szCs w:val="24"/>
              </w:rPr>
              <w:lastRenderedPageBreak/>
              <w:t>di collaborazione che richiedono interventi correttivi costanti.</w:t>
            </w:r>
          </w:p>
          <w:p w14:paraId="55D6CF18" w14:textId="77777777" w:rsidR="006847F7" w:rsidRDefault="006847F7" w:rsidP="00644B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524BF36C" w14:textId="77777777" w:rsidR="006847F7" w:rsidRDefault="006847F7" w:rsidP="006847F7"/>
    <w:p w14:paraId="39599F3F" w14:textId="77777777" w:rsidR="006847F7" w:rsidRDefault="006847F7"/>
    <w:sectPr w:rsidR="006847F7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671"/>
    <w:rsid w:val="000224B0"/>
    <w:rsid w:val="0041143E"/>
    <w:rsid w:val="00565671"/>
    <w:rsid w:val="0068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35CE5"/>
  <w15:docId w15:val="{90BE39AB-6893-498D-BDF9-7294BCEA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Raggi</dc:creator>
  <cp:lastModifiedBy>Sandra Raggi</cp:lastModifiedBy>
  <cp:revision>3</cp:revision>
  <dcterms:created xsi:type="dcterms:W3CDTF">2025-05-13T15:46:00Z</dcterms:created>
  <dcterms:modified xsi:type="dcterms:W3CDTF">2025-05-13T15:47:00Z</dcterms:modified>
</cp:coreProperties>
</file>