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6B9BBBD6" w14:textId="1210312D" w:rsidR="000705F7" w:rsidRPr="000705F7" w:rsidRDefault="0034765C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IC </w:t>
      </w:r>
      <w:r w:rsidR="005B184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“</w:t>
      </w:r>
      <w:r w:rsidR="00AD0DB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Don Curzio Breschi</w:t>
      </w:r>
      <w:r w:rsidR="005B184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” – </w:t>
      </w:r>
      <w:r w:rsidR="00AD0DB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MASSA MARITTIMA</w:t>
      </w:r>
    </w:p>
    <w:p w14:paraId="66576951" w14:textId="2FCDF1DD" w:rsidR="00797D1B" w:rsidRPr="00914331" w:rsidRDefault="001268AF" w:rsidP="001268AF">
      <w:pPr>
        <w:pStyle w:val="Corpotesto"/>
        <w:spacing w:after="0" w:line="240" w:lineRule="auto"/>
        <w:ind w:right="-143"/>
        <w:jc w:val="both"/>
        <w:rPr>
          <w:b/>
          <w:bCs/>
        </w:rPr>
      </w:pPr>
      <w:r>
        <w:rPr>
          <w:b/>
        </w:rPr>
        <w:br/>
      </w:r>
      <w:r w:rsidR="00797D1B">
        <w:rPr>
          <w:b/>
        </w:rPr>
        <w:t xml:space="preserve">OGGETTO: </w:t>
      </w:r>
      <w:r w:rsidR="00F06DE3">
        <w:rPr>
          <w:b/>
        </w:rPr>
        <w:t xml:space="preserve">AVVISO DI SELEZIONE DI </w:t>
      </w:r>
      <w:r w:rsidR="00F06DE3" w:rsidRPr="00827EC1">
        <w:rPr>
          <w:b/>
          <w:bCs/>
        </w:rPr>
        <w:t>PERSONALE INTERNO/</w:t>
      </w:r>
      <w:r w:rsidR="00F06DE3">
        <w:rPr>
          <w:b/>
          <w:bCs/>
        </w:rPr>
        <w:t>COLLABORAZIONE PLURIMA/</w:t>
      </w:r>
      <w:r w:rsidR="00F06DE3" w:rsidRPr="00827EC1">
        <w:rPr>
          <w:b/>
          <w:bCs/>
        </w:rPr>
        <w:t xml:space="preserve">ESTERNO con funzioni di </w:t>
      </w:r>
      <w:r w:rsidR="00F06DE3" w:rsidRPr="00680971">
        <w:rPr>
          <w:b/>
          <w:bCs/>
        </w:rPr>
        <w:t xml:space="preserve">SUPPORTO </w:t>
      </w:r>
      <w:r w:rsidR="00335247" w:rsidRPr="00335247">
        <w:rPr>
          <w:b/>
          <w:bCs/>
        </w:rPr>
        <w:t>TECNICO-ORGANIZZATIVO</w:t>
      </w:r>
      <w:r w:rsidR="00335247">
        <w:rPr>
          <w:b/>
          <w:bCs/>
        </w:rPr>
        <w:t xml:space="preserve"> </w:t>
      </w:r>
      <w:r w:rsidR="00335247" w:rsidRPr="00335247">
        <w:rPr>
          <w:b/>
          <w:bCs/>
        </w:rPr>
        <w:t>alle attività strumentali</w:t>
      </w:r>
      <w:r w:rsidR="00335247" w:rsidRPr="00335247">
        <w:rPr>
          <w:rFonts w:cstheme="minorHAnsi"/>
          <w:b/>
          <w:bCs/>
        </w:rPr>
        <w:t xml:space="preserve"> alla gestione delle procedure finalizzate al raggiungimento degli obiettivi</w:t>
      </w:r>
      <w:r w:rsidR="00335247" w:rsidRPr="00335247">
        <w:rPr>
          <w:b/>
          <w:bCs/>
        </w:rPr>
        <w:t xml:space="preserve"> </w:t>
      </w:r>
      <w:r w:rsidR="00F06DE3" w:rsidRPr="00680971">
        <w:rPr>
          <w:b/>
          <w:bCs/>
        </w:rPr>
        <w:t>e COLLAUDO</w:t>
      </w:r>
      <w:r w:rsidR="00F06DE3" w:rsidRPr="00827EC1">
        <w:rPr>
          <w:b/>
          <w:bCs/>
        </w:rPr>
        <w:t xml:space="preserve">, </w:t>
      </w:r>
      <w:r w:rsidR="00F06DE3">
        <w:rPr>
          <w:b/>
          <w:bCs/>
        </w:rPr>
        <w:t>da impegnare al fine de</w:t>
      </w:r>
      <w:r w:rsidR="00F06DE3" w:rsidRPr="00827EC1">
        <w:rPr>
          <w:b/>
          <w:bCs/>
        </w:rPr>
        <w:t xml:space="preserve">lla realizzazione e </w:t>
      </w:r>
      <w:r w:rsidR="00F06DE3">
        <w:rPr>
          <w:b/>
          <w:bCs/>
        </w:rPr>
        <w:t xml:space="preserve">del </w:t>
      </w:r>
      <w:r w:rsidR="00F06DE3" w:rsidRPr="00827EC1">
        <w:rPr>
          <w:b/>
          <w:bCs/>
        </w:rPr>
        <w:t>raggiungimento dei target e milestone del progetto</w:t>
      </w:r>
      <w:r w:rsidR="00F06DE3">
        <w:t xml:space="preserve"> </w:t>
      </w:r>
      <w:r w:rsidR="00797D1B">
        <w:t>- Piano Nazionale di Ripresa e Resilienza - Missione 4: Istruzione</w:t>
      </w:r>
      <w:r w:rsidR="00797D1B">
        <w:rPr>
          <w:spacing w:val="1"/>
        </w:rPr>
        <w:t xml:space="preserve"> </w:t>
      </w:r>
      <w:r w:rsidR="00797D1B">
        <w:t>e Ricerca - Componente 1- Potenziamento dell’offerta dei servizi di istruzione: dagli asili nido alle Università -</w:t>
      </w:r>
      <w:r w:rsidR="00797D1B">
        <w:rPr>
          <w:spacing w:val="1"/>
        </w:rPr>
        <w:t xml:space="preserve"> </w:t>
      </w:r>
      <w:r w:rsidR="00797D1B">
        <w:t>Investimento</w:t>
      </w:r>
      <w:r w:rsidR="00797D1B">
        <w:rPr>
          <w:spacing w:val="-1"/>
        </w:rPr>
        <w:t xml:space="preserve"> </w:t>
      </w:r>
      <w:r w:rsidR="00797D1B">
        <w:t>3.2: Scuola 4.0</w:t>
      </w:r>
      <w:r w:rsidR="00797D1B">
        <w:rPr>
          <w:spacing w:val="1"/>
        </w:rPr>
        <w:t xml:space="preserve"> </w:t>
      </w:r>
      <w:r w:rsidR="00797D1B">
        <w:t>-</w:t>
      </w:r>
      <w:r w:rsidR="00797D1B">
        <w:rPr>
          <w:spacing w:val="-4"/>
        </w:rPr>
        <w:t xml:space="preserve"> </w:t>
      </w:r>
      <w:r w:rsidR="00797D1B">
        <w:t>Azione</w:t>
      </w:r>
      <w:r w:rsidR="00797D1B">
        <w:rPr>
          <w:spacing w:val="-1"/>
        </w:rPr>
        <w:t xml:space="preserve"> </w:t>
      </w:r>
      <w:r w:rsidR="00797D1B">
        <w:t>1</w:t>
      </w:r>
      <w:r w:rsidR="00797D1B">
        <w:rPr>
          <w:spacing w:val="1"/>
        </w:rPr>
        <w:t xml:space="preserve"> </w:t>
      </w:r>
      <w:r w:rsidR="00797D1B">
        <w:t>-</w:t>
      </w:r>
      <w:r w:rsidR="00797D1B">
        <w:rPr>
          <w:spacing w:val="-5"/>
        </w:rPr>
        <w:t xml:space="preserve"> </w:t>
      </w:r>
      <w:r w:rsidR="00797D1B" w:rsidRPr="00914331">
        <w:rPr>
          <w:b/>
          <w:bCs/>
        </w:rPr>
        <w:t>Next</w:t>
      </w:r>
      <w:r w:rsidR="00797D1B" w:rsidRPr="00914331">
        <w:rPr>
          <w:b/>
          <w:bCs/>
          <w:spacing w:val="1"/>
        </w:rPr>
        <w:t xml:space="preserve"> </w:t>
      </w:r>
      <w:r w:rsidR="00797D1B" w:rsidRPr="00914331">
        <w:rPr>
          <w:b/>
          <w:bCs/>
        </w:rPr>
        <w:t>generation</w:t>
      </w:r>
      <w:r w:rsidR="00797D1B" w:rsidRPr="00914331">
        <w:rPr>
          <w:b/>
          <w:bCs/>
          <w:spacing w:val="-1"/>
        </w:rPr>
        <w:t xml:space="preserve"> </w:t>
      </w:r>
      <w:proofErr w:type="spellStart"/>
      <w:r w:rsidR="00797D1B" w:rsidRPr="00914331">
        <w:rPr>
          <w:b/>
          <w:bCs/>
        </w:rPr>
        <w:t>classroom</w:t>
      </w:r>
      <w:proofErr w:type="spellEnd"/>
      <w:r w:rsidR="00797D1B" w:rsidRPr="00914331">
        <w:rPr>
          <w:b/>
          <w:bCs/>
          <w:spacing w:val="-2"/>
        </w:rPr>
        <w:t xml:space="preserve"> </w:t>
      </w:r>
      <w:r w:rsidR="00797D1B" w:rsidRPr="00914331">
        <w:rPr>
          <w:b/>
          <w:bCs/>
        </w:rPr>
        <w:t>–</w:t>
      </w:r>
      <w:r w:rsidR="00797D1B" w:rsidRPr="00914331">
        <w:rPr>
          <w:b/>
          <w:bCs/>
          <w:spacing w:val="-1"/>
        </w:rPr>
        <w:t xml:space="preserve"> </w:t>
      </w:r>
      <w:r w:rsidR="00797D1B" w:rsidRPr="00914331">
        <w:rPr>
          <w:b/>
          <w:bCs/>
        </w:rPr>
        <w:t>Ambienti</w:t>
      </w:r>
      <w:r w:rsidR="00797D1B" w:rsidRPr="00914331">
        <w:rPr>
          <w:b/>
          <w:bCs/>
          <w:spacing w:val="-2"/>
        </w:rPr>
        <w:t xml:space="preserve"> </w:t>
      </w:r>
      <w:r w:rsidR="00797D1B" w:rsidRPr="00914331">
        <w:rPr>
          <w:b/>
          <w:bCs/>
        </w:rPr>
        <w:t>di apprendimento innovativi.</w:t>
      </w:r>
    </w:p>
    <w:p w14:paraId="54D7987C" w14:textId="77777777" w:rsidR="00AD0DB7" w:rsidRPr="00AD0DB7" w:rsidRDefault="001268AF" w:rsidP="00AD0DB7">
      <w:pPr>
        <w:pStyle w:val="Corpotesto"/>
        <w:spacing w:after="0" w:line="240" w:lineRule="auto"/>
        <w:ind w:right="-143"/>
        <w:jc w:val="both"/>
        <w:rPr>
          <w:b/>
        </w:rPr>
      </w:pPr>
      <w:r>
        <w:rPr>
          <w:b/>
        </w:rPr>
        <w:br/>
      </w:r>
      <w:r w:rsidR="00AD0DB7" w:rsidRPr="00AD0DB7">
        <w:rPr>
          <w:b/>
        </w:rPr>
        <w:t>Titolo progetto: “INNOVATION IN PROGRESS”</w:t>
      </w:r>
    </w:p>
    <w:p w14:paraId="6E01B86B" w14:textId="77777777" w:rsidR="00AD0DB7" w:rsidRPr="00AD0DB7" w:rsidRDefault="00AD0DB7" w:rsidP="00AD0DB7">
      <w:pPr>
        <w:pStyle w:val="Corpotesto"/>
        <w:spacing w:after="0" w:line="240" w:lineRule="auto"/>
        <w:ind w:right="-143"/>
        <w:jc w:val="both"/>
        <w:rPr>
          <w:b/>
        </w:rPr>
      </w:pPr>
      <w:r w:rsidRPr="00AD0DB7">
        <w:rPr>
          <w:b/>
        </w:rPr>
        <w:t>Codice Avviso: M4C1I3.2-2022-961</w:t>
      </w:r>
    </w:p>
    <w:p w14:paraId="530CD156" w14:textId="77777777" w:rsidR="00AD0DB7" w:rsidRPr="00AD0DB7" w:rsidRDefault="00AD0DB7" w:rsidP="00AD0DB7">
      <w:pPr>
        <w:pStyle w:val="Corpotesto"/>
        <w:spacing w:after="0" w:line="240" w:lineRule="auto"/>
        <w:ind w:right="-143"/>
        <w:jc w:val="both"/>
        <w:rPr>
          <w:b/>
        </w:rPr>
      </w:pPr>
      <w:r w:rsidRPr="00AD0DB7">
        <w:rPr>
          <w:b/>
        </w:rPr>
        <w:t>Codice identificativo progetto: M4C1I3.2-2022-961-P-23118</w:t>
      </w:r>
    </w:p>
    <w:p w14:paraId="259A1848" w14:textId="77777777" w:rsidR="00AD0DB7" w:rsidRDefault="00AD0DB7" w:rsidP="00AD0DB7">
      <w:pPr>
        <w:pStyle w:val="Corpotesto"/>
        <w:spacing w:after="0" w:line="240" w:lineRule="auto"/>
        <w:ind w:right="-143"/>
        <w:jc w:val="both"/>
        <w:rPr>
          <w:b/>
        </w:rPr>
      </w:pPr>
      <w:r w:rsidRPr="00AD0DB7">
        <w:rPr>
          <w:b/>
        </w:rPr>
        <w:t>CUP: D94D22005170006</w:t>
      </w:r>
    </w:p>
    <w:p w14:paraId="6F776F15" w14:textId="63894E9F" w:rsidR="00A946B0" w:rsidRPr="00111280" w:rsidRDefault="00304279" w:rsidP="00AD0DB7">
      <w:pPr>
        <w:pStyle w:val="Corpotesto"/>
        <w:spacing w:after="0" w:line="240" w:lineRule="auto"/>
        <w:ind w:right="-143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</w:t>
      </w:r>
      <w:r w:rsidR="000705F7">
        <w:rPr>
          <w:rFonts w:cstheme="minorHAnsi"/>
        </w:rPr>
        <w:br/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</w:t>
      </w:r>
      <w:proofErr w:type="gramStart"/>
      <w:r w:rsidR="00A946B0" w:rsidRPr="00111280">
        <w:rPr>
          <w:rFonts w:cstheme="minorHAnsi"/>
        </w:rPr>
        <w:t>Prov.( _</w:t>
      </w:r>
      <w:proofErr w:type="gramEnd"/>
      <w:r w:rsidR="00A946B0" w:rsidRPr="00111280">
        <w:rPr>
          <w:rFonts w:cstheme="minorHAnsi"/>
        </w:rPr>
        <w:t>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3D8E4C8F" w14:textId="77777777" w:rsidR="00797D1B" w:rsidRPr="0040747D" w:rsidRDefault="00797D1B" w:rsidP="00797D1B">
      <w:pPr>
        <w:rPr>
          <w:rFonts w:cstheme="minorHAnsi"/>
        </w:rPr>
      </w:pPr>
      <w:r w:rsidRPr="0040747D">
        <w:rPr>
          <w:rFonts w:cstheme="minorHAnsi"/>
        </w:rPr>
        <w:t>In qualità di:</w:t>
      </w:r>
    </w:p>
    <w:p w14:paraId="03C35A00" w14:textId="7C9A49F0" w:rsidR="00797D1B" w:rsidRPr="0040747D" w:rsidRDefault="00797D1B" w:rsidP="00797D1B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>personale interno;</w:t>
      </w:r>
    </w:p>
    <w:p w14:paraId="171BDD7F" w14:textId="77777777" w:rsidR="00797D1B" w:rsidRPr="0040747D" w:rsidRDefault="00797D1B" w:rsidP="00797D1B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>personale appartenente ad altra istituzione scolastica;</w:t>
      </w:r>
    </w:p>
    <w:p w14:paraId="230D18EC" w14:textId="77777777" w:rsidR="00797D1B" w:rsidRPr="0040747D" w:rsidRDefault="00797D1B" w:rsidP="00797D1B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personale esterno appartenente ad altre PA, ai sensi dell’art.7, comma 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4881C9A9" w14:textId="77777777" w:rsidR="00797D1B" w:rsidRPr="0040747D" w:rsidRDefault="00797D1B" w:rsidP="00797D1B">
      <w:pPr>
        <w:widowControl w:val="0"/>
        <w:spacing w:after="0" w:line="276" w:lineRule="auto"/>
        <w:jc w:val="both"/>
        <w:rPr>
          <w:sz w:val="20"/>
          <w:szCs w:val="20"/>
        </w:rPr>
      </w:pPr>
      <w:r w:rsidRPr="0040747D">
        <w:rPr>
          <w:rFonts w:cstheme="minorHAnsi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40747D">
        <w:rPr>
          <w:rFonts w:cstheme="minorHAnsi"/>
          <w:b/>
          <w:sz w:val="20"/>
          <w:szCs w:val="20"/>
        </w:rPr>
        <w:instrText xml:space="preserve"> FORMCHECKBOX </w:instrText>
      </w:r>
      <w:r w:rsidR="00000000">
        <w:rPr>
          <w:rFonts w:cstheme="minorHAnsi"/>
          <w:b/>
          <w:sz w:val="20"/>
          <w:szCs w:val="20"/>
        </w:rPr>
      </w:r>
      <w:r w:rsidR="00000000">
        <w:rPr>
          <w:rFonts w:cstheme="minorHAnsi"/>
          <w:b/>
          <w:sz w:val="20"/>
          <w:szCs w:val="20"/>
        </w:rPr>
        <w:fldChar w:fldCharType="separate"/>
      </w:r>
      <w:r w:rsidRPr="0040747D">
        <w:rPr>
          <w:rFonts w:cstheme="minorHAnsi"/>
          <w:b/>
          <w:sz w:val="20"/>
          <w:szCs w:val="20"/>
        </w:rPr>
        <w:fldChar w:fldCharType="end"/>
      </w:r>
      <w:r w:rsidRPr="0040747D">
        <w:rPr>
          <w:rFonts w:cstheme="minorHAnsi"/>
          <w:b/>
          <w:sz w:val="20"/>
          <w:szCs w:val="20"/>
        </w:rPr>
        <w:t xml:space="preserve"> </w:t>
      </w:r>
      <w:r w:rsidRPr="0040747D">
        <w:rPr>
          <w:sz w:val="20"/>
          <w:szCs w:val="20"/>
        </w:rPr>
        <w:t xml:space="preserve">Soggetto privati esterni alla Pubblica Amministrazione, ai sensi dell’art. 7, comma6, del </w:t>
      </w:r>
      <w:proofErr w:type="spellStart"/>
      <w:r w:rsidRPr="0040747D">
        <w:rPr>
          <w:sz w:val="20"/>
          <w:szCs w:val="20"/>
        </w:rPr>
        <w:t>D.Lgs.</w:t>
      </w:r>
      <w:proofErr w:type="spellEnd"/>
      <w:r w:rsidRPr="0040747D">
        <w:rPr>
          <w:sz w:val="20"/>
          <w:szCs w:val="20"/>
        </w:rPr>
        <w:t xml:space="preserve"> 30 marzo 2001, n.165;</w:t>
      </w:r>
    </w:p>
    <w:p w14:paraId="69088BDA" w14:textId="75ACE8B4" w:rsidR="00797D1B" w:rsidRPr="00225740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49FEE7" w14:textId="4ACB710B" w:rsidR="00797D1B" w:rsidRPr="001268AF" w:rsidRDefault="00797D1B" w:rsidP="001268AF">
      <w:pPr>
        <w:spacing w:after="0"/>
        <w:jc w:val="center"/>
        <w:rPr>
          <w:rFonts w:cstheme="minorHAnsi"/>
          <w:bCs/>
        </w:rPr>
      </w:pPr>
      <w:r w:rsidRPr="002922C4">
        <w:rPr>
          <w:rFonts w:cstheme="minorHAnsi"/>
          <w:bCs/>
        </w:rPr>
        <w:t xml:space="preserve">di essere </w:t>
      </w:r>
      <w:r w:rsidRPr="001268AF">
        <w:rPr>
          <w:rFonts w:cstheme="minorHAnsi"/>
          <w:bCs/>
        </w:rPr>
        <w:t>ammesso/a alla procedura di selezione di cui all’oggetto e di essere inserito/a nella graduatoria di:</w:t>
      </w:r>
    </w:p>
    <w:p w14:paraId="1599C568" w14:textId="1163D7CA" w:rsidR="001268AF" w:rsidRDefault="001268AF" w:rsidP="002922C4">
      <w:pPr>
        <w:pStyle w:val="Paragrafoelenco"/>
        <w:ind w:left="0" w:right="234"/>
        <w:rPr>
          <w:rFonts w:cstheme="minorHAnsi"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000000">
        <w:rPr>
          <w:rFonts w:cstheme="minorHAnsi"/>
          <w:b/>
        </w:rPr>
      </w:r>
      <w:r w:rsidR="00000000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>
        <w:t xml:space="preserve">Supporto tecnico-organizzativo </w:t>
      </w:r>
      <w:r w:rsidRPr="00EB1B4F">
        <w:t>alle attività strumentali</w:t>
      </w:r>
      <w:r>
        <w:rPr>
          <w:rFonts w:cstheme="minorHAnsi"/>
        </w:rPr>
        <w:t xml:space="preserve"> alla gestione delle procedure finalizzate al raggiungimento degli obiettivi</w:t>
      </w:r>
    </w:p>
    <w:p w14:paraId="442BACEA" w14:textId="0034F626" w:rsidR="00AD0DB7" w:rsidRDefault="00AD0DB7" w:rsidP="00AD0DB7">
      <w:pPr>
        <w:pStyle w:val="Paragrafoelenco"/>
        <w:ind w:left="0" w:right="234"/>
        <w:rPr>
          <w:rFonts w:cstheme="minorHAnsi"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000000">
        <w:rPr>
          <w:rFonts w:cstheme="minorHAnsi"/>
          <w:b/>
        </w:rPr>
      </w:r>
      <w:r w:rsidR="00000000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>
        <w:t>Esperto Collaudatore</w:t>
      </w:r>
    </w:p>
    <w:p w14:paraId="628284C0" w14:textId="77777777" w:rsidR="00AD0DB7" w:rsidRDefault="00AD0DB7" w:rsidP="002922C4">
      <w:pPr>
        <w:pStyle w:val="Paragrafoelenco"/>
        <w:ind w:left="0" w:right="234"/>
        <w:rPr>
          <w:rFonts w:cstheme="minorHAnsi"/>
        </w:rPr>
      </w:pPr>
    </w:p>
    <w:p w14:paraId="263A3C9D" w14:textId="77777777" w:rsidR="00AD0DB7" w:rsidRDefault="00AD0DB7" w:rsidP="002922C4">
      <w:pPr>
        <w:pStyle w:val="Paragrafoelenco"/>
        <w:ind w:left="0" w:right="234"/>
      </w:pPr>
    </w:p>
    <w:p w14:paraId="7E50D00E" w14:textId="77777777" w:rsidR="000705F7" w:rsidRDefault="000705F7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4D6818EF" w14:textId="588EEE17" w:rsidR="00797D1B" w:rsidRPr="00225740" w:rsidRDefault="00797D1B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D915E9E" w14:textId="77777777" w:rsidR="00797D1B" w:rsidRPr="00225740" w:rsidRDefault="00797D1B" w:rsidP="00797D1B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CE7AC6A" w14:textId="77777777" w:rsidR="00797D1B" w:rsidRPr="00225740" w:rsidRDefault="00797D1B" w:rsidP="00797D1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ECE3042" w14:textId="77777777" w:rsidR="00797D1B" w:rsidRPr="00225740" w:rsidRDefault="00797D1B" w:rsidP="00797D1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71E0DF8" w14:textId="77777777" w:rsidR="00797D1B" w:rsidRPr="00225740" w:rsidRDefault="00797D1B" w:rsidP="00797D1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70AD391" w14:textId="77777777" w:rsidR="00797D1B" w:rsidRPr="00225740" w:rsidRDefault="00797D1B" w:rsidP="00797D1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5630771" w14:textId="77777777" w:rsidR="00797D1B" w:rsidRPr="00225740" w:rsidRDefault="00797D1B" w:rsidP="00797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3214283" w14:textId="77777777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E014181" w14:textId="77777777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7777777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2DFC76E7" w14:textId="77777777" w:rsidR="0040747D" w:rsidRPr="0040747D" w:rsidRDefault="0040747D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di conoscere e di accettare le seguenti condizioni:</w:t>
      </w:r>
    </w:p>
    <w:p w14:paraId="0AAD5E4A" w14:textId="77777777" w:rsidR="0040747D" w:rsidRPr="0040747D" w:rsidRDefault="0040747D" w:rsidP="00304279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effettuare sopralluoghi e partecipare nei vari plessi dell’Istituto alle riunioni di organizzazione del lavoro per fornire e/o ricevere informazioni utili ad ottimizzare lo svolgimento delle attività;</w:t>
      </w:r>
    </w:p>
    <w:p w14:paraId="38070590" w14:textId="77777777" w:rsidR="0040747D" w:rsidRPr="0040747D" w:rsidRDefault="0040747D" w:rsidP="00304279">
      <w:pPr>
        <w:pStyle w:val="Paragrafoelenco"/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r w:rsidRPr="0040747D">
        <w:rPr>
          <w:rFonts w:cstheme="minorHAnsi"/>
        </w:rPr>
        <w:t>concorrere, nella misura prevista dagli appositi regolamenti, alla registrazione delle informazioni riguardanti le attività svolte;</w:t>
      </w:r>
    </w:p>
    <w:p w14:paraId="3B1BD12E" w14:textId="77777777" w:rsidR="00304279" w:rsidRDefault="00304279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2653DBAE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il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0B071837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essere in possesso dei seguenti TITOLI/COMPETENZE/ESPERIENZE DI ACCESSO</w:t>
      </w:r>
      <w:r w:rsidR="00274ECE">
        <w:t xml:space="preserve">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Default="00943F5A" w:rsidP="002922C4">
      <w:pPr>
        <w:pStyle w:val="sche3"/>
        <w:spacing w:before="120" w:after="120" w:line="276" w:lineRule="auto"/>
        <w:rPr>
          <w:rFonts w:cstheme="minorHAnsi"/>
        </w:rPr>
      </w:pPr>
    </w:p>
    <w:p w14:paraId="0C5A1D06" w14:textId="77777777" w:rsidR="00274ECE" w:rsidRDefault="00274ECE" w:rsidP="00274ECE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90191E9" w14:textId="11B9EB80" w:rsidR="00780B7E" w:rsidRDefault="001268AF" w:rsidP="00C032B0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32B0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14:paraId="329194E9" w14:textId="53087FAB" w:rsidR="001268AF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000000"/>
        </w:rPr>
        <w:t xml:space="preserve">Allegato B </w:t>
      </w:r>
      <w:r w:rsidRPr="001268AF">
        <w:t>– Scheda di autovalutazione</w:t>
      </w:r>
    </w:p>
    <w:p w14:paraId="081E3ACA" w14:textId="495B6345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1BB18805" w14:textId="77777777" w:rsidR="00274ECE" w:rsidRDefault="00274ECE" w:rsidP="00C032B0">
      <w:pPr>
        <w:pStyle w:val="Paragrafoelenco"/>
        <w:spacing w:line="480" w:lineRule="auto"/>
        <w:rPr>
          <w:rFonts w:cstheme="minorHAnsi"/>
        </w:rPr>
      </w:pPr>
    </w:p>
    <w:p w14:paraId="0F71A331" w14:textId="73B2F57A" w:rsidR="00274ECE" w:rsidRPr="00274ECE" w:rsidRDefault="00274ECE" w:rsidP="00274ECE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bookmarkStart w:id="0" w:name="_Hlk10040027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0"/>
    </w:tbl>
    <w:p w14:paraId="03A51221" w14:textId="77777777" w:rsidR="00C51254" w:rsidRDefault="00C51254" w:rsidP="002F1409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1268AF">
      <w:footerReference w:type="default" r:id="rId7"/>
      <w:headerReference w:type="first" r:id="rId8"/>
      <w:footerReference w:type="first" r:id="rId9"/>
      <w:pgSz w:w="11906" w:h="16838"/>
      <w:pgMar w:top="993" w:right="113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0D04" w14:textId="77777777" w:rsidR="00B16818" w:rsidRDefault="00B16818" w:rsidP="00DC795C">
      <w:pPr>
        <w:spacing w:after="0" w:line="240" w:lineRule="auto"/>
      </w:pPr>
      <w:r>
        <w:separator/>
      </w:r>
    </w:p>
  </w:endnote>
  <w:endnote w:type="continuationSeparator" w:id="0">
    <w:p w14:paraId="25DADC92" w14:textId="77777777" w:rsidR="00B16818" w:rsidRDefault="00B16818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08F881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361544557" name="Immagine 36154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019" w14:textId="77777777" w:rsidR="00B16818" w:rsidRDefault="00B16818" w:rsidP="00DC795C">
      <w:pPr>
        <w:spacing w:after="0" w:line="240" w:lineRule="auto"/>
      </w:pPr>
      <w:r>
        <w:separator/>
      </w:r>
    </w:p>
  </w:footnote>
  <w:footnote w:type="continuationSeparator" w:id="0">
    <w:p w14:paraId="5FE5D2F3" w14:textId="77777777" w:rsidR="00B16818" w:rsidRDefault="00B16818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03319980" name="Immagine 103319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1071540440" name="Immagine 1071540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309922">
    <w:abstractNumId w:val="18"/>
  </w:num>
  <w:num w:numId="2" w16cid:durableId="666061530">
    <w:abstractNumId w:val="12"/>
  </w:num>
  <w:num w:numId="3" w16cid:durableId="410201404">
    <w:abstractNumId w:val="22"/>
  </w:num>
  <w:num w:numId="4" w16cid:durableId="1838879002">
    <w:abstractNumId w:val="2"/>
  </w:num>
  <w:num w:numId="5" w16cid:durableId="1396201325">
    <w:abstractNumId w:val="27"/>
  </w:num>
  <w:num w:numId="6" w16cid:durableId="1293904918">
    <w:abstractNumId w:val="21"/>
  </w:num>
  <w:num w:numId="7" w16cid:durableId="2137139833">
    <w:abstractNumId w:val="7"/>
  </w:num>
  <w:num w:numId="8" w16cid:durableId="677853162">
    <w:abstractNumId w:val="25"/>
  </w:num>
  <w:num w:numId="9" w16cid:durableId="1708025459">
    <w:abstractNumId w:val="4"/>
  </w:num>
  <w:num w:numId="10" w16cid:durableId="2017076299">
    <w:abstractNumId w:val="8"/>
  </w:num>
  <w:num w:numId="11" w16cid:durableId="1887796685">
    <w:abstractNumId w:val="23"/>
  </w:num>
  <w:num w:numId="12" w16cid:durableId="1343972827">
    <w:abstractNumId w:val="30"/>
  </w:num>
  <w:num w:numId="13" w16cid:durableId="484594218">
    <w:abstractNumId w:val="17"/>
  </w:num>
  <w:num w:numId="14" w16cid:durableId="1321545189">
    <w:abstractNumId w:val="11"/>
  </w:num>
  <w:num w:numId="15" w16cid:durableId="1969236805">
    <w:abstractNumId w:val="3"/>
  </w:num>
  <w:num w:numId="16" w16cid:durableId="56050401">
    <w:abstractNumId w:val="19"/>
  </w:num>
  <w:num w:numId="17" w16cid:durableId="1771973491">
    <w:abstractNumId w:val="26"/>
  </w:num>
  <w:num w:numId="18" w16cid:durableId="551037291">
    <w:abstractNumId w:val="14"/>
  </w:num>
  <w:num w:numId="19" w16cid:durableId="1263144762">
    <w:abstractNumId w:val="9"/>
  </w:num>
  <w:num w:numId="20" w16cid:durableId="1396515745">
    <w:abstractNumId w:val="31"/>
  </w:num>
  <w:num w:numId="21" w16cid:durableId="1394544288">
    <w:abstractNumId w:val="29"/>
  </w:num>
  <w:num w:numId="22" w16cid:durableId="61176102">
    <w:abstractNumId w:val="32"/>
  </w:num>
  <w:num w:numId="23" w16cid:durableId="1897005782">
    <w:abstractNumId w:val="10"/>
  </w:num>
  <w:num w:numId="24" w16cid:durableId="1500005728">
    <w:abstractNumId w:val="16"/>
  </w:num>
  <w:num w:numId="25" w16cid:durableId="815339287">
    <w:abstractNumId w:val="1"/>
    <w:lvlOverride w:ilvl="0">
      <w:startOverride w:val="1"/>
    </w:lvlOverride>
  </w:num>
  <w:num w:numId="26" w16cid:durableId="308479888">
    <w:abstractNumId w:val="0"/>
  </w:num>
  <w:num w:numId="27" w16cid:durableId="238830746">
    <w:abstractNumId w:val="6"/>
  </w:num>
  <w:num w:numId="28" w16cid:durableId="624702378">
    <w:abstractNumId w:val="15"/>
  </w:num>
  <w:num w:numId="29" w16cid:durableId="877741314">
    <w:abstractNumId w:val="20"/>
  </w:num>
  <w:num w:numId="30" w16cid:durableId="592249939">
    <w:abstractNumId w:val="33"/>
  </w:num>
  <w:num w:numId="31" w16cid:durableId="1328051535">
    <w:abstractNumId w:val="13"/>
  </w:num>
  <w:num w:numId="32" w16cid:durableId="2064284332">
    <w:abstractNumId w:val="28"/>
  </w:num>
  <w:num w:numId="33" w16cid:durableId="133104666">
    <w:abstractNumId w:val="24"/>
  </w:num>
  <w:num w:numId="34" w16cid:durableId="150733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0A"/>
    <w:rsid w:val="0000200A"/>
    <w:rsid w:val="00013FF0"/>
    <w:rsid w:val="000236DE"/>
    <w:rsid w:val="0002390E"/>
    <w:rsid w:val="000638AF"/>
    <w:rsid w:val="000705F7"/>
    <w:rsid w:val="00081D77"/>
    <w:rsid w:val="0009789A"/>
    <w:rsid w:val="000A0D93"/>
    <w:rsid w:val="000A4DE8"/>
    <w:rsid w:val="000B6581"/>
    <w:rsid w:val="000C0BC0"/>
    <w:rsid w:val="000C135C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F06CB"/>
    <w:rsid w:val="002F1409"/>
    <w:rsid w:val="00304279"/>
    <w:rsid w:val="00307441"/>
    <w:rsid w:val="003342FF"/>
    <w:rsid w:val="00335247"/>
    <w:rsid w:val="003436DD"/>
    <w:rsid w:val="0034765C"/>
    <w:rsid w:val="003815C1"/>
    <w:rsid w:val="00383B35"/>
    <w:rsid w:val="0038642E"/>
    <w:rsid w:val="00391922"/>
    <w:rsid w:val="003B2976"/>
    <w:rsid w:val="003C6EA4"/>
    <w:rsid w:val="003D2B9D"/>
    <w:rsid w:val="003E4202"/>
    <w:rsid w:val="00406A0C"/>
    <w:rsid w:val="0040747D"/>
    <w:rsid w:val="00425C88"/>
    <w:rsid w:val="00442FDF"/>
    <w:rsid w:val="00460381"/>
    <w:rsid w:val="00466289"/>
    <w:rsid w:val="00485BF6"/>
    <w:rsid w:val="00494043"/>
    <w:rsid w:val="004A77B0"/>
    <w:rsid w:val="004E4D1A"/>
    <w:rsid w:val="005157F5"/>
    <w:rsid w:val="00530FF8"/>
    <w:rsid w:val="00536808"/>
    <w:rsid w:val="00565E78"/>
    <w:rsid w:val="005809EA"/>
    <w:rsid w:val="005A1CAB"/>
    <w:rsid w:val="005A74B4"/>
    <w:rsid w:val="005B184C"/>
    <w:rsid w:val="005B4C81"/>
    <w:rsid w:val="005B6DBF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81342"/>
    <w:rsid w:val="006B08E6"/>
    <w:rsid w:val="006C0B39"/>
    <w:rsid w:val="006D63FE"/>
    <w:rsid w:val="00722B0B"/>
    <w:rsid w:val="007268C7"/>
    <w:rsid w:val="00732155"/>
    <w:rsid w:val="007432FE"/>
    <w:rsid w:val="00766A89"/>
    <w:rsid w:val="00780B7E"/>
    <w:rsid w:val="00797D1B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5132"/>
    <w:rsid w:val="008526EA"/>
    <w:rsid w:val="00856BFE"/>
    <w:rsid w:val="0086716D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D0DB7"/>
    <w:rsid w:val="00AE2BF2"/>
    <w:rsid w:val="00AE2F37"/>
    <w:rsid w:val="00B1489C"/>
    <w:rsid w:val="00B16818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D11722"/>
    <w:rsid w:val="00D25F2A"/>
    <w:rsid w:val="00D302D9"/>
    <w:rsid w:val="00D310AE"/>
    <w:rsid w:val="00D57991"/>
    <w:rsid w:val="00D7799C"/>
    <w:rsid w:val="00DB67B5"/>
    <w:rsid w:val="00DC795C"/>
    <w:rsid w:val="00DE2F0A"/>
    <w:rsid w:val="00E340F2"/>
    <w:rsid w:val="00E40943"/>
    <w:rsid w:val="00E416B5"/>
    <w:rsid w:val="00E524AA"/>
    <w:rsid w:val="00E53B3D"/>
    <w:rsid w:val="00E57C32"/>
    <w:rsid w:val="00E75970"/>
    <w:rsid w:val="00E75E6F"/>
    <w:rsid w:val="00E80704"/>
    <w:rsid w:val="00EB10CC"/>
    <w:rsid w:val="00EB6BDE"/>
    <w:rsid w:val="00ED006F"/>
    <w:rsid w:val="00ED6413"/>
    <w:rsid w:val="00F06530"/>
    <w:rsid w:val="00F06DE3"/>
    <w:rsid w:val="00F12F0B"/>
    <w:rsid w:val="00F222F9"/>
    <w:rsid w:val="00F30CBC"/>
    <w:rsid w:val="00F47F7F"/>
    <w:rsid w:val="00F67E4E"/>
    <w:rsid w:val="00F76ABB"/>
    <w:rsid w:val="00FA336E"/>
    <w:rsid w:val="00FD7016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28</cp:revision>
  <dcterms:created xsi:type="dcterms:W3CDTF">2021-11-25T06:56:00Z</dcterms:created>
  <dcterms:modified xsi:type="dcterms:W3CDTF">2023-11-06T11:02:00Z</dcterms:modified>
</cp:coreProperties>
</file>