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5E" w:rsidRPr="00645949" w:rsidRDefault="00905AD9" w:rsidP="00ED5D4B">
      <w:pPr>
        <w:rPr>
          <w:sz w:val="24"/>
          <w:szCs w:val="24"/>
        </w:rPr>
      </w:pPr>
      <w:r w:rsidRPr="00645949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0"/>
        <w:gridCol w:w="5522"/>
      </w:tblGrid>
      <w:tr w:rsidR="000C4F5E" w:rsidRPr="000C4F5E" w:rsidTr="00DD4A3D">
        <w:trPr>
          <w:trHeight w:val="1856"/>
        </w:trPr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4F5E" w:rsidRPr="000C4F5E" w:rsidRDefault="000C4F5E" w:rsidP="000C4F5E">
            <w:pPr>
              <w:tabs>
                <w:tab w:val="right" w:pos="9781"/>
              </w:tabs>
              <w:spacing w:after="120"/>
              <w:jc w:val="center"/>
              <w:rPr>
                <w:sz w:val="8"/>
                <w:szCs w:val="8"/>
                <w:lang w:eastAsia="en-US"/>
              </w:rPr>
            </w:pPr>
          </w:p>
          <w:p w:rsidR="000C4F5E" w:rsidRPr="000C4F5E" w:rsidRDefault="000C4F5E" w:rsidP="000C4F5E">
            <w:pPr>
              <w:tabs>
                <w:tab w:val="right" w:pos="9781"/>
              </w:tabs>
              <w:spacing w:after="120"/>
              <w:jc w:val="center"/>
              <w:rPr>
                <w:sz w:val="16"/>
                <w:szCs w:val="16"/>
                <w:lang w:eastAsia="en-US"/>
              </w:rPr>
            </w:pPr>
            <w:r w:rsidRPr="000C4F5E">
              <w:rPr>
                <w:noProof/>
                <w:sz w:val="16"/>
                <w:szCs w:val="16"/>
              </w:rPr>
              <w:drawing>
                <wp:inline distT="0" distB="0" distL="0" distR="0" wp14:anchorId="24D5C2F9" wp14:editId="37A59649">
                  <wp:extent cx="2609850" cy="1455337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bas Scuola Grosset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29"/>
                          <a:stretch/>
                        </pic:blipFill>
                        <pic:spPr bwMode="auto">
                          <a:xfrm>
                            <a:off x="0" y="0"/>
                            <a:ext cx="2613076" cy="1457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F5E" w:rsidRPr="000C4F5E" w:rsidRDefault="000C4F5E" w:rsidP="000C4F5E">
            <w:pPr>
              <w:keepNext/>
              <w:tabs>
                <w:tab w:val="left" w:pos="6025"/>
              </w:tabs>
              <w:spacing w:after="120"/>
              <w:ind w:right="-70"/>
              <w:outlineLvl w:val="0"/>
              <w:rPr>
                <w:rFonts w:ascii="Tahoma" w:hAnsi="Tahoma" w:cs="Tahoma"/>
                <w:b/>
                <w:bCs/>
                <w:sz w:val="8"/>
                <w:szCs w:val="8"/>
                <w:lang w:eastAsia="en-US"/>
              </w:rPr>
            </w:pPr>
          </w:p>
          <w:p w:rsidR="000C4F5E" w:rsidRPr="000C4F5E" w:rsidRDefault="000C4F5E" w:rsidP="000C4F5E">
            <w:pPr>
              <w:keepNext/>
              <w:tabs>
                <w:tab w:val="left" w:pos="6025"/>
              </w:tabs>
              <w:spacing w:after="120" w:line="340" w:lineRule="exact"/>
              <w:ind w:right="-68"/>
              <w:jc w:val="center"/>
              <w:outlineLvl w:val="0"/>
              <w:rPr>
                <w:rFonts w:ascii="Arial Black" w:hAnsi="Arial Black" w:cs="Tahoma"/>
                <w:b/>
                <w:bCs/>
                <w:sz w:val="36"/>
                <w:szCs w:val="32"/>
                <w:lang w:eastAsia="en-US"/>
              </w:rPr>
            </w:pPr>
            <w:r w:rsidRPr="000C4F5E">
              <w:rPr>
                <w:rFonts w:ascii="Arial Black" w:hAnsi="Arial Black" w:cs="Tahoma"/>
                <w:b/>
                <w:bCs/>
                <w:sz w:val="36"/>
                <w:szCs w:val="32"/>
                <w:lang w:eastAsia="en-US"/>
              </w:rPr>
              <w:t xml:space="preserve">COBAS SCUOLA - </w:t>
            </w:r>
            <w:r w:rsidRPr="000C4F5E">
              <w:rPr>
                <w:rFonts w:ascii="Arial Black" w:hAnsi="Arial Black" w:cs="Tahoma"/>
                <w:b/>
                <w:bCs/>
                <w:i/>
                <w:sz w:val="36"/>
                <w:szCs w:val="32"/>
                <w:lang w:eastAsia="en-US"/>
              </w:rPr>
              <w:t>Grosseto</w:t>
            </w:r>
          </w:p>
          <w:p w:rsidR="000C4F5E" w:rsidRPr="000C4F5E" w:rsidRDefault="000C4F5E" w:rsidP="000C4F5E">
            <w:pPr>
              <w:tabs>
                <w:tab w:val="left" w:pos="6025"/>
              </w:tabs>
              <w:spacing w:after="120"/>
              <w:ind w:left="-70" w:right="-70"/>
              <w:jc w:val="center"/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</w:pPr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 xml:space="preserve">via de’ Barberi, 106 </w:t>
            </w:r>
            <w:proofErr w:type="spellStart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>int</w:t>
            </w:r>
            <w:proofErr w:type="spellEnd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 xml:space="preserve">. 16 (lato SN centro </w:t>
            </w:r>
            <w:proofErr w:type="spellStart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>comm.le</w:t>
            </w:r>
            <w:proofErr w:type="spellEnd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 xml:space="preserve"> </w:t>
            </w:r>
            <w:r w:rsidRPr="000C4F5E">
              <w:rPr>
                <w:rFonts w:ascii="Arial Narrow" w:hAnsi="Arial Narrow"/>
                <w:b/>
                <w:bCs/>
                <w:i/>
                <w:sz w:val="28"/>
                <w:szCs w:val="24"/>
                <w:lang w:eastAsia="en-US"/>
              </w:rPr>
              <w:t>Le Palme</w:t>
            </w:r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 xml:space="preserve">) Grosseto – Tel. 0564 28 190 </w:t>
            </w:r>
            <w:proofErr w:type="spellStart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>segr</w:t>
            </w:r>
            <w:proofErr w:type="spellEnd"/>
            <w:r w:rsidRPr="000C4F5E">
              <w:rPr>
                <w:rFonts w:ascii="Arial Narrow" w:hAnsi="Arial Narrow"/>
                <w:b/>
                <w:bCs/>
                <w:sz w:val="28"/>
                <w:szCs w:val="24"/>
                <w:lang w:eastAsia="en-US"/>
              </w:rPr>
              <w:t>. tel.</w:t>
            </w:r>
          </w:p>
          <w:p w:rsidR="000C4F5E" w:rsidRPr="000C4F5E" w:rsidRDefault="000C4F5E" w:rsidP="000C4F5E">
            <w:pPr>
              <w:tabs>
                <w:tab w:val="left" w:pos="6025"/>
              </w:tabs>
              <w:spacing w:after="120"/>
              <w:ind w:left="-70" w:right="-70"/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0C4F5E"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 xml:space="preserve">PEO </w:t>
            </w:r>
            <w:hyperlink r:id="rId7" w:history="1">
              <w:r w:rsidRPr="000C4F5E">
                <w:rPr>
                  <w:rFonts w:ascii="Arial" w:hAnsi="Arial"/>
                  <w:b/>
                  <w:bCs/>
                  <w:sz w:val="24"/>
                  <w:szCs w:val="24"/>
                  <w:u w:val="single"/>
                  <w:lang w:eastAsia="en-US"/>
                </w:rPr>
                <w:t>cobas.scuola.grosseto@gmail.com</w:t>
              </w:r>
            </w:hyperlink>
          </w:p>
          <w:p w:rsidR="000C4F5E" w:rsidRPr="000C4F5E" w:rsidRDefault="000C4F5E" w:rsidP="000C4F5E">
            <w:pPr>
              <w:tabs>
                <w:tab w:val="left" w:pos="6025"/>
              </w:tabs>
              <w:spacing w:after="120"/>
              <w:ind w:left="-70" w:right="-70"/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0C4F5E"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 xml:space="preserve">PEC </w:t>
            </w:r>
            <w:r w:rsidRPr="000C4F5E">
              <w:rPr>
                <w:rFonts w:ascii="Arial" w:hAnsi="Arial"/>
                <w:b/>
                <w:sz w:val="24"/>
                <w:u w:val="single"/>
                <w:lang w:eastAsia="en-US"/>
              </w:rPr>
              <w:t>cobasgrosseto@pec.it</w:t>
            </w:r>
          </w:p>
          <w:p w:rsidR="000C4F5E" w:rsidRPr="000C4F5E" w:rsidRDefault="000C4F5E" w:rsidP="000C4F5E">
            <w:pPr>
              <w:tabs>
                <w:tab w:val="left" w:pos="6025"/>
              </w:tabs>
              <w:spacing w:after="120"/>
              <w:ind w:left="-70" w:right="-70"/>
              <w:jc w:val="center"/>
              <w:rPr>
                <w:b/>
                <w:bCs/>
                <w:sz w:val="8"/>
                <w:szCs w:val="8"/>
                <w:lang w:val="fr-FR" w:eastAsia="en-US"/>
              </w:rPr>
            </w:pPr>
            <w:proofErr w:type="spellStart"/>
            <w:r w:rsidRPr="000C4F5E"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>cell</w:t>
            </w:r>
            <w:proofErr w:type="spellEnd"/>
            <w:r w:rsidRPr="000C4F5E"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>. 331 589 79 36</w:t>
            </w:r>
          </w:p>
        </w:tc>
      </w:tr>
    </w:tbl>
    <w:p w:rsidR="00645949" w:rsidRPr="00645949" w:rsidRDefault="00645949" w:rsidP="00ED5D4B">
      <w:pPr>
        <w:rPr>
          <w:sz w:val="24"/>
          <w:szCs w:val="24"/>
        </w:rPr>
      </w:pPr>
    </w:p>
    <w:p w:rsidR="009A1941" w:rsidRPr="009851C5" w:rsidRDefault="009A1941" w:rsidP="009A1941">
      <w:pPr>
        <w:autoSpaceDE/>
        <w:rPr>
          <w:sz w:val="24"/>
          <w:szCs w:val="24"/>
        </w:rPr>
      </w:pPr>
      <w:r w:rsidRPr="009851C5">
        <w:rPr>
          <w:sz w:val="24"/>
          <w:szCs w:val="24"/>
        </w:rPr>
        <w:t xml:space="preserve">Grosseto, </w:t>
      </w:r>
      <w:r w:rsidR="00593996">
        <w:rPr>
          <w:sz w:val="24"/>
          <w:szCs w:val="24"/>
        </w:rPr>
        <w:t>31 marzo 2025</w:t>
      </w:r>
    </w:p>
    <w:p w:rsidR="00EF7F6B" w:rsidRPr="009851C5" w:rsidRDefault="00EF7F6B" w:rsidP="00EF7F6B">
      <w:pPr>
        <w:autoSpaceDE/>
        <w:ind w:left="6237"/>
        <w:rPr>
          <w:sz w:val="24"/>
          <w:szCs w:val="24"/>
        </w:rPr>
      </w:pPr>
      <w:r w:rsidRPr="009851C5">
        <w:rPr>
          <w:sz w:val="24"/>
          <w:szCs w:val="24"/>
        </w:rPr>
        <w:t>Ai Dirigenti Scolastici</w:t>
      </w:r>
    </w:p>
    <w:p w:rsidR="00EF7F6B" w:rsidRPr="009851C5" w:rsidRDefault="00EF7F6B" w:rsidP="00EF7F6B">
      <w:pPr>
        <w:autoSpaceDE/>
        <w:ind w:left="6237"/>
        <w:rPr>
          <w:sz w:val="24"/>
          <w:szCs w:val="24"/>
        </w:rPr>
      </w:pPr>
      <w:r w:rsidRPr="009851C5">
        <w:rPr>
          <w:sz w:val="24"/>
          <w:szCs w:val="24"/>
        </w:rPr>
        <w:t>in indirizzo</w:t>
      </w:r>
    </w:p>
    <w:p w:rsidR="00EF7F6B" w:rsidRPr="009851C5" w:rsidRDefault="00EF7F6B" w:rsidP="00EF7F6B">
      <w:pPr>
        <w:autoSpaceDE/>
        <w:rPr>
          <w:sz w:val="24"/>
          <w:szCs w:val="24"/>
        </w:rPr>
      </w:pPr>
    </w:p>
    <w:p w:rsidR="00EF7F6B" w:rsidRPr="009851C5" w:rsidRDefault="00EF7F6B" w:rsidP="00C52326">
      <w:pPr>
        <w:autoSpaceDE/>
        <w:ind w:left="1276" w:hanging="1276"/>
        <w:rPr>
          <w:sz w:val="24"/>
          <w:szCs w:val="24"/>
        </w:rPr>
      </w:pPr>
      <w:r w:rsidRPr="009851C5">
        <w:rPr>
          <w:sz w:val="24"/>
          <w:szCs w:val="24"/>
        </w:rPr>
        <w:t>OGGETTO: Assemblea sindacale provinciale per TUTTO il personale della scuola</w:t>
      </w:r>
      <w:r w:rsidR="00C52326">
        <w:rPr>
          <w:sz w:val="24"/>
          <w:szCs w:val="24"/>
        </w:rPr>
        <w:t xml:space="preserve"> (ATA, DOCENTE, PRECARIO, DI RUOLO)</w:t>
      </w:r>
    </w:p>
    <w:p w:rsidR="009851C5" w:rsidRPr="009851C5" w:rsidRDefault="009851C5" w:rsidP="00EF7F6B">
      <w:pPr>
        <w:autoSpaceDE/>
        <w:rPr>
          <w:sz w:val="24"/>
          <w:szCs w:val="24"/>
        </w:rPr>
      </w:pPr>
    </w:p>
    <w:p w:rsidR="0030535A" w:rsidRPr="009851C5" w:rsidRDefault="009851C5" w:rsidP="0030535A">
      <w:pPr>
        <w:pStyle w:val="Standard"/>
        <w:autoSpaceDE w:val="0"/>
        <w:rPr>
          <w:rFonts w:eastAsia="TimesNewRomanPSMT" w:cs="Times New Roman"/>
          <w:color w:val="000000"/>
        </w:rPr>
      </w:pPr>
      <w:r w:rsidRPr="009851C5">
        <w:rPr>
          <w:rFonts w:eastAsia="TimesNewRomanPSMT" w:cs="Times New Roman"/>
          <w:color w:val="000000"/>
        </w:rPr>
        <w:t>Ai sensi della L</w:t>
      </w:r>
      <w:r w:rsidR="0030535A" w:rsidRPr="009851C5">
        <w:rPr>
          <w:rFonts w:eastAsia="TimesNewRomanPSMT" w:cs="Times New Roman"/>
          <w:color w:val="000000"/>
        </w:rPr>
        <w:t>. 300/70, la scrivente organizzazione sindacale convoca una</w:t>
      </w:r>
    </w:p>
    <w:p w:rsidR="00EF7F6B" w:rsidRPr="009851C5" w:rsidRDefault="00EF7F6B" w:rsidP="00EF7F6B">
      <w:pPr>
        <w:autoSpaceDE/>
        <w:jc w:val="both"/>
        <w:rPr>
          <w:sz w:val="24"/>
          <w:szCs w:val="24"/>
        </w:rPr>
      </w:pPr>
    </w:p>
    <w:p w:rsidR="00593996" w:rsidRDefault="00593996" w:rsidP="00EF7F6B">
      <w:pPr>
        <w:autoSpaceDE/>
        <w:jc w:val="center"/>
        <w:rPr>
          <w:sz w:val="32"/>
          <w:szCs w:val="24"/>
        </w:rPr>
      </w:pPr>
      <w:r>
        <w:rPr>
          <w:sz w:val="32"/>
          <w:szCs w:val="24"/>
        </w:rPr>
        <w:t>ASSEMBLEA PER TUTTO</w:t>
      </w:r>
    </w:p>
    <w:p w:rsidR="00593996" w:rsidRPr="00CE2D93" w:rsidRDefault="00593996" w:rsidP="00EF7F6B">
      <w:pPr>
        <w:autoSpaceDE/>
        <w:jc w:val="center"/>
        <w:rPr>
          <w:sz w:val="32"/>
          <w:szCs w:val="24"/>
        </w:rPr>
      </w:pPr>
      <w:r>
        <w:rPr>
          <w:sz w:val="32"/>
          <w:szCs w:val="24"/>
        </w:rPr>
        <w:t xml:space="preserve">il </w:t>
      </w:r>
      <w:r w:rsidR="00EF7F6B" w:rsidRPr="00CE2D93">
        <w:rPr>
          <w:sz w:val="32"/>
          <w:szCs w:val="24"/>
        </w:rPr>
        <w:t>PERSONALE</w:t>
      </w:r>
      <w:r>
        <w:rPr>
          <w:sz w:val="32"/>
          <w:szCs w:val="24"/>
        </w:rPr>
        <w:t xml:space="preserve"> ATA e DOCENTE</w:t>
      </w:r>
    </w:p>
    <w:p w:rsidR="00EF7F6B" w:rsidRDefault="00593996" w:rsidP="00EF7F6B">
      <w:pPr>
        <w:autoSpaceDE/>
        <w:jc w:val="center"/>
        <w:rPr>
          <w:sz w:val="32"/>
          <w:szCs w:val="24"/>
        </w:rPr>
      </w:pPr>
      <w:r>
        <w:rPr>
          <w:sz w:val="32"/>
          <w:szCs w:val="24"/>
        </w:rPr>
        <w:t>di OGNI ORDINE e</w:t>
      </w:r>
      <w:r w:rsidR="00EF7F6B" w:rsidRPr="00CE2D93">
        <w:rPr>
          <w:sz w:val="32"/>
          <w:szCs w:val="24"/>
        </w:rPr>
        <w:t xml:space="preserve"> GRADO DI SCUOLA</w:t>
      </w:r>
    </w:p>
    <w:p w:rsidR="000C4F5E" w:rsidRPr="00A24184" w:rsidRDefault="000C4F5E" w:rsidP="000C4F5E">
      <w:pPr>
        <w:shd w:val="clear" w:color="auto" w:fill="FFFFFF"/>
        <w:jc w:val="both"/>
        <w:rPr>
          <w:color w:val="222222"/>
        </w:rPr>
      </w:pPr>
      <w:r w:rsidRPr="00A24184">
        <w:rPr>
          <w:color w:val="222222"/>
          <w:sz w:val="12"/>
          <w:szCs w:val="12"/>
        </w:rPr>
        <w:t> </w:t>
      </w:r>
    </w:p>
    <w:p w:rsidR="00593996" w:rsidRPr="004F6E4A" w:rsidRDefault="00593996" w:rsidP="00593996">
      <w:pPr>
        <w:shd w:val="clear" w:color="auto" w:fill="FFFFFF"/>
        <w:jc w:val="center"/>
        <w:rPr>
          <w:color w:val="222222"/>
          <w:sz w:val="28"/>
          <w:szCs w:val="28"/>
        </w:rPr>
      </w:pPr>
      <w:bookmarkStart w:id="0" w:name="_GoBack"/>
      <w:bookmarkEnd w:id="0"/>
      <w:r w:rsidRPr="00A24184">
        <w:rPr>
          <w:color w:val="222222"/>
          <w:sz w:val="28"/>
          <w:szCs w:val="28"/>
        </w:rPr>
        <w:t xml:space="preserve">Aula Magna </w:t>
      </w:r>
      <w:r w:rsidRPr="004F6E4A">
        <w:rPr>
          <w:color w:val="222222"/>
          <w:sz w:val="28"/>
          <w:szCs w:val="28"/>
        </w:rPr>
        <w:t>IS</w:t>
      </w:r>
      <w:r>
        <w:rPr>
          <w:color w:val="222222"/>
          <w:sz w:val="28"/>
          <w:szCs w:val="28"/>
        </w:rPr>
        <w:t>IS</w:t>
      </w:r>
    </w:p>
    <w:p w:rsidR="00593996" w:rsidRPr="004F6E4A" w:rsidRDefault="00593996" w:rsidP="00593996">
      <w:pPr>
        <w:shd w:val="clear" w:color="auto" w:fill="FFFFFF"/>
        <w:jc w:val="center"/>
        <w:rPr>
          <w:color w:val="222222"/>
          <w:sz w:val="28"/>
          <w:szCs w:val="28"/>
        </w:rPr>
      </w:pPr>
      <w:r w:rsidRPr="004F6E4A">
        <w:rPr>
          <w:color w:val="222222"/>
          <w:sz w:val="28"/>
          <w:szCs w:val="28"/>
        </w:rPr>
        <w:t>“Leopoldo II di Lorena”</w:t>
      </w:r>
    </w:p>
    <w:p w:rsidR="00593996" w:rsidRPr="00CA0027" w:rsidRDefault="00593996" w:rsidP="00593996">
      <w:pPr>
        <w:shd w:val="clear" w:color="auto" w:fill="FFFFFF"/>
        <w:jc w:val="center"/>
        <w:rPr>
          <w:b/>
          <w:color w:val="222222"/>
        </w:rPr>
      </w:pPr>
      <w:r w:rsidRPr="00CA0027">
        <w:rPr>
          <w:b/>
          <w:color w:val="222222"/>
          <w:sz w:val="28"/>
          <w:szCs w:val="28"/>
        </w:rPr>
        <w:t>via MEDA</w:t>
      </w:r>
      <w:r w:rsidR="00B95468" w:rsidRPr="00CA0027">
        <w:rPr>
          <w:b/>
          <w:color w:val="222222"/>
          <w:sz w:val="28"/>
          <w:szCs w:val="28"/>
        </w:rPr>
        <w:t xml:space="preserve"> -</w:t>
      </w:r>
      <w:r w:rsidRPr="00CA0027">
        <w:rPr>
          <w:b/>
          <w:color w:val="222222"/>
          <w:sz w:val="28"/>
          <w:szCs w:val="28"/>
        </w:rPr>
        <w:t xml:space="preserve"> GROSSETO (GR)</w:t>
      </w:r>
    </w:p>
    <w:p w:rsidR="00593996" w:rsidRPr="00A24184" w:rsidRDefault="00593996" w:rsidP="00593996">
      <w:pPr>
        <w:shd w:val="clear" w:color="auto" w:fill="FFFFFF"/>
        <w:jc w:val="center"/>
        <w:rPr>
          <w:color w:val="222222"/>
        </w:rPr>
      </w:pPr>
      <w:r w:rsidRPr="00A24184">
        <w:rPr>
          <w:color w:val="222222"/>
          <w:sz w:val="24"/>
          <w:szCs w:val="24"/>
        </w:rPr>
        <w:t>per il giorno</w:t>
      </w:r>
    </w:p>
    <w:p w:rsidR="00593996" w:rsidRPr="00A24184" w:rsidRDefault="00593996" w:rsidP="00593996">
      <w:pPr>
        <w:shd w:val="clear" w:color="auto" w:fill="FFFFFF"/>
        <w:jc w:val="both"/>
        <w:rPr>
          <w:color w:val="222222"/>
        </w:rPr>
      </w:pPr>
      <w:r w:rsidRPr="00A24184">
        <w:rPr>
          <w:color w:val="222222"/>
          <w:sz w:val="12"/>
          <w:szCs w:val="12"/>
        </w:rPr>
        <w:t> </w:t>
      </w:r>
    </w:p>
    <w:p w:rsidR="00593996" w:rsidRPr="00A24184" w:rsidRDefault="00593996" w:rsidP="00593996">
      <w:pPr>
        <w:shd w:val="clear" w:color="auto" w:fill="FFFFFF"/>
        <w:jc w:val="center"/>
        <w:rPr>
          <w:b/>
          <w:color w:val="222222"/>
        </w:rPr>
      </w:pPr>
      <w:r>
        <w:rPr>
          <w:b/>
          <w:color w:val="222222"/>
          <w:sz w:val="28"/>
          <w:szCs w:val="28"/>
        </w:rPr>
        <w:t>MERCOLE</w:t>
      </w:r>
      <w:r w:rsidRPr="0022198E">
        <w:rPr>
          <w:b/>
          <w:color w:val="222222"/>
          <w:sz w:val="28"/>
          <w:szCs w:val="28"/>
        </w:rPr>
        <w:t>D</w:t>
      </w:r>
      <w:r w:rsidRPr="00A24184">
        <w:rPr>
          <w:b/>
          <w:color w:val="222222"/>
          <w:sz w:val="28"/>
          <w:szCs w:val="28"/>
        </w:rPr>
        <w:t xml:space="preserve">I’ </w:t>
      </w:r>
      <w:r>
        <w:rPr>
          <w:b/>
          <w:color w:val="222222"/>
          <w:sz w:val="28"/>
          <w:szCs w:val="28"/>
        </w:rPr>
        <w:t>9</w:t>
      </w:r>
      <w:r w:rsidRPr="0022198E">
        <w:rPr>
          <w:b/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>APRILE 2025</w:t>
      </w:r>
      <w:r w:rsidR="00CA0027">
        <w:rPr>
          <w:b/>
          <w:color w:val="222222"/>
          <w:sz w:val="28"/>
          <w:szCs w:val="28"/>
        </w:rPr>
        <w:t xml:space="preserve"> dalle 8 alle 10</w:t>
      </w:r>
    </w:p>
    <w:p w:rsidR="00B95468" w:rsidRDefault="00B95468" w:rsidP="000C4F5E">
      <w:pPr>
        <w:autoSpaceDE/>
        <w:rPr>
          <w:sz w:val="24"/>
          <w:szCs w:val="24"/>
        </w:rPr>
      </w:pPr>
    </w:p>
    <w:p w:rsidR="000C4F5E" w:rsidRDefault="000C4F5E" w:rsidP="000C4F5E">
      <w:pPr>
        <w:autoSpaceDE/>
        <w:rPr>
          <w:sz w:val="24"/>
          <w:szCs w:val="24"/>
        </w:rPr>
      </w:pPr>
      <w:r w:rsidRPr="009851C5">
        <w:rPr>
          <w:sz w:val="24"/>
          <w:szCs w:val="24"/>
        </w:rPr>
        <w:t>con il seguente ordine del giorno:</w:t>
      </w:r>
    </w:p>
    <w:p w:rsidR="000C4F5E" w:rsidRPr="009851C5" w:rsidRDefault="000C4F5E" w:rsidP="000C4F5E">
      <w:pPr>
        <w:autoSpaceDE/>
        <w:rPr>
          <w:sz w:val="24"/>
          <w:szCs w:val="24"/>
        </w:rPr>
      </w:pPr>
    </w:p>
    <w:p w:rsidR="00B95468" w:rsidRDefault="00B95468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>
        <w:rPr>
          <w:rFonts w:eastAsia="TimesNewRomanPSMT" w:cs="Times New Roman"/>
          <w:b/>
          <w:color w:val="000000"/>
          <w:sz w:val="28"/>
        </w:rPr>
        <w:t>Nuove indicazioni nazionali: prime valutazioni</w:t>
      </w:r>
    </w:p>
    <w:p w:rsidR="00B95468" w:rsidRPr="00C52326" w:rsidRDefault="00B95468" w:rsidP="00B95468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Organici ATA e docenti: NO ai tagli</w:t>
      </w:r>
    </w:p>
    <w:p w:rsidR="00B95468" w:rsidRDefault="00B95468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>
        <w:rPr>
          <w:rFonts w:eastAsia="TimesNewRomanPSMT" w:cs="Times New Roman"/>
          <w:b/>
          <w:color w:val="000000"/>
          <w:sz w:val="28"/>
        </w:rPr>
        <w:t>Decreto scuola</w:t>
      </w:r>
      <w:r w:rsidRPr="00CA0027">
        <w:rPr>
          <w:rFonts w:eastAsia="TimesNewRomanPSMT" w:cs="Times New Roman"/>
          <w:b/>
          <w:color w:val="000000"/>
          <w:sz w:val="28"/>
        </w:rPr>
        <w:t xml:space="preserve"> </w:t>
      </w:r>
      <w:r w:rsidRPr="00CA0027">
        <w:rPr>
          <w:rFonts w:ascii="Georgia" w:hAnsi="Georgia"/>
          <w:b/>
          <w:color w:val="212529"/>
          <w:sz w:val="26"/>
          <w:szCs w:val="26"/>
          <w:shd w:val="clear" w:color="auto" w:fill="FFFFFF"/>
        </w:rPr>
        <w:t xml:space="preserve">per l’avvio </w:t>
      </w:r>
      <w:proofErr w:type="spellStart"/>
      <w:r w:rsidRPr="00CA0027">
        <w:rPr>
          <w:rFonts w:ascii="Georgia" w:hAnsi="Georgia"/>
          <w:b/>
          <w:color w:val="212529"/>
          <w:sz w:val="26"/>
          <w:szCs w:val="26"/>
          <w:shd w:val="clear" w:color="auto" w:fill="FFFFFF"/>
        </w:rPr>
        <w:t>dell’a</w:t>
      </w:r>
      <w:r w:rsidR="00CA0027" w:rsidRPr="00CA0027">
        <w:rPr>
          <w:rFonts w:ascii="Georgia" w:hAnsi="Georgia"/>
          <w:b/>
          <w:color w:val="212529"/>
          <w:sz w:val="26"/>
          <w:szCs w:val="26"/>
          <w:shd w:val="clear" w:color="auto" w:fill="FFFFFF"/>
        </w:rPr>
        <w:t>.</w:t>
      </w:r>
      <w:r w:rsidRPr="00CA0027">
        <w:rPr>
          <w:rFonts w:ascii="Georgia" w:hAnsi="Georgia"/>
          <w:b/>
          <w:color w:val="212529"/>
          <w:sz w:val="26"/>
          <w:szCs w:val="26"/>
          <w:shd w:val="clear" w:color="auto" w:fill="FFFFFF"/>
        </w:rPr>
        <w:t>s</w:t>
      </w:r>
      <w:r w:rsidR="00CA0027" w:rsidRPr="00CA0027">
        <w:rPr>
          <w:rFonts w:ascii="Georgia" w:hAnsi="Georgia"/>
          <w:b/>
          <w:color w:val="212529"/>
          <w:sz w:val="26"/>
          <w:szCs w:val="26"/>
          <w:shd w:val="clear" w:color="auto" w:fill="FFFFFF"/>
        </w:rPr>
        <w:t>.</w:t>
      </w:r>
      <w:proofErr w:type="spellEnd"/>
      <w:r w:rsidRPr="00CA0027">
        <w:rPr>
          <w:rFonts w:ascii="Georgia" w:hAnsi="Georgia"/>
          <w:b/>
          <w:color w:val="212529"/>
          <w:sz w:val="26"/>
          <w:szCs w:val="26"/>
          <w:shd w:val="clear" w:color="auto" w:fill="FFFFFF"/>
        </w:rPr>
        <w:t xml:space="preserve"> 2025/26 e l’attuazione del </w:t>
      </w:r>
      <w:r w:rsidR="00CA0027" w:rsidRPr="00CA0027">
        <w:rPr>
          <w:rFonts w:ascii="Georgia" w:hAnsi="Georgia"/>
          <w:b/>
          <w:color w:val="212529"/>
          <w:sz w:val="26"/>
          <w:szCs w:val="26"/>
          <w:shd w:val="clear" w:color="auto" w:fill="FFFFFF"/>
        </w:rPr>
        <w:t>PNRR</w:t>
      </w:r>
      <w:r w:rsidR="00CA0027">
        <w:rPr>
          <w:rFonts w:ascii="Georgia" w:hAnsi="Georgia"/>
          <w:b/>
          <w:color w:val="212529"/>
          <w:sz w:val="26"/>
          <w:szCs w:val="26"/>
          <w:shd w:val="clear" w:color="auto" w:fill="FFFFFF"/>
        </w:rPr>
        <w:t>: le principali novità per i precari e non</w:t>
      </w:r>
    </w:p>
    <w:p w:rsidR="00CA0027" w:rsidRPr="00C52326" w:rsidRDefault="00CA0027" w:rsidP="00CA0027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>
        <w:rPr>
          <w:rFonts w:eastAsia="TimesNewRomanPSMT" w:cs="Times New Roman"/>
          <w:b/>
          <w:color w:val="000000"/>
          <w:sz w:val="28"/>
        </w:rPr>
        <w:t>La nuova valutazione nella scuola primaria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Fondo Espero: silenzio assenso, anche no!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Educazione alla pace: l'Osservatorio contro la militarizzazione delle scuole</w:t>
      </w:r>
    </w:p>
    <w:p w:rsidR="00C52326" w:rsidRPr="00C52326" w:rsidRDefault="00C52326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C52326">
        <w:rPr>
          <w:rFonts w:eastAsia="TimesNewRomanPSMT" w:cs="Times New Roman"/>
          <w:b/>
          <w:color w:val="000000"/>
          <w:sz w:val="28"/>
        </w:rPr>
        <w:t>Elezioni RSU 2025</w:t>
      </w:r>
    </w:p>
    <w:p w:rsidR="000C4F5E" w:rsidRPr="004F380B" w:rsidRDefault="000C4F5E" w:rsidP="00C52326">
      <w:pPr>
        <w:pStyle w:val="Standard"/>
        <w:numPr>
          <w:ilvl w:val="0"/>
          <w:numId w:val="15"/>
        </w:numPr>
        <w:rPr>
          <w:rFonts w:eastAsia="TimesNewRomanPSMT" w:cs="Times New Roman"/>
          <w:b/>
          <w:color w:val="000000"/>
          <w:sz w:val="28"/>
        </w:rPr>
      </w:pPr>
      <w:r w:rsidRPr="004F380B">
        <w:rPr>
          <w:rFonts w:eastAsia="TimesNewRomanPSMT" w:cs="Times New Roman"/>
          <w:b/>
          <w:color w:val="000000"/>
          <w:sz w:val="28"/>
        </w:rPr>
        <w:t>Varie ed eventuali</w:t>
      </w:r>
    </w:p>
    <w:p w:rsidR="000C4F5E" w:rsidRPr="00A24184" w:rsidRDefault="000C4F5E" w:rsidP="000C4F5E">
      <w:pPr>
        <w:shd w:val="clear" w:color="auto" w:fill="FFFFFF"/>
        <w:rPr>
          <w:color w:val="222222"/>
        </w:rPr>
      </w:pPr>
      <w:r w:rsidRPr="00A24184">
        <w:rPr>
          <w:color w:val="222222"/>
          <w:sz w:val="24"/>
          <w:szCs w:val="24"/>
        </w:rPr>
        <w:t> </w:t>
      </w:r>
    </w:p>
    <w:p w:rsidR="004F380B" w:rsidRPr="00C52326" w:rsidRDefault="00C52326" w:rsidP="00C52326">
      <w:pPr>
        <w:widowControl w:val="0"/>
        <w:rPr>
          <w:color w:val="000000"/>
          <w:sz w:val="22"/>
        </w:rPr>
      </w:pPr>
      <w:r w:rsidRPr="00C52326">
        <w:rPr>
          <w:color w:val="222222"/>
          <w:sz w:val="22"/>
        </w:rPr>
        <w:t>N.B.</w:t>
      </w:r>
      <w:r w:rsidRPr="00C52326">
        <w:rPr>
          <w:color w:val="222222"/>
          <w:sz w:val="22"/>
          <w:shd w:val="clear" w:color="auto" w:fill="FFFFFF"/>
        </w:rPr>
        <w:t xml:space="preserve"> Si ricorda che, come già notificato col nostro comunicato del 14.05.24, l'udienza del 3 maggio u.s. di fronte al Giudice del Lavoro di Grosseto ha stabilito, con verbale di conciliazione, il diritto del personale scolastico a partecipare alle assemblee indette dai Cobas Scuola</w:t>
      </w:r>
    </w:p>
    <w:p w:rsidR="00CE2D93" w:rsidRDefault="00CE2D93" w:rsidP="00CE2D93">
      <w:pPr>
        <w:pStyle w:val="Standard"/>
        <w:autoSpaceDE w:val="0"/>
        <w:rPr>
          <w:rFonts w:eastAsia="TimesNewRomanPSMT" w:cs="Times New Roman"/>
          <w:color w:val="000000"/>
        </w:rPr>
      </w:pPr>
    </w:p>
    <w:p w:rsidR="0030535A" w:rsidRPr="009851C5" w:rsidRDefault="0030535A" w:rsidP="0030535A">
      <w:pPr>
        <w:pStyle w:val="Standard"/>
        <w:autoSpaceDE w:val="0"/>
        <w:rPr>
          <w:rFonts w:eastAsia="TimesNewRomanPSMT" w:cs="Times New Roman"/>
          <w:color w:val="000000"/>
        </w:rPr>
      </w:pPr>
      <w:r w:rsidRPr="009851C5">
        <w:rPr>
          <w:rFonts w:eastAsia="TimesNewRomanPSMT" w:cs="Times New Roman"/>
          <w:color w:val="000000"/>
        </w:rPr>
        <w:t>Distinti saluti</w:t>
      </w:r>
    </w:p>
    <w:p w:rsidR="0030535A" w:rsidRPr="009851C5" w:rsidRDefault="005D0A1F" w:rsidP="0030535A">
      <w:pPr>
        <w:pStyle w:val="Standard"/>
        <w:autoSpaceDE w:val="0"/>
        <w:rPr>
          <w:rFonts w:cs="Times New Roman"/>
        </w:rPr>
      </w:pPr>
      <w:r>
        <w:rPr>
          <w:rFonts w:eastAsia="TimesNewRomanPSMT" w:cs="Times New Roman"/>
          <w:color w:val="000000"/>
        </w:rPr>
        <w:t>Cobas Scuola</w:t>
      </w:r>
      <w:r w:rsidR="000B0D6F">
        <w:rPr>
          <w:rFonts w:eastAsia="TimesNewRomanPSMT" w:cs="Times New Roman"/>
          <w:color w:val="000000"/>
        </w:rPr>
        <w:t xml:space="preserve"> </w:t>
      </w:r>
      <w:r w:rsidR="0030535A" w:rsidRPr="009851C5">
        <w:rPr>
          <w:rFonts w:eastAsia="TimesNewRomanPSMT" w:cs="Times New Roman"/>
          <w:color w:val="000000"/>
        </w:rPr>
        <w:t>Grosseto</w:t>
      </w:r>
    </w:p>
    <w:sectPr w:rsidR="0030535A" w:rsidRPr="009851C5" w:rsidSect="00905AD9">
      <w:pgSz w:w="11906" w:h="16838"/>
      <w:pgMar w:top="709" w:right="851" w:bottom="709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hint="default"/>
        <w:spacing w:val="-2"/>
        <w:sz w:val="28"/>
        <w:szCs w:val="28"/>
      </w:rPr>
    </w:lvl>
  </w:abstractNum>
  <w:abstractNum w:abstractNumId="1">
    <w:nsid w:val="023B45A4"/>
    <w:multiLevelType w:val="hybridMultilevel"/>
    <w:tmpl w:val="72E896CE"/>
    <w:lvl w:ilvl="0" w:tplc="76BA46C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3D45BC8"/>
    <w:multiLevelType w:val="hybridMultilevel"/>
    <w:tmpl w:val="A3D6E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0CE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A152CE1"/>
    <w:multiLevelType w:val="multilevel"/>
    <w:tmpl w:val="00E809CE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6F3E83"/>
    <w:multiLevelType w:val="hybridMultilevel"/>
    <w:tmpl w:val="72E896CE"/>
    <w:lvl w:ilvl="0" w:tplc="76BA46C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349031A8"/>
    <w:multiLevelType w:val="multilevel"/>
    <w:tmpl w:val="5D9A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E1BFE"/>
    <w:multiLevelType w:val="hybridMultilevel"/>
    <w:tmpl w:val="1AF236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1E3595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7BE0E86"/>
    <w:multiLevelType w:val="hybridMultilevel"/>
    <w:tmpl w:val="25C2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68A2"/>
    <w:multiLevelType w:val="hybridMultilevel"/>
    <w:tmpl w:val="A75024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19131A"/>
    <w:multiLevelType w:val="hybridMultilevel"/>
    <w:tmpl w:val="E7AC61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774EF"/>
    <w:multiLevelType w:val="multilevel"/>
    <w:tmpl w:val="909AF69E"/>
    <w:lvl w:ilvl="0">
      <w:start w:val="1"/>
      <w:numFmt w:val="bullet"/>
      <w:lvlText w:val=""/>
      <w:lvlJc w:val="left"/>
      <w:pPr>
        <w:tabs>
          <w:tab w:val="num" w:pos="786"/>
        </w:tabs>
        <w:ind w:left="709" w:hanging="283"/>
      </w:pPr>
      <w:rPr>
        <w:rFonts w:ascii="Wingdings" w:hAnsi="Wingdings" w:hint="default"/>
        <w:color w:val="auto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7E269A"/>
    <w:multiLevelType w:val="hybridMultilevel"/>
    <w:tmpl w:val="1C9E4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1C"/>
    <w:rsid w:val="00023DE8"/>
    <w:rsid w:val="000300A4"/>
    <w:rsid w:val="00041958"/>
    <w:rsid w:val="00045D06"/>
    <w:rsid w:val="00067258"/>
    <w:rsid w:val="00074449"/>
    <w:rsid w:val="000835F1"/>
    <w:rsid w:val="00083D6A"/>
    <w:rsid w:val="00093161"/>
    <w:rsid w:val="000934CA"/>
    <w:rsid w:val="000B0D6F"/>
    <w:rsid w:val="000C4F5E"/>
    <w:rsid w:val="000E603F"/>
    <w:rsid w:val="000F3F84"/>
    <w:rsid w:val="00103653"/>
    <w:rsid w:val="00105D89"/>
    <w:rsid w:val="0013351B"/>
    <w:rsid w:val="0017592B"/>
    <w:rsid w:val="001967F9"/>
    <w:rsid w:val="001A0635"/>
    <w:rsid w:val="001C304B"/>
    <w:rsid w:val="0022198E"/>
    <w:rsid w:val="00232307"/>
    <w:rsid w:val="0027677F"/>
    <w:rsid w:val="002B5629"/>
    <w:rsid w:val="002C3E8F"/>
    <w:rsid w:val="002C4873"/>
    <w:rsid w:val="003030E0"/>
    <w:rsid w:val="0030535A"/>
    <w:rsid w:val="00323AC1"/>
    <w:rsid w:val="00331ACC"/>
    <w:rsid w:val="003337EA"/>
    <w:rsid w:val="00353B53"/>
    <w:rsid w:val="00357D07"/>
    <w:rsid w:val="003672D9"/>
    <w:rsid w:val="003A4821"/>
    <w:rsid w:val="003E5B5D"/>
    <w:rsid w:val="00413AC2"/>
    <w:rsid w:val="00414029"/>
    <w:rsid w:val="004373BA"/>
    <w:rsid w:val="00494F6E"/>
    <w:rsid w:val="004F380B"/>
    <w:rsid w:val="005135A0"/>
    <w:rsid w:val="00541355"/>
    <w:rsid w:val="00550B5C"/>
    <w:rsid w:val="00553FC3"/>
    <w:rsid w:val="00556E11"/>
    <w:rsid w:val="005745D6"/>
    <w:rsid w:val="00574686"/>
    <w:rsid w:val="00593996"/>
    <w:rsid w:val="005B71C4"/>
    <w:rsid w:val="005D0A1F"/>
    <w:rsid w:val="006056B2"/>
    <w:rsid w:val="00607B5C"/>
    <w:rsid w:val="00610CA8"/>
    <w:rsid w:val="00625D6C"/>
    <w:rsid w:val="00643D73"/>
    <w:rsid w:val="00645949"/>
    <w:rsid w:val="006537C7"/>
    <w:rsid w:val="006617D4"/>
    <w:rsid w:val="006824CD"/>
    <w:rsid w:val="006A44BE"/>
    <w:rsid w:val="006A693E"/>
    <w:rsid w:val="006C56C4"/>
    <w:rsid w:val="006D471C"/>
    <w:rsid w:val="006F5352"/>
    <w:rsid w:val="006F60EC"/>
    <w:rsid w:val="0070322F"/>
    <w:rsid w:val="00705822"/>
    <w:rsid w:val="0070745D"/>
    <w:rsid w:val="007113F1"/>
    <w:rsid w:val="00726AA6"/>
    <w:rsid w:val="00727A69"/>
    <w:rsid w:val="00746ECE"/>
    <w:rsid w:val="007616F4"/>
    <w:rsid w:val="007708F5"/>
    <w:rsid w:val="00772583"/>
    <w:rsid w:val="007B2424"/>
    <w:rsid w:val="00806F2C"/>
    <w:rsid w:val="00826DFA"/>
    <w:rsid w:val="00844740"/>
    <w:rsid w:val="00856B28"/>
    <w:rsid w:val="00860A00"/>
    <w:rsid w:val="00880220"/>
    <w:rsid w:val="00890A79"/>
    <w:rsid w:val="0089172A"/>
    <w:rsid w:val="00894A34"/>
    <w:rsid w:val="008D51BE"/>
    <w:rsid w:val="008D523B"/>
    <w:rsid w:val="008E47BC"/>
    <w:rsid w:val="008E48AF"/>
    <w:rsid w:val="008E52FB"/>
    <w:rsid w:val="008F47D9"/>
    <w:rsid w:val="00903F89"/>
    <w:rsid w:val="00905AD9"/>
    <w:rsid w:val="00905E47"/>
    <w:rsid w:val="009201C2"/>
    <w:rsid w:val="009203DC"/>
    <w:rsid w:val="00933CE9"/>
    <w:rsid w:val="009653C4"/>
    <w:rsid w:val="00974E07"/>
    <w:rsid w:val="00982318"/>
    <w:rsid w:val="009851C5"/>
    <w:rsid w:val="0098604C"/>
    <w:rsid w:val="00995D38"/>
    <w:rsid w:val="009A1941"/>
    <w:rsid w:val="009B79AB"/>
    <w:rsid w:val="009C33AF"/>
    <w:rsid w:val="009C7053"/>
    <w:rsid w:val="009D112E"/>
    <w:rsid w:val="009D3961"/>
    <w:rsid w:val="009F69A2"/>
    <w:rsid w:val="00A22034"/>
    <w:rsid w:val="00A37D61"/>
    <w:rsid w:val="00A5649E"/>
    <w:rsid w:val="00A66321"/>
    <w:rsid w:val="00AA36BF"/>
    <w:rsid w:val="00AC1DF4"/>
    <w:rsid w:val="00AD2E38"/>
    <w:rsid w:val="00B22B52"/>
    <w:rsid w:val="00B30B66"/>
    <w:rsid w:val="00B32C7C"/>
    <w:rsid w:val="00B366A1"/>
    <w:rsid w:val="00B36CB0"/>
    <w:rsid w:val="00B60106"/>
    <w:rsid w:val="00B93748"/>
    <w:rsid w:val="00B95468"/>
    <w:rsid w:val="00BC7E4B"/>
    <w:rsid w:val="00BD5911"/>
    <w:rsid w:val="00BF78C2"/>
    <w:rsid w:val="00C10953"/>
    <w:rsid w:val="00C153B4"/>
    <w:rsid w:val="00C3270A"/>
    <w:rsid w:val="00C52326"/>
    <w:rsid w:val="00C52B99"/>
    <w:rsid w:val="00C9356E"/>
    <w:rsid w:val="00CA0027"/>
    <w:rsid w:val="00CC4AD8"/>
    <w:rsid w:val="00CE2D93"/>
    <w:rsid w:val="00D10338"/>
    <w:rsid w:val="00D17C79"/>
    <w:rsid w:val="00D30D5E"/>
    <w:rsid w:val="00D323B2"/>
    <w:rsid w:val="00D50C89"/>
    <w:rsid w:val="00D5751A"/>
    <w:rsid w:val="00DB0236"/>
    <w:rsid w:val="00DD19A2"/>
    <w:rsid w:val="00DF7F04"/>
    <w:rsid w:val="00E25DC3"/>
    <w:rsid w:val="00E43A8D"/>
    <w:rsid w:val="00E73027"/>
    <w:rsid w:val="00E84F6A"/>
    <w:rsid w:val="00EC12C1"/>
    <w:rsid w:val="00ED5D4B"/>
    <w:rsid w:val="00EF7F6B"/>
    <w:rsid w:val="00F045F4"/>
    <w:rsid w:val="00F42B30"/>
    <w:rsid w:val="00F47CE1"/>
    <w:rsid w:val="00FC7681"/>
    <w:rsid w:val="00FE4F3E"/>
    <w:rsid w:val="00FE7FAF"/>
    <w:rsid w:val="00FF5912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366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366A1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after="100"/>
    </w:pPr>
    <w:rPr>
      <w:sz w:val="24"/>
      <w:szCs w:val="24"/>
    </w:rPr>
  </w:style>
  <w:style w:type="paragraph" w:styleId="Testodelblocco">
    <w:name w:val="Block Text"/>
    <w:basedOn w:val="Normale"/>
    <w:uiPriority w:val="99"/>
    <w:pPr>
      <w:ind w:left="180" w:right="432"/>
      <w:jc w:val="center"/>
    </w:pPr>
    <w:rPr>
      <w:b/>
      <w:bCs/>
      <w:sz w:val="32"/>
      <w:szCs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2480"/>
        <w:tab w:val="left" w:pos="12189"/>
        <w:tab w:val="left" w:pos="21898"/>
      </w:tabs>
    </w:pPr>
    <w:rPr>
      <w:rFonts w:ascii="Arial" w:hAnsi="Arial" w:cs="Arial"/>
      <w:b/>
      <w:bCs/>
      <w:sz w:val="22"/>
      <w:szCs w:val="22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B366A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Collegamentoipertestuale">
    <w:name w:val="Hyperlink"/>
    <w:uiPriority w:val="99"/>
    <w:rsid w:val="006056B2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6056B2"/>
    <w:rPr>
      <w:rFonts w:cs="Times New Roman"/>
      <w:b/>
      <w:bCs/>
    </w:rPr>
  </w:style>
  <w:style w:type="character" w:styleId="Enfasicorsivo">
    <w:name w:val="Emphasis"/>
    <w:uiPriority w:val="99"/>
    <w:qFormat/>
    <w:rsid w:val="006056B2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45949"/>
    <w:pPr>
      <w:autoSpaceDE/>
      <w:autoSpaceDN/>
      <w:spacing w:after="120"/>
      <w:ind w:left="720"/>
      <w:contextualSpacing/>
    </w:pPr>
    <w:rPr>
      <w:rFonts w:ascii="Arial" w:eastAsia="Calibri" w:hAnsi="Arial"/>
      <w:sz w:val="22"/>
      <w:lang w:eastAsia="en-US"/>
    </w:rPr>
  </w:style>
  <w:style w:type="character" w:customStyle="1" w:styleId="apple-converted-space">
    <w:name w:val="apple-converted-space"/>
    <w:rsid w:val="00746E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35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535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366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366A1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after="100"/>
    </w:pPr>
    <w:rPr>
      <w:sz w:val="24"/>
      <w:szCs w:val="24"/>
    </w:rPr>
  </w:style>
  <w:style w:type="paragraph" w:styleId="Testodelblocco">
    <w:name w:val="Block Text"/>
    <w:basedOn w:val="Normale"/>
    <w:uiPriority w:val="99"/>
    <w:pPr>
      <w:ind w:left="180" w:right="432"/>
      <w:jc w:val="center"/>
    </w:pPr>
    <w:rPr>
      <w:b/>
      <w:bCs/>
      <w:sz w:val="32"/>
      <w:szCs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2480"/>
        <w:tab w:val="left" w:pos="12189"/>
        <w:tab w:val="left" w:pos="21898"/>
      </w:tabs>
    </w:pPr>
    <w:rPr>
      <w:rFonts w:ascii="Arial" w:hAnsi="Arial" w:cs="Arial"/>
      <w:b/>
      <w:bCs/>
      <w:sz w:val="22"/>
      <w:szCs w:val="22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B366A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Collegamentoipertestuale">
    <w:name w:val="Hyperlink"/>
    <w:uiPriority w:val="99"/>
    <w:rsid w:val="006056B2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rsid w:val="006056B2"/>
    <w:rPr>
      <w:rFonts w:cs="Times New Roman"/>
      <w:b/>
      <w:bCs/>
    </w:rPr>
  </w:style>
  <w:style w:type="character" w:styleId="Enfasicorsivo">
    <w:name w:val="Emphasis"/>
    <w:uiPriority w:val="99"/>
    <w:qFormat/>
    <w:rsid w:val="006056B2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645949"/>
    <w:pPr>
      <w:autoSpaceDE/>
      <w:autoSpaceDN/>
      <w:spacing w:after="120"/>
      <w:ind w:left="720"/>
      <w:contextualSpacing/>
    </w:pPr>
    <w:rPr>
      <w:rFonts w:ascii="Arial" w:eastAsia="Calibri" w:hAnsi="Arial"/>
      <w:sz w:val="22"/>
      <w:lang w:eastAsia="en-US"/>
    </w:rPr>
  </w:style>
  <w:style w:type="character" w:customStyle="1" w:styleId="apple-converted-space">
    <w:name w:val="apple-converted-space"/>
    <w:rsid w:val="00746E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35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535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bas.scuola.grosse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RITIRO IMMEDIATO DELL’EMENDAMENTO TRUFFA</vt:lpstr>
    </vt:vector>
  </TitlesOfParts>
  <Company>Famiglia Delogu-Saragnese</Company>
  <LinksUpToDate>false</LinksUpToDate>
  <CharactersWithSpaces>1478</CharactersWithSpaces>
  <SharedDoc>false</SharedDoc>
  <HLinks>
    <vt:vector size="6" baseType="variant">
      <vt:variant>
        <vt:i4>3866637</vt:i4>
      </vt:variant>
      <vt:variant>
        <vt:i4>0</vt:i4>
      </vt:variant>
      <vt:variant>
        <vt:i4>0</vt:i4>
      </vt:variant>
      <vt:variant>
        <vt:i4>5</vt:i4>
      </vt:variant>
      <vt:variant>
        <vt:lpwstr>mailto:cobas.scuola.grosseto@gmail.com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RITIRO IMMEDIATO DELL’EMENDAMENTO TRUFFA</dc:title>
  <dc:creator>Personale</dc:creator>
  <cp:lastModifiedBy>Personale</cp:lastModifiedBy>
  <cp:revision>20</cp:revision>
  <cp:lastPrinted>2024-01-12T11:39:00Z</cp:lastPrinted>
  <dcterms:created xsi:type="dcterms:W3CDTF">2020-05-06T05:15:00Z</dcterms:created>
  <dcterms:modified xsi:type="dcterms:W3CDTF">2025-03-31T08:05:00Z</dcterms:modified>
</cp:coreProperties>
</file>