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:rsidR="00D40C3C" w:rsidRDefault="00D40C3C" w:rsidP="00D40C3C">
      <w:pPr>
        <w:jc w:val="center"/>
        <w:rPr>
          <w:rFonts w:cs="Calibri"/>
          <w:b/>
          <w:bCs/>
        </w:rPr>
      </w:pPr>
    </w:p>
    <w:p w:rsidR="003878C7" w:rsidRPr="003E3825" w:rsidRDefault="00D40C3C" w:rsidP="003878C7">
      <w:pPr>
        <w:jc w:val="both"/>
        <w:rPr>
          <w:rFonts w:ascii="Verdana" w:hAnsi="Verdana"/>
          <w:b/>
          <w:bCs/>
        </w:rPr>
      </w:pPr>
      <w:r w:rsidRPr="00C64373">
        <w:rPr>
          <w:rFonts w:ascii="Verdana" w:hAnsi="Verdana" w:cs="Calibri"/>
          <w:b/>
          <w:bCs/>
        </w:rPr>
        <w:t>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per docenti per la realizzazione di n. </w:t>
      </w:r>
      <w:r w:rsidR="000E31A3">
        <w:rPr>
          <w:rFonts w:ascii="Verdana" w:hAnsi="Verdana" w:cs="Calibri"/>
          <w:b/>
          <w:bCs/>
        </w:rPr>
        <w:t>1</w:t>
      </w:r>
      <w:r w:rsidRPr="00C64373">
        <w:rPr>
          <w:rFonts w:ascii="Verdana" w:hAnsi="Verdana" w:cs="Calibri"/>
          <w:b/>
          <w:bCs/>
        </w:rPr>
        <w:t xml:space="preserve"> percors</w:t>
      </w:r>
      <w:r w:rsidR="000E31A3"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 w:rsidR="000E31A3">
        <w:rPr>
          <w:rFonts w:ascii="Verdana" w:hAnsi="Verdana" w:cs="Calibri"/>
          <w:b/>
          <w:bCs/>
        </w:rPr>
        <w:t>o sulla METODOLOGIA CLIL (</w:t>
      </w:r>
      <w:r w:rsidR="000E31A3" w:rsidRPr="00C64373">
        <w:rPr>
          <w:rFonts w:ascii="Verdana" w:hAnsi="Verdana" w:cs="Calibri"/>
          <w:b/>
          <w:bCs/>
        </w:rPr>
        <w:t>lingua inglese</w:t>
      </w:r>
      <w:r w:rsidR="000E31A3">
        <w:rPr>
          <w:rFonts w:ascii="Verdana" w:hAnsi="Verdana" w:cs="Calibri"/>
          <w:b/>
          <w:bCs/>
        </w:rPr>
        <w:t>)</w:t>
      </w:r>
      <w:r w:rsidRPr="00C64373">
        <w:rPr>
          <w:rFonts w:ascii="Verdana" w:hAnsi="Verdana" w:cs="Calibri"/>
          <w:b/>
          <w:bCs/>
        </w:rPr>
        <w:t xml:space="preserve"> per la realizzazione del progetto </w:t>
      </w:r>
      <w:r w:rsidR="003878C7" w:rsidRPr="00C64373">
        <w:rPr>
          <w:rFonts w:ascii="Verdana" w:hAnsi="Verdana" w:cs="Calibri"/>
          <w:b/>
          <w:bCs/>
        </w:rPr>
        <w:t xml:space="preserve">per la realizzazione del progetto </w:t>
      </w:r>
      <w:r w:rsidR="003878C7" w:rsidRPr="005831B9">
        <w:rPr>
          <w:rFonts w:ascii="Verdana" w:hAnsi="Verdana" w:cs="Calibri"/>
          <w:b/>
          <w:bCs/>
        </w:rPr>
        <w:t>“STEM e Lingue. Prepararsi al futuro”</w:t>
      </w:r>
      <w:r w:rsidR="003878C7" w:rsidRPr="00C64373">
        <w:rPr>
          <w:rFonts w:ascii="Verdana" w:hAnsi="Verdana" w:cs="Calibri"/>
          <w:b/>
          <w:bCs/>
        </w:rPr>
        <w:t>- linea d’intervento "B"</w:t>
      </w:r>
      <w:r w:rsidR="003878C7">
        <w:rPr>
          <w:rFonts w:ascii="Verdana" w:hAnsi="Verdana" w:cs="Calibri"/>
          <w:b/>
          <w:bCs/>
        </w:rPr>
        <w:t xml:space="preserve">- </w:t>
      </w:r>
      <w:r w:rsidR="003878C7" w:rsidRPr="003E3825">
        <w:rPr>
          <w:rFonts w:ascii="Verdana" w:hAnsi="Verdana"/>
          <w:b/>
          <w:bCs/>
        </w:rPr>
        <w:t xml:space="preserve">Codice progetto </w:t>
      </w:r>
      <w:r w:rsidR="003878C7" w:rsidRPr="005831B9">
        <w:rPr>
          <w:rFonts w:ascii="Verdana" w:hAnsi="Verdana"/>
          <w:b/>
          <w:bCs/>
        </w:rPr>
        <w:t>M4C1I3.1-2023-1143-P-28747</w:t>
      </w:r>
    </w:p>
    <w:p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 xml:space="preserve">ISTITUTO COMPRENSIVO </w:t>
      </w:r>
      <w:r w:rsidR="003878C7">
        <w:rPr>
          <w:rFonts w:ascii="Verdana" w:hAnsi="Verdana" w:cs="Calibri"/>
          <w:b/>
          <w:bCs/>
        </w:rPr>
        <w:t>MONTE AREGNTARIO GIGLIO</w:t>
      </w:r>
    </w:p>
    <w:p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:rsidR="00A03599" w:rsidRP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per docenti per la realizzazione di percorso formativo </w:t>
      </w:r>
      <w:r w:rsidR="000E31A3">
        <w:rPr>
          <w:rFonts w:ascii="Verdana" w:hAnsi="Verdana" w:cs="Calibri"/>
          <w:b/>
          <w:bCs/>
          <w:u w:val="single"/>
        </w:rPr>
        <w:t>sulla metodologia CLIL (</w:t>
      </w:r>
      <w:r w:rsidR="000E31A3" w:rsidRPr="00A03599">
        <w:rPr>
          <w:rFonts w:ascii="Verdana" w:hAnsi="Verdana" w:cs="Calibri"/>
          <w:b/>
          <w:bCs/>
          <w:u w:val="single"/>
        </w:rPr>
        <w:t>lingua inglese</w:t>
      </w:r>
      <w:r w:rsidR="000E31A3">
        <w:rPr>
          <w:rFonts w:ascii="Verdana" w:hAnsi="Verdana" w:cs="Calibri"/>
          <w:b/>
          <w:bCs/>
          <w:u w:val="single"/>
        </w:rPr>
        <w:t>)</w:t>
      </w:r>
    </w:p>
    <w:p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7E225E" w:rsidTr="007E225E">
        <w:tc>
          <w:tcPr>
            <w:tcW w:w="5000" w:type="pct"/>
          </w:tcPr>
          <w:p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MODI)/</w:t>
            </w:r>
          </w:p>
          <w:p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C015D5" w:rsidTr="00C015D5">
        <w:tc>
          <w:tcPr>
            <w:tcW w:w="5000" w:type="pct"/>
          </w:tcPr>
          <w:p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/>
      </w:tblPr>
      <w:tblGrid>
        <w:gridCol w:w="9844"/>
      </w:tblGrid>
      <w:tr w:rsidR="000E31A3" w:rsidTr="000E31A3">
        <w:tc>
          <w:tcPr>
            <w:tcW w:w="5000" w:type="pct"/>
          </w:tcPr>
          <w:p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bookmarkStart w:id="0" w:name="_GoBack"/>
            <w:bookmarkEnd w:id="0"/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5E335B" w:rsidRPr="005E335B" w:rsidTr="002C07CE">
        <w:tc>
          <w:tcPr>
            <w:tcW w:w="4814" w:type="dxa"/>
          </w:tcPr>
          <w:p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:rsidTr="002C07CE">
        <w:tc>
          <w:tcPr>
            <w:tcW w:w="4814" w:type="dxa"/>
          </w:tcPr>
          <w:p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:rsidR="000240D2" w:rsidRDefault="000240D2">
      <w:pPr>
        <w:jc w:val="right"/>
        <w:rPr>
          <w:b/>
        </w:rPr>
      </w:pPr>
    </w:p>
    <w:sectPr w:rsidR="000240D2" w:rsidSect="0026758B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78A" w:rsidRDefault="00D47BA5">
      <w:r>
        <w:separator/>
      </w:r>
    </w:p>
  </w:endnote>
  <w:endnote w:type="continuationSeparator" w:id="1">
    <w:p w:rsidR="0051478A" w:rsidRDefault="00D4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78A" w:rsidRDefault="00D47BA5">
      <w:r>
        <w:separator/>
      </w:r>
    </w:p>
  </w:footnote>
  <w:footnote w:type="continuationSeparator" w:id="1">
    <w:p w:rsidR="0051478A" w:rsidRDefault="00D4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0D2"/>
    <w:rsid w:val="000240D2"/>
    <w:rsid w:val="00093B2D"/>
    <w:rsid w:val="000E31A3"/>
    <w:rsid w:val="00104D1C"/>
    <w:rsid w:val="001A0389"/>
    <w:rsid w:val="0026758B"/>
    <w:rsid w:val="003878C7"/>
    <w:rsid w:val="003F2283"/>
    <w:rsid w:val="004F410D"/>
    <w:rsid w:val="0051478A"/>
    <w:rsid w:val="005E335B"/>
    <w:rsid w:val="006C5DBA"/>
    <w:rsid w:val="006E75D2"/>
    <w:rsid w:val="007635DC"/>
    <w:rsid w:val="007B5647"/>
    <w:rsid w:val="007E225E"/>
    <w:rsid w:val="00843893"/>
    <w:rsid w:val="00A03599"/>
    <w:rsid w:val="00B1243D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rsid w:val="002675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2675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2675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26758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2675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2675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675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6758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rsid w:val="002675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6758B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675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User4</cp:lastModifiedBy>
  <cp:revision>2</cp:revision>
  <dcterms:created xsi:type="dcterms:W3CDTF">2024-09-19T12:01:00Z</dcterms:created>
  <dcterms:modified xsi:type="dcterms:W3CDTF">2024-09-19T12:01:00Z</dcterms:modified>
</cp:coreProperties>
</file>