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539"/>
        <w:gridCol w:w="1276"/>
        <w:gridCol w:w="992"/>
        <w:gridCol w:w="1418"/>
        <w:gridCol w:w="1275"/>
        <w:gridCol w:w="1418"/>
      </w:tblGrid>
      <w:tr w:rsidR="00D039BF" w14:paraId="3DEE6959" w14:textId="77777777" w:rsidTr="00D039BF">
        <w:tc>
          <w:tcPr>
            <w:tcW w:w="9918" w:type="dxa"/>
            <w:gridSpan w:val="6"/>
          </w:tcPr>
          <w:p w14:paraId="3EF0FB88" w14:textId="560FCBD4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D039BF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ALLEGATO B: GRIGLIA DI VALUTAZIONE DEI TITOLI PER ESPERTO</w:t>
            </w:r>
          </w:p>
        </w:tc>
      </w:tr>
      <w:tr w:rsidR="00D039BF" w14:paraId="39AD11DE" w14:textId="77777777" w:rsidTr="00D039BF">
        <w:tc>
          <w:tcPr>
            <w:tcW w:w="9918" w:type="dxa"/>
            <w:gridSpan w:val="6"/>
          </w:tcPr>
          <w:p w14:paraId="3716D66B" w14:textId="77777777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Criteri di ammissione: </w:t>
            </w:r>
          </w:p>
          <w:p w14:paraId="137CE6C0" w14:textId="3A9D140C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• essere in possesso dei requisiti di cui all’articolo 2 per il ruolo per cui si presenta domanda</w:t>
            </w:r>
          </w:p>
        </w:tc>
      </w:tr>
      <w:tr w:rsidR="00D039BF" w14:paraId="040E9640" w14:textId="77777777" w:rsidTr="00D039BF">
        <w:tc>
          <w:tcPr>
            <w:tcW w:w="5807" w:type="dxa"/>
            <w:gridSpan w:val="3"/>
          </w:tcPr>
          <w:p w14:paraId="25562C87" w14:textId="5B195A80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L' ISTRUZIONE, LA FORMAZIONE NELLO SPECIFICO DIPARTIMENTO IN CUI SI CONCORRE</w:t>
            </w:r>
          </w:p>
        </w:tc>
        <w:tc>
          <w:tcPr>
            <w:tcW w:w="1418" w:type="dxa"/>
          </w:tcPr>
          <w:p w14:paraId="75F70172" w14:textId="50ACA390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sz w:val="20"/>
                <w:szCs w:val="20"/>
              </w:rPr>
              <w:t>n. riferimento del curriculum</w:t>
            </w:r>
          </w:p>
        </w:tc>
        <w:tc>
          <w:tcPr>
            <w:tcW w:w="1275" w:type="dxa"/>
          </w:tcPr>
          <w:p w14:paraId="1FFF5A6B" w14:textId="0A0BAC6C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sz w:val="20"/>
                <w:szCs w:val="20"/>
              </w:rPr>
              <w:t>da compilare a cura del candidato</w:t>
            </w:r>
          </w:p>
        </w:tc>
        <w:tc>
          <w:tcPr>
            <w:tcW w:w="1418" w:type="dxa"/>
          </w:tcPr>
          <w:p w14:paraId="223C72D8" w14:textId="5440ABBF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sz w:val="20"/>
                <w:szCs w:val="20"/>
              </w:rPr>
              <w:t>da compilare a cura della commissione</w:t>
            </w:r>
          </w:p>
        </w:tc>
      </w:tr>
      <w:tr w:rsidR="00D039BF" w14:paraId="4CDE3545" w14:textId="77777777" w:rsidTr="00A84C39">
        <w:tc>
          <w:tcPr>
            <w:tcW w:w="4815" w:type="dxa"/>
            <w:gridSpan w:val="2"/>
          </w:tcPr>
          <w:p w14:paraId="1CCEB782" w14:textId="77777777" w:rsidR="00D039BF" w:rsidRPr="00D039BF" w:rsidRDefault="00D039BF" w:rsidP="006A41B1">
            <w:pPr>
              <w:spacing w:before="45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162AE7F" w14:textId="45D7A1AE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Punti</w:t>
            </w:r>
          </w:p>
        </w:tc>
        <w:tc>
          <w:tcPr>
            <w:tcW w:w="4111" w:type="dxa"/>
            <w:gridSpan w:val="3"/>
          </w:tcPr>
          <w:p w14:paraId="541F3918" w14:textId="77777777" w:rsidR="00D039BF" w:rsidRPr="00D039BF" w:rsidRDefault="00D039BF" w:rsidP="006A41B1">
            <w:pPr>
              <w:spacing w:before="45"/>
              <w:jc w:val="right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D039BF" w14:paraId="0D132A11" w14:textId="77777777" w:rsidTr="00A84C39">
        <w:tc>
          <w:tcPr>
            <w:tcW w:w="3539" w:type="dxa"/>
          </w:tcPr>
          <w:p w14:paraId="03AE72F5" w14:textId="21E2AE07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A1. LAUREA MAGISTRALE (vecchio ordinamento o magistrale)</w:t>
            </w:r>
          </w:p>
        </w:tc>
        <w:tc>
          <w:tcPr>
            <w:tcW w:w="1276" w:type="dxa"/>
          </w:tcPr>
          <w:p w14:paraId="567CE124" w14:textId="157B58D0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Verrà valutata una sola laurea</w:t>
            </w:r>
          </w:p>
        </w:tc>
        <w:tc>
          <w:tcPr>
            <w:tcW w:w="992" w:type="dxa"/>
          </w:tcPr>
          <w:p w14:paraId="0FD60E81" w14:textId="5AAF3661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21F717F9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5F6C46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9717A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D039BF" w14:paraId="7BAD2DE3" w14:textId="77777777" w:rsidTr="00A84C39">
        <w:tc>
          <w:tcPr>
            <w:tcW w:w="3539" w:type="dxa"/>
            <w:vMerge w:val="restart"/>
          </w:tcPr>
          <w:p w14:paraId="3341925D" w14:textId="1316A8C0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A1.a Punteggio laurea</w:t>
            </w:r>
          </w:p>
        </w:tc>
        <w:tc>
          <w:tcPr>
            <w:tcW w:w="1276" w:type="dxa"/>
          </w:tcPr>
          <w:p w14:paraId="7598B87F" w14:textId="0B312C82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Per ogni punto superiore alla votazione di 105</w:t>
            </w:r>
          </w:p>
        </w:tc>
        <w:tc>
          <w:tcPr>
            <w:tcW w:w="992" w:type="dxa"/>
          </w:tcPr>
          <w:p w14:paraId="7EEAE19C" w14:textId="0EC5FD1C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3DE1915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74F466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D0C89F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D039BF" w14:paraId="52F1E1A0" w14:textId="77777777" w:rsidTr="00A84C39">
        <w:tc>
          <w:tcPr>
            <w:tcW w:w="3539" w:type="dxa"/>
            <w:vMerge/>
          </w:tcPr>
          <w:p w14:paraId="7F8D9972" w14:textId="77777777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44A67E" w14:textId="386CA057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Lode</w:t>
            </w:r>
          </w:p>
        </w:tc>
        <w:tc>
          <w:tcPr>
            <w:tcW w:w="992" w:type="dxa"/>
          </w:tcPr>
          <w:p w14:paraId="42B4282F" w14:textId="51D166F8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4766905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A7A568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815049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D039BF" w14:paraId="13B75834" w14:textId="77777777" w:rsidTr="00A84C39">
        <w:tc>
          <w:tcPr>
            <w:tcW w:w="3539" w:type="dxa"/>
          </w:tcPr>
          <w:p w14:paraId="3DC64B29" w14:textId="0D8D1E20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A2. LAUREA TRIENNALE (in alternativa al punto A1)</w:t>
            </w:r>
          </w:p>
        </w:tc>
        <w:tc>
          <w:tcPr>
            <w:tcW w:w="1276" w:type="dxa"/>
          </w:tcPr>
          <w:p w14:paraId="7B3E3ABC" w14:textId="21BF615E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Verrà valutata una sola laurea</w:t>
            </w:r>
          </w:p>
        </w:tc>
        <w:tc>
          <w:tcPr>
            <w:tcW w:w="992" w:type="dxa"/>
          </w:tcPr>
          <w:p w14:paraId="1D602C25" w14:textId="5AD107C1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0D8A4603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AC87E8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E68634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D039BF" w14:paraId="5307FA26" w14:textId="77777777" w:rsidTr="00A84C39">
        <w:tc>
          <w:tcPr>
            <w:tcW w:w="3539" w:type="dxa"/>
          </w:tcPr>
          <w:p w14:paraId="7BBF7829" w14:textId="4A2B707B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A3. DIPLOMA DI ISTRUZIONE SECONDARIA (in alternativa ai punti A1 e A2)</w:t>
            </w:r>
          </w:p>
        </w:tc>
        <w:tc>
          <w:tcPr>
            <w:tcW w:w="1276" w:type="dxa"/>
          </w:tcPr>
          <w:p w14:paraId="7B71C2B7" w14:textId="1EB14E99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Verrà valutato un solo titolo</w:t>
            </w:r>
          </w:p>
        </w:tc>
        <w:tc>
          <w:tcPr>
            <w:tcW w:w="992" w:type="dxa"/>
          </w:tcPr>
          <w:p w14:paraId="5647D034" w14:textId="06FC739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1C0B401F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A7A7F2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E2E215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D039BF" w14:paraId="472215A3" w14:textId="77777777" w:rsidTr="00A84C39">
        <w:tc>
          <w:tcPr>
            <w:tcW w:w="3539" w:type="dxa"/>
          </w:tcPr>
          <w:p w14:paraId="4440967F" w14:textId="09AE27D8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A4. DOTTORATO DI RICERCA ATTINENTE ALLA SELEZIONE</w:t>
            </w:r>
          </w:p>
        </w:tc>
        <w:tc>
          <w:tcPr>
            <w:tcW w:w="1276" w:type="dxa"/>
          </w:tcPr>
          <w:p w14:paraId="7CDA62D2" w14:textId="00C6DA0E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Max 1</w:t>
            </w:r>
          </w:p>
        </w:tc>
        <w:tc>
          <w:tcPr>
            <w:tcW w:w="992" w:type="dxa"/>
          </w:tcPr>
          <w:p w14:paraId="610E0693" w14:textId="079DA58C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21F3201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1CE5330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5A37F8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D039BF" w14:paraId="01298313" w14:textId="77777777" w:rsidTr="00A84C39">
        <w:tc>
          <w:tcPr>
            <w:tcW w:w="3539" w:type="dxa"/>
          </w:tcPr>
          <w:p w14:paraId="01A4E150" w14:textId="27F612C7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A5. MASTER UNIVERSITARIO DI II LIVELLO ATTINENTE ALLA SELEZIONE</w:t>
            </w:r>
          </w:p>
        </w:tc>
        <w:tc>
          <w:tcPr>
            <w:tcW w:w="1276" w:type="dxa"/>
          </w:tcPr>
          <w:p w14:paraId="2D647E66" w14:textId="44F73162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Max </w:t>
            </w: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351DBB6" w14:textId="6D3658D9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 </w:t>
            </w:r>
            <w:proofErr w:type="spellStart"/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418" w:type="dxa"/>
          </w:tcPr>
          <w:p w14:paraId="76668D20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40E911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3A21A4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D039BF" w14:paraId="0344BBF7" w14:textId="77777777" w:rsidTr="00D039BF">
        <w:tc>
          <w:tcPr>
            <w:tcW w:w="5807" w:type="dxa"/>
            <w:gridSpan w:val="3"/>
          </w:tcPr>
          <w:p w14:paraId="2E6405E7" w14:textId="1A4A078D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LE CERTIFICAZIONI OTTENUTE NELLO SPECIFICO SETTORE IN CUI SI CONCORRE</w:t>
            </w:r>
          </w:p>
        </w:tc>
        <w:tc>
          <w:tcPr>
            <w:tcW w:w="1418" w:type="dxa"/>
          </w:tcPr>
          <w:p w14:paraId="4E43419A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388881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D966AC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D039BF" w14:paraId="14E54D81" w14:textId="77777777" w:rsidTr="00A84C39">
        <w:tc>
          <w:tcPr>
            <w:tcW w:w="3539" w:type="dxa"/>
          </w:tcPr>
          <w:p w14:paraId="7EEBA049" w14:textId="73648FAD" w:rsidR="00D039BF" w:rsidRPr="00D039BF" w:rsidRDefault="00A84C39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84C39">
              <w:rPr>
                <w:rFonts w:asciiTheme="minorHAnsi" w:hAnsiTheme="minorHAnsi" w:cstheme="minorHAnsi"/>
                <w:iCs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276" w:type="dxa"/>
          </w:tcPr>
          <w:p w14:paraId="3070FB25" w14:textId="6DF55159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Max 1</w:t>
            </w:r>
          </w:p>
        </w:tc>
        <w:tc>
          <w:tcPr>
            <w:tcW w:w="992" w:type="dxa"/>
          </w:tcPr>
          <w:p w14:paraId="795F9720" w14:textId="7287C715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418" w:type="dxa"/>
          </w:tcPr>
          <w:p w14:paraId="63359AE9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84D941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8F48B5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D039BF" w14:paraId="615654F6" w14:textId="77777777" w:rsidTr="00A84C39">
        <w:tc>
          <w:tcPr>
            <w:tcW w:w="3539" w:type="dxa"/>
          </w:tcPr>
          <w:p w14:paraId="618AE6E6" w14:textId="7FCB2778" w:rsidR="00D039BF" w:rsidRPr="00D039BF" w:rsidRDefault="00A84C39" w:rsidP="00D039BF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84C39">
              <w:rPr>
                <w:rFonts w:asciiTheme="minorHAnsi" w:hAnsiTheme="minorHAnsi" w:cstheme="minorHAnsi"/>
                <w:iCs/>
                <w:sz w:val="20"/>
                <w:szCs w:val="20"/>
              </w:rPr>
              <w:t>B2. Altre certificazioni inerenti all’argomento del modulo anche per corsi di formazione (min. 12h)</w:t>
            </w:r>
          </w:p>
        </w:tc>
        <w:tc>
          <w:tcPr>
            <w:tcW w:w="1276" w:type="dxa"/>
          </w:tcPr>
          <w:p w14:paraId="28C8F7B6" w14:textId="3CA11ECC" w:rsidR="00D039BF" w:rsidRPr="00D039BF" w:rsidRDefault="00D039BF" w:rsidP="00D039BF">
            <w:pPr>
              <w:spacing w:before="45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Max 2</w:t>
            </w:r>
          </w:p>
        </w:tc>
        <w:tc>
          <w:tcPr>
            <w:tcW w:w="992" w:type="dxa"/>
          </w:tcPr>
          <w:p w14:paraId="40D3BD5C" w14:textId="0C274EA8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5 cad</w:t>
            </w:r>
          </w:p>
        </w:tc>
        <w:tc>
          <w:tcPr>
            <w:tcW w:w="1418" w:type="dxa"/>
          </w:tcPr>
          <w:p w14:paraId="16144DC3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F7F56D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8F2A4A" w14:textId="77777777" w:rsidR="00D039BF" w:rsidRPr="00D039BF" w:rsidRDefault="00D039BF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A84C39" w14:paraId="12FC5C5F" w14:textId="77777777" w:rsidTr="00E64118">
        <w:tc>
          <w:tcPr>
            <w:tcW w:w="5807" w:type="dxa"/>
            <w:gridSpan w:val="3"/>
          </w:tcPr>
          <w:p w14:paraId="2CF2CA34" w14:textId="39B99CDD" w:rsidR="00A84C39" w:rsidRPr="00D039BF" w:rsidRDefault="00A84C39" w:rsidP="00A84C39">
            <w:pPr>
              <w:spacing w:before="45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84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LE ESPERIENZE PROFESSIONALI NELLO SPECIFICO SETTORE IN CUI SI CONCORRE</w:t>
            </w:r>
          </w:p>
        </w:tc>
        <w:tc>
          <w:tcPr>
            <w:tcW w:w="1418" w:type="dxa"/>
          </w:tcPr>
          <w:p w14:paraId="7943F7AA" w14:textId="77777777" w:rsidR="00A84C39" w:rsidRPr="00D039BF" w:rsidRDefault="00A84C39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813F9A" w14:textId="77777777" w:rsidR="00A84C39" w:rsidRPr="00D039BF" w:rsidRDefault="00A84C39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71C0C0" w14:textId="77777777" w:rsidR="00A84C39" w:rsidRPr="00D039BF" w:rsidRDefault="00A84C39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A84C39" w14:paraId="364620B5" w14:textId="77777777" w:rsidTr="00A84C39">
        <w:tc>
          <w:tcPr>
            <w:tcW w:w="3539" w:type="dxa"/>
          </w:tcPr>
          <w:p w14:paraId="76705B16" w14:textId="5BD29CDB" w:rsidR="00A84C39" w:rsidRPr="00D039BF" w:rsidRDefault="00A84C39" w:rsidP="00A84C39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84C39">
              <w:rPr>
                <w:rFonts w:asciiTheme="minorHAnsi" w:hAnsiTheme="minorHAnsi" w:cstheme="minorHAnsi"/>
                <w:iCs/>
                <w:sz w:val="20"/>
                <w:szCs w:val="20"/>
              </w:rPr>
              <w:t>C1. ESPERIENZE PROFESSIONALI SULL’ARGOMENTO (documentate attraverso esperienze di esperto in tematiche inerenti all’argomento della selezione presso scuole statali o in corsi finanziati dal FSE -PON PNRR etc.…)</w:t>
            </w:r>
          </w:p>
        </w:tc>
        <w:tc>
          <w:tcPr>
            <w:tcW w:w="1276" w:type="dxa"/>
          </w:tcPr>
          <w:p w14:paraId="4F634C22" w14:textId="59BCB637" w:rsidR="00A84C39" w:rsidRPr="00D039BF" w:rsidRDefault="00A84C39" w:rsidP="00A84C39">
            <w:pPr>
              <w:spacing w:before="45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Max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F6C98FB" w14:textId="7809C5E7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5 cad</w:t>
            </w:r>
          </w:p>
        </w:tc>
        <w:tc>
          <w:tcPr>
            <w:tcW w:w="1418" w:type="dxa"/>
          </w:tcPr>
          <w:p w14:paraId="7435ACD9" w14:textId="77777777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34EE9A" w14:textId="77777777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B267D4" w14:textId="77777777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A84C39" w14:paraId="137346A3" w14:textId="77777777" w:rsidTr="00A84C39">
        <w:tc>
          <w:tcPr>
            <w:tcW w:w="3539" w:type="dxa"/>
          </w:tcPr>
          <w:p w14:paraId="58E696EA" w14:textId="08310043" w:rsidR="00A84C39" w:rsidRPr="00D039BF" w:rsidRDefault="00A84C39" w:rsidP="00A84C39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84C39">
              <w:rPr>
                <w:rFonts w:asciiTheme="minorHAnsi" w:hAnsiTheme="minorHAnsi" w:cstheme="minorHAnsi"/>
                <w:iCs/>
                <w:sz w:val="20"/>
                <w:szCs w:val="20"/>
              </w:rPr>
              <w:t>C2. ESPERIENZE PROFESSIONALI SULL’ ARGOMENTO (documentate attraverso esperienze lavorative professionali inerenti all’oggetto dell’incarico e alla tematica dello stesso se non coincidenti con il punto C1</w:t>
            </w:r>
          </w:p>
        </w:tc>
        <w:tc>
          <w:tcPr>
            <w:tcW w:w="1276" w:type="dxa"/>
          </w:tcPr>
          <w:p w14:paraId="2138877F" w14:textId="28382364" w:rsidR="00A84C39" w:rsidRPr="00D039BF" w:rsidRDefault="00A84C39" w:rsidP="00A84C39">
            <w:pPr>
              <w:spacing w:before="45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Max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0B2C99D" w14:textId="7CD1F6BC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>5 cad</w:t>
            </w:r>
          </w:p>
        </w:tc>
        <w:tc>
          <w:tcPr>
            <w:tcW w:w="1418" w:type="dxa"/>
          </w:tcPr>
          <w:p w14:paraId="35ED4189" w14:textId="77777777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F7F2C5" w14:textId="77777777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294CC6" w14:textId="77777777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A84C39" w14:paraId="2B6E13BC" w14:textId="77777777" w:rsidTr="0002002E">
        <w:tc>
          <w:tcPr>
            <w:tcW w:w="5807" w:type="dxa"/>
            <w:gridSpan w:val="3"/>
          </w:tcPr>
          <w:p w14:paraId="11D7F036" w14:textId="476DC406" w:rsidR="00A84C39" w:rsidRPr="00D039BF" w:rsidRDefault="00A84C39" w:rsidP="00A84C39">
            <w:pPr>
              <w:spacing w:before="45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84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PUBBLICAZIONI ATTINENTI AL SETTORE DI PERTINENZA</w:t>
            </w:r>
          </w:p>
        </w:tc>
        <w:tc>
          <w:tcPr>
            <w:tcW w:w="1418" w:type="dxa"/>
          </w:tcPr>
          <w:p w14:paraId="24270D14" w14:textId="77777777" w:rsidR="00A84C39" w:rsidRPr="00D039BF" w:rsidRDefault="00A84C39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2D7A5B" w14:textId="77777777" w:rsidR="00A84C39" w:rsidRPr="00D039BF" w:rsidRDefault="00A84C39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BBB07A" w14:textId="77777777" w:rsidR="00A84C39" w:rsidRPr="00D039BF" w:rsidRDefault="00A84C39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A84C39" w14:paraId="2F5B8128" w14:textId="77777777" w:rsidTr="00A84C39">
        <w:tc>
          <w:tcPr>
            <w:tcW w:w="3539" w:type="dxa"/>
          </w:tcPr>
          <w:p w14:paraId="38F7DDDA" w14:textId="274A4F44" w:rsidR="00A84C39" w:rsidRPr="00D039BF" w:rsidRDefault="00A84C39" w:rsidP="00A84C39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84C39">
              <w:rPr>
                <w:rFonts w:asciiTheme="minorHAnsi" w:hAnsiTheme="minorHAnsi" w:cstheme="minorHAnsi"/>
                <w:iCs/>
                <w:sz w:val="20"/>
                <w:szCs w:val="20"/>
              </w:rPr>
              <w:t>D1. CONOSCENZE SPECIFICHE DELL' ARGOMENTO (documentate attraverso pubblicazioni, inerenti all’argomento della selezione)</w:t>
            </w:r>
          </w:p>
        </w:tc>
        <w:tc>
          <w:tcPr>
            <w:tcW w:w="1276" w:type="dxa"/>
          </w:tcPr>
          <w:p w14:paraId="1806C3C6" w14:textId="077AAB69" w:rsidR="00A84C39" w:rsidRPr="00D039BF" w:rsidRDefault="00A84C39" w:rsidP="00A84C39">
            <w:pPr>
              <w:spacing w:before="45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Max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69132A8" w14:textId="3BBD01A1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</w:t>
            </w:r>
            <w:r w:rsidRPr="00D039B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cad</w:t>
            </w:r>
          </w:p>
        </w:tc>
        <w:tc>
          <w:tcPr>
            <w:tcW w:w="1418" w:type="dxa"/>
          </w:tcPr>
          <w:p w14:paraId="1B514BEC" w14:textId="77777777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DA5E00" w14:textId="77777777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54E17F" w14:textId="77777777" w:rsidR="00A84C39" w:rsidRPr="00D039BF" w:rsidRDefault="00A84C3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4114E9" w14:paraId="78531E78" w14:textId="77777777" w:rsidTr="00D03521">
        <w:tc>
          <w:tcPr>
            <w:tcW w:w="5807" w:type="dxa"/>
            <w:gridSpan w:val="3"/>
          </w:tcPr>
          <w:p w14:paraId="0BFFD29A" w14:textId="6F6BA6EB" w:rsidR="004114E9" w:rsidRPr="004114E9" w:rsidRDefault="004114E9" w:rsidP="004114E9">
            <w:pPr>
              <w:spacing w:before="45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4114E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PROPOSTA ATTIVITA’</w:t>
            </w:r>
          </w:p>
        </w:tc>
        <w:tc>
          <w:tcPr>
            <w:tcW w:w="1418" w:type="dxa"/>
          </w:tcPr>
          <w:p w14:paraId="703F15C4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32E668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BDF455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4114E9" w14:paraId="549C60E8" w14:textId="77777777" w:rsidTr="00A84C39">
        <w:tc>
          <w:tcPr>
            <w:tcW w:w="3539" w:type="dxa"/>
          </w:tcPr>
          <w:p w14:paraId="544EE464" w14:textId="0ECF2677" w:rsidR="004114E9" w:rsidRDefault="004114E9" w:rsidP="00A84C39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Attinenza al progetto</w:t>
            </w:r>
          </w:p>
        </w:tc>
        <w:tc>
          <w:tcPr>
            <w:tcW w:w="1276" w:type="dxa"/>
          </w:tcPr>
          <w:p w14:paraId="719CC271" w14:textId="673928A3" w:rsidR="004114E9" w:rsidRDefault="004114E9" w:rsidP="00A84C39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Max 20</w:t>
            </w:r>
          </w:p>
        </w:tc>
        <w:tc>
          <w:tcPr>
            <w:tcW w:w="992" w:type="dxa"/>
          </w:tcPr>
          <w:p w14:paraId="25DC5B65" w14:textId="3F0E1F5E" w:rsidR="004114E9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AAEC5D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3A67E0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AFF025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4114E9" w14:paraId="37692055" w14:textId="77777777" w:rsidTr="00A84C39">
        <w:tc>
          <w:tcPr>
            <w:tcW w:w="3539" w:type="dxa"/>
          </w:tcPr>
          <w:p w14:paraId="550C7B10" w14:textId="367F50FC" w:rsidR="004114E9" w:rsidRDefault="004114E9" w:rsidP="00A84C39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14E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Originalità e creatività della proposta</w:t>
            </w:r>
          </w:p>
        </w:tc>
        <w:tc>
          <w:tcPr>
            <w:tcW w:w="1276" w:type="dxa"/>
          </w:tcPr>
          <w:p w14:paraId="5AD9F206" w14:textId="1C03FEC7" w:rsidR="004114E9" w:rsidRDefault="004114E9" w:rsidP="00A84C39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Max 20</w:t>
            </w:r>
          </w:p>
        </w:tc>
        <w:tc>
          <w:tcPr>
            <w:tcW w:w="992" w:type="dxa"/>
          </w:tcPr>
          <w:p w14:paraId="7626A884" w14:textId="77777777" w:rsidR="004114E9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1BD613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F07622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F0F162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4114E9" w14:paraId="2397AB4A" w14:textId="77777777" w:rsidTr="00A84C39">
        <w:tc>
          <w:tcPr>
            <w:tcW w:w="3539" w:type="dxa"/>
          </w:tcPr>
          <w:p w14:paraId="2E85A0CC" w14:textId="414A5619" w:rsidR="004114E9" w:rsidRPr="004114E9" w:rsidRDefault="004114E9" w:rsidP="00A84C39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14E9">
              <w:rPr>
                <w:rFonts w:asciiTheme="minorHAnsi" w:hAnsiTheme="minorHAnsi" w:cstheme="minorHAnsi"/>
                <w:iCs/>
                <w:sz w:val="20"/>
                <w:szCs w:val="20"/>
              </w:rPr>
              <w:t>Capacità di valorizzare il territorio e l’osservazione dell’ambiente</w:t>
            </w:r>
          </w:p>
        </w:tc>
        <w:tc>
          <w:tcPr>
            <w:tcW w:w="1276" w:type="dxa"/>
          </w:tcPr>
          <w:p w14:paraId="577677CB" w14:textId="402F3467" w:rsidR="004114E9" w:rsidRDefault="004114E9" w:rsidP="00A84C39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Max 20</w:t>
            </w:r>
          </w:p>
        </w:tc>
        <w:tc>
          <w:tcPr>
            <w:tcW w:w="992" w:type="dxa"/>
          </w:tcPr>
          <w:p w14:paraId="76DE7DBC" w14:textId="77777777" w:rsidR="004114E9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8A9114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EC88CD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4906D4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4114E9" w14:paraId="68199231" w14:textId="77777777" w:rsidTr="00A84C39">
        <w:tc>
          <w:tcPr>
            <w:tcW w:w="3539" w:type="dxa"/>
          </w:tcPr>
          <w:p w14:paraId="35334F88" w14:textId="03B8A265" w:rsidR="004114E9" w:rsidRPr="004114E9" w:rsidRDefault="004114E9" w:rsidP="00A84C39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114E9">
              <w:rPr>
                <w:rFonts w:asciiTheme="minorHAnsi" w:hAnsiTheme="minorHAnsi" w:cstheme="minorHAnsi"/>
                <w:iCs/>
                <w:sz w:val="20"/>
                <w:szCs w:val="20"/>
              </w:rPr>
              <w:t>Inclusività e partecipazione</w:t>
            </w:r>
          </w:p>
        </w:tc>
        <w:tc>
          <w:tcPr>
            <w:tcW w:w="1276" w:type="dxa"/>
          </w:tcPr>
          <w:p w14:paraId="0C7EE795" w14:textId="40E2C99F" w:rsidR="004114E9" w:rsidRDefault="004114E9" w:rsidP="00A84C39">
            <w:pPr>
              <w:spacing w:before="4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Max 20</w:t>
            </w:r>
          </w:p>
        </w:tc>
        <w:tc>
          <w:tcPr>
            <w:tcW w:w="992" w:type="dxa"/>
          </w:tcPr>
          <w:p w14:paraId="7B86E411" w14:textId="77777777" w:rsidR="004114E9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E84F13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2E38C8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45494A" w14:textId="77777777" w:rsidR="004114E9" w:rsidRPr="00D039BF" w:rsidRDefault="004114E9" w:rsidP="00A84C39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A84C39" w14:paraId="456AF069" w14:textId="77777777" w:rsidTr="001054B7">
        <w:tc>
          <w:tcPr>
            <w:tcW w:w="5807" w:type="dxa"/>
            <w:gridSpan w:val="3"/>
          </w:tcPr>
          <w:p w14:paraId="7693F5C7" w14:textId="3170711B" w:rsidR="00A84C39" w:rsidRPr="00D039BF" w:rsidRDefault="00A84C39" w:rsidP="00A84C39">
            <w:pPr>
              <w:spacing w:before="45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84C3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TOTALE MAX </w:t>
            </w:r>
            <w:r w:rsidR="004114E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160</w:t>
            </w:r>
          </w:p>
        </w:tc>
        <w:tc>
          <w:tcPr>
            <w:tcW w:w="1418" w:type="dxa"/>
          </w:tcPr>
          <w:p w14:paraId="2548D9F1" w14:textId="77777777" w:rsidR="00A84C39" w:rsidRPr="00D039BF" w:rsidRDefault="00A84C39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DDB5C2" w14:textId="77777777" w:rsidR="00A84C39" w:rsidRPr="00D039BF" w:rsidRDefault="00A84C39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92D10F" w14:textId="77777777" w:rsidR="00A84C39" w:rsidRPr="00D039BF" w:rsidRDefault="00A84C39" w:rsidP="00D039BF">
            <w:pPr>
              <w:spacing w:before="45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</w:tbl>
    <w:p w14:paraId="7EF62F80" w14:textId="77777777" w:rsidR="002D3111" w:rsidRDefault="002D3111" w:rsidP="00A84C39">
      <w:pPr>
        <w:spacing w:before="45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sectPr w:rsidR="002D3111" w:rsidSect="004114E9">
      <w:type w:val="continuous"/>
      <w:pgSz w:w="11910" w:h="16840"/>
      <w:pgMar w:top="1407" w:right="1420" w:bottom="56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9DE5" w14:textId="77777777" w:rsidR="00FB6DAD" w:rsidRDefault="00FB6DAD" w:rsidP="00FB6DAD">
      <w:r>
        <w:separator/>
      </w:r>
    </w:p>
  </w:endnote>
  <w:endnote w:type="continuationSeparator" w:id="0">
    <w:p w14:paraId="759F6B26" w14:textId="77777777" w:rsidR="00FB6DAD" w:rsidRDefault="00FB6DAD" w:rsidP="00FB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B944" w14:textId="77777777" w:rsidR="00FB6DAD" w:rsidRDefault="00FB6DAD" w:rsidP="00FB6DAD">
      <w:r>
        <w:separator/>
      </w:r>
    </w:p>
  </w:footnote>
  <w:footnote w:type="continuationSeparator" w:id="0">
    <w:p w14:paraId="3C447CF1" w14:textId="77777777" w:rsidR="00FB6DAD" w:rsidRDefault="00FB6DAD" w:rsidP="00FB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ED6"/>
    <w:multiLevelType w:val="hybridMultilevel"/>
    <w:tmpl w:val="8FA29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15A3"/>
    <w:multiLevelType w:val="hybridMultilevel"/>
    <w:tmpl w:val="8006E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51E3"/>
    <w:multiLevelType w:val="hybridMultilevel"/>
    <w:tmpl w:val="6AE65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0916"/>
    <w:multiLevelType w:val="hybridMultilevel"/>
    <w:tmpl w:val="8534A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86115"/>
    <w:multiLevelType w:val="multilevel"/>
    <w:tmpl w:val="4FD0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E288E"/>
    <w:multiLevelType w:val="hybridMultilevel"/>
    <w:tmpl w:val="D74887C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EAD3193"/>
    <w:multiLevelType w:val="hybridMultilevel"/>
    <w:tmpl w:val="05FE44E4"/>
    <w:lvl w:ilvl="0" w:tplc="5C9C2756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A80CAF2">
      <w:numFmt w:val="bullet"/>
      <w:lvlText w:val="•"/>
      <w:lvlJc w:val="left"/>
      <w:pPr>
        <w:ind w:left="1738" w:hanging="348"/>
      </w:pPr>
      <w:rPr>
        <w:rFonts w:hint="default"/>
        <w:lang w:val="it-IT" w:eastAsia="en-US" w:bidi="ar-SA"/>
      </w:rPr>
    </w:lvl>
    <w:lvl w:ilvl="2" w:tplc="1CC89E8A">
      <w:numFmt w:val="bullet"/>
      <w:lvlText w:val="•"/>
      <w:lvlJc w:val="left"/>
      <w:pPr>
        <w:ind w:left="2657" w:hanging="348"/>
      </w:pPr>
      <w:rPr>
        <w:rFonts w:hint="default"/>
        <w:lang w:val="it-IT" w:eastAsia="en-US" w:bidi="ar-SA"/>
      </w:rPr>
    </w:lvl>
    <w:lvl w:ilvl="3" w:tplc="BA6092E8">
      <w:numFmt w:val="bullet"/>
      <w:lvlText w:val="•"/>
      <w:lvlJc w:val="left"/>
      <w:pPr>
        <w:ind w:left="3575" w:hanging="348"/>
      </w:pPr>
      <w:rPr>
        <w:rFonts w:hint="default"/>
        <w:lang w:val="it-IT" w:eastAsia="en-US" w:bidi="ar-SA"/>
      </w:rPr>
    </w:lvl>
    <w:lvl w:ilvl="4" w:tplc="4E44F906">
      <w:numFmt w:val="bullet"/>
      <w:lvlText w:val="•"/>
      <w:lvlJc w:val="left"/>
      <w:pPr>
        <w:ind w:left="4494" w:hanging="348"/>
      </w:pPr>
      <w:rPr>
        <w:rFonts w:hint="default"/>
        <w:lang w:val="it-IT" w:eastAsia="en-US" w:bidi="ar-SA"/>
      </w:rPr>
    </w:lvl>
    <w:lvl w:ilvl="5" w:tplc="22B032C6">
      <w:numFmt w:val="bullet"/>
      <w:lvlText w:val="•"/>
      <w:lvlJc w:val="left"/>
      <w:pPr>
        <w:ind w:left="5413" w:hanging="348"/>
      </w:pPr>
      <w:rPr>
        <w:rFonts w:hint="default"/>
        <w:lang w:val="it-IT" w:eastAsia="en-US" w:bidi="ar-SA"/>
      </w:rPr>
    </w:lvl>
    <w:lvl w:ilvl="6" w:tplc="59B25782">
      <w:numFmt w:val="bullet"/>
      <w:lvlText w:val="•"/>
      <w:lvlJc w:val="left"/>
      <w:pPr>
        <w:ind w:left="6331" w:hanging="348"/>
      </w:pPr>
      <w:rPr>
        <w:rFonts w:hint="default"/>
        <w:lang w:val="it-IT" w:eastAsia="en-US" w:bidi="ar-SA"/>
      </w:rPr>
    </w:lvl>
    <w:lvl w:ilvl="7" w:tplc="6B588DA6">
      <w:numFmt w:val="bullet"/>
      <w:lvlText w:val="•"/>
      <w:lvlJc w:val="left"/>
      <w:pPr>
        <w:ind w:left="7250" w:hanging="348"/>
      </w:pPr>
      <w:rPr>
        <w:rFonts w:hint="default"/>
        <w:lang w:val="it-IT" w:eastAsia="en-US" w:bidi="ar-SA"/>
      </w:rPr>
    </w:lvl>
    <w:lvl w:ilvl="8" w:tplc="A7E82214">
      <w:numFmt w:val="bullet"/>
      <w:lvlText w:val="•"/>
      <w:lvlJc w:val="left"/>
      <w:pPr>
        <w:ind w:left="8169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3F9F65F1"/>
    <w:multiLevelType w:val="hybridMultilevel"/>
    <w:tmpl w:val="4914D99C"/>
    <w:lvl w:ilvl="0" w:tplc="0410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8" w15:restartNumberingAfterBreak="0">
    <w:nsid w:val="426C6293"/>
    <w:multiLevelType w:val="multilevel"/>
    <w:tmpl w:val="FAE4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D1434"/>
    <w:multiLevelType w:val="hybridMultilevel"/>
    <w:tmpl w:val="77B4A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C4F26"/>
    <w:multiLevelType w:val="hybridMultilevel"/>
    <w:tmpl w:val="35D20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64062">
    <w:abstractNumId w:val="6"/>
  </w:num>
  <w:num w:numId="2" w16cid:durableId="53041501">
    <w:abstractNumId w:val="7"/>
  </w:num>
  <w:num w:numId="3" w16cid:durableId="1779449462">
    <w:abstractNumId w:val="0"/>
  </w:num>
  <w:num w:numId="4" w16cid:durableId="1038697992">
    <w:abstractNumId w:val="2"/>
  </w:num>
  <w:num w:numId="5" w16cid:durableId="1347363920">
    <w:abstractNumId w:val="3"/>
  </w:num>
  <w:num w:numId="6" w16cid:durableId="197354230">
    <w:abstractNumId w:val="9"/>
  </w:num>
  <w:num w:numId="7" w16cid:durableId="1349789976">
    <w:abstractNumId w:val="1"/>
  </w:num>
  <w:num w:numId="8" w16cid:durableId="1439982255">
    <w:abstractNumId w:val="8"/>
  </w:num>
  <w:num w:numId="9" w16cid:durableId="1402633985">
    <w:abstractNumId w:val="4"/>
  </w:num>
  <w:num w:numId="10" w16cid:durableId="1753504006">
    <w:abstractNumId w:val="10"/>
  </w:num>
  <w:num w:numId="11" w16cid:durableId="1391230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39"/>
    <w:rsid w:val="00044455"/>
    <w:rsid w:val="000E0423"/>
    <w:rsid w:val="0010498E"/>
    <w:rsid w:val="0013242B"/>
    <w:rsid w:val="001B27F8"/>
    <w:rsid w:val="001D79B9"/>
    <w:rsid w:val="00205FEB"/>
    <w:rsid w:val="00232DB7"/>
    <w:rsid w:val="00260F9D"/>
    <w:rsid w:val="00262EA4"/>
    <w:rsid w:val="002A6EBC"/>
    <w:rsid w:val="002B3650"/>
    <w:rsid w:val="002B7139"/>
    <w:rsid w:val="002D3111"/>
    <w:rsid w:val="002F668C"/>
    <w:rsid w:val="00366862"/>
    <w:rsid w:val="003A62D4"/>
    <w:rsid w:val="003D552C"/>
    <w:rsid w:val="004078E5"/>
    <w:rsid w:val="0040799A"/>
    <w:rsid w:val="004114E9"/>
    <w:rsid w:val="00476AE0"/>
    <w:rsid w:val="00495104"/>
    <w:rsid w:val="004B4D92"/>
    <w:rsid w:val="004F6702"/>
    <w:rsid w:val="004F747A"/>
    <w:rsid w:val="00514384"/>
    <w:rsid w:val="00576F39"/>
    <w:rsid w:val="0059679B"/>
    <w:rsid w:val="005A0683"/>
    <w:rsid w:val="005B0321"/>
    <w:rsid w:val="005D1866"/>
    <w:rsid w:val="006562E9"/>
    <w:rsid w:val="0067714B"/>
    <w:rsid w:val="006A41B1"/>
    <w:rsid w:val="006A41E9"/>
    <w:rsid w:val="006B605F"/>
    <w:rsid w:val="006E71F5"/>
    <w:rsid w:val="006F235E"/>
    <w:rsid w:val="0072295F"/>
    <w:rsid w:val="007710AA"/>
    <w:rsid w:val="007846D0"/>
    <w:rsid w:val="007A281F"/>
    <w:rsid w:val="008A7DC4"/>
    <w:rsid w:val="008E7E8A"/>
    <w:rsid w:val="00922D2E"/>
    <w:rsid w:val="0092628D"/>
    <w:rsid w:val="009366F6"/>
    <w:rsid w:val="00943BC8"/>
    <w:rsid w:val="00960B20"/>
    <w:rsid w:val="00996E93"/>
    <w:rsid w:val="009B7E56"/>
    <w:rsid w:val="009C13E1"/>
    <w:rsid w:val="009C43F9"/>
    <w:rsid w:val="009E4B37"/>
    <w:rsid w:val="009F0AA4"/>
    <w:rsid w:val="00A16CA6"/>
    <w:rsid w:val="00A55AB5"/>
    <w:rsid w:val="00A84C39"/>
    <w:rsid w:val="00AB04D4"/>
    <w:rsid w:val="00AE092D"/>
    <w:rsid w:val="00B80BD7"/>
    <w:rsid w:val="00BA6F35"/>
    <w:rsid w:val="00C2620F"/>
    <w:rsid w:val="00C276A9"/>
    <w:rsid w:val="00C34BC6"/>
    <w:rsid w:val="00C54908"/>
    <w:rsid w:val="00C725E4"/>
    <w:rsid w:val="00D039BF"/>
    <w:rsid w:val="00D623C1"/>
    <w:rsid w:val="00D94E88"/>
    <w:rsid w:val="00DD6317"/>
    <w:rsid w:val="00DE4FBF"/>
    <w:rsid w:val="00E079CB"/>
    <w:rsid w:val="00ED490B"/>
    <w:rsid w:val="00F07E17"/>
    <w:rsid w:val="00F25512"/>
    <w:rsid w:val="00F40EEA"/>
    <w:rsid w:val="00FA668B"/>
    <w:rsid w:val="00FB3E8A"/>
    <w:rsid w:val="00FB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BFE6"/>
  <w15:docId w15:val="{7E820E7B-143F-4F26-B9A4-876736A2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5B0321"/>
    <w:pPr>
      <w:spacing w:before="40"/>
      <w:ind w:left="3579" w:right="385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575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4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59679B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0321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customStyle="1" w:styleId="Standard">
    <w:name w:val="Standard"/>
    <w:rsid w:val="00C725E4"/>
    <w:pPr>
      <w:widowControl/>
      <w:suppressAutoHyphens/>
      <w:autoSpaceDE/>
    </w:pPr>
    <w:rPr>
      <w:rFonts w:ascii="Liberation Serif" w:eastAsia="NSimSun" w:hAnsi="Liberation Serif" w:cs="Lucida Sans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2B36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365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60B20"/>
    <w:rPr>
      <w:sz w:val="24"/>
      <w:szCs w:val="24"/>
    </w:rPr>
  </w:style>
  <w:style w:type="character" w:customStyle="1" w:styleId="w8qarf">
    <w:name w:val="w8qarf"/>
    <w:basedOn w:val="Carpredefinitoparagrafo"/>
    <w:rsid w:val="00DD6317"/>
  </w:style>
  <w:style w:type="character" w:styleId="Enfasigrassetto">
    <w:name w:val="Strong"/>
    <w:basedOn w:val="Carpredefinitoparagrafo"/>
    <w:uiPriority w:val="22"/>
    <w:qFormat/>
    <w:rsid w:val="00DD6317"/>
    <w:rPr>
      <w:b/>
      <w:bCs/>
    </w:rPr>
  </w:style>
  <w:style w:type="paragraph" w:customStyle="1" w:styleId="grigio13">
    <w:name w:val="grigio13"/>
    <w:basedOn w:val="Normale"/>
    <w:rsid w:val="00DD63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Default">
    <w:name w:val="Default"/>
    <w:rsid w:val="009366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B6D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DA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6D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DAD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0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348218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8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37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44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53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2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15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0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707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9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0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1037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D45A-B197-4672-A2AC-90D94E57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Bizzarri</dc:creator>
  <cp:lastModifiedBy>User4</cp:lastModifiedBy>
  <cp:revision>3</cp:revision>
  <cp:lastPrinted>2026-02-25T08:44:00Z</cp:lastPrinted>
  <dcterms:created xsi:type="dcterms:W3CDTF">2026-05-19T08:23:00Z</dcterms:created>
  <dcterms:modified xsi:type="dcterms:W3CDTF">2026-05-19T08:39:00Z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Word 2021</vt:lpwstr>
  </property>
</Properties>
</file>