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Pr="00B657CB" w:rsidRDefault="00A3674D" w:rsidP="00A3674D">
      <w:pPr>
        <w:pStyle w:val="Rientrocorpodeltesto"/>
        <w:spacing w:line="360" w:lineRule="auto"/>
        <w:jc w:val="center"/>
        <w:rPr>
          <w:rFonts w:hAnsi="Times New Roman"/>
          <w:b/>
          <w:bCs/>
          <w:sz w:val="22"/>
          <w:szCs w:val="22"/>
        </w:rPr>
      </w:pPr>
    </w:p>
    <w:p w:rsidR="00A3674D" w:rsidRPr="00B657CB" w:rsidRDefault="00A3674D" w:rsidP="00A3674D">
      <w:pPr>
        <w:spacing w:line="360" w:lineRule="auto"/>
        <w:rPr>
          <w:sz w:val="22"/>
          <w:szCs w:val="22"/>
        </w:rPr>
      </w:pPr>
    </w:p>
    <w:p w:rsidR="00A3674D" w:rsidRPr="00B657CB" w:rsidRDefault="00A3674D" w:rsidP="00A3674D">
      <w:pPr>
        <w:spacing w:line="360" w:lineRule="auto"/>
        <w:rPr>
          <w:sz w:val="22"/>
          <w:szCs w:val="22"/>
        </w:rPr>
      </w:pPr>
    </w:p>
    <w:p w:rsidR="00A3674D" w:rsidRPr="00B657CB" w:rsidRDefault="00A3674D" w:rsidP="00A3674D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A3674D" w:rsidRPr="00B657CB" w:rsidTr="005E6C7C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A3674D" w:rsidRPr="00B657CB" w:rsidRDefault="00A3674D" w:rsidP="005E6C7C">
            <w:pPr>
              <w:pStyle w:val="Rientrocorpodeltesto"/>
              <w:spacing w:line="360" w:lineRule="auto"/>
              <w:jc w:val="center"/>
              <w:rPr>
                <w:rFonts w:hAnsi="Times New Roman"/>
                <w:b/>
                <w:bCs/>
                <w:sz w:val="22"/>
                <w:szCs w:val="22"/>
              </w:rPr>
            </w:pPr>
          </w:p>
          <w:p w:rsidR="00A3674D" w:rsidRPr="00B657CB" w:rsidRDefault="00A3674D" w:rsidP="005E6C7C">
            <w:pPr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4 </w:t>
            </w:r>
            <w:r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A3674D" w:rsidRPr="00B657CB" w:rsidRDefault="00A3674D" w:rsidP="005E6C7C">
            <w:pPr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SCHEMA </w:t>
            </w:r>
            <w:proofErr w:type="spellStart"/>
            <w:r w:rsidRPr="00B657CB">
              <w:rPr>
                <w:b/>
                <w:sz w:val="22"/>
                <w:szCs w:val="22"/>
                <w:u w:val="single"/>
                <w:lang w:bidi="it-IT"/>
              </w:rPr>
              <w:t>DI</w:t>
            </w:r>
            <w:proofErr w:type="spellEnd"/>
            <w:r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OFFERTA ECONOMICA</w:t>
            </w:r>
          </w:p>
          <w:p w:rsidR="00A3674D" w:rsidRPr="00B657CB" w:rsidRDefault="00A3674D" w:rsidP="005E6C7C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Procedura negoziata di importo inf</w:t>
            </w:r>
            <w:r>
              <w:rPr>
                <w:rFonts w:eastAsia="Calibri"/>
                <w:b/>
                <w:sz w:val="22"/>
                <w:szCs w:val="22"/>
                <w:lang w:bidi="it-IT"/>
              </w:rPr>
              <w:t xml:space="preserve">eriore alla soglia comunitaria 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per l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’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affidamento del 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 xml:space="preserve">Servizio di cassa a favore </w:t>
            </w:r>
            <w:r>
              <w:rPr>
                <w:rFonts w:eastAsia="Calibri"/>
                <w:b/>
                <w:i/>
                <w:sz w:val="22"/>
                <w:szCs w:val="22"/>
                <w:lang w:bidi="it-IT"/>
              </w:rPr>
              <w:t>dell</w:t>
            </w:r>
            <w:r>
              <w:rPr>
                <w:rFonts w:eastAsia="Calibri"/>
                <w:b/>
                <w:i/>
                <w:sz w:val="22"/>
                <w:szCs w:val="22"/>
                <w:lang w:bidi="it-IT"/>
              </w:rPr>
              <w:t>’</w:t>
            </w:r>
            <w:r>
              <w:rPr>
                <w:rFonts w:eastAsia="Calibri"/>
                <w:b/>
                <w:i/>
                <w:sz w:val="22"/>
                <w:szCs w:val="22"/>
                <w:lang w:bidi="it-IT"/>
              </w:rPr>
              <w:t>I.C. Monte Argentario-Giglio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A3674D" w:rsidRPr="00B657CB" w:rsidRDefault="00A3674D" w:rsidP="005E6C7C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674D" w:rsidRDefault="00A3674D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D63BC" w:rsidRPr="001B4F7A" w:rsidRDefault="00A3674D">
      <w:pPr>
        <w:spacing w:beforeAutospacing="1" w:afterAutospacing="1"/>
        <w:jc w:val="center"/>
        <w:rPr>
          <w:rFonts w:ascii="Arial" w:hAnsi="Arial" w:cs="Arial"/>
          <w:sz w:val="22"/>
          <w:szCs w:val="22"/>
        </w:rPr>
      </w:pPr>
      <w:r w:rsidRPr="001B4F7A">
        <w:rPr>
          <w:rFonts w:ascii="Arial" w:hAnsi="Arial" w:cs="Arial"/>
          <w:b/>
          <w:bCs/>
          <w:sz w:val="22"/>
          <w:szCs w:val="22"/>
        </w:rPr>
        <w:t xml:space="preserve"> </w:t>
      </w:r>
      <w:r w:rsidR="00AD63BC" w:rsidRPr="001B4F7A">
        <w:rPr>
          <w:rFonts w:ascii="Arial" w:hAnsi="Arial" w:cs="Arial"/>
          <w:b/>
          <w:bCs/>
          <w:sz w:val="22"/>
          <w:szCs w:val="22"/>
        </w:rPr>
        <w:t>(Schema di offerta, da compilare su carta semplice)</w:t>
      </w:r>
    </w:p>
    <w:p w:rsidR="00AD63BC" w:rsidRPr="001B4F7A" w:rsidRDefault="00AD63BC">
      <w:pPr>
        <w:spacing w:beforeAutospacing="1" w:afterAutospacing="1"/>
        <w:rPr>
          <w:rFonts w:ascii="Arial" w:hAnsi="Arial" w:cs="Arial"/>
          <w:sz w:val="22"/>
          <w:szCs w:val="22"/>
        </w:rPr>
      </w:pPr>
      <w:r w:rsidRPr="001B4F7A">
        <w:rPr>
          <w:rFonts w:ascii="Arial" w:hAnsi="Arial" w:cs="Arial"/>
          <w:sz w:val="22"/>
          <w:szCs w:val="22"/>
        </w:rPr>
        <w:t>Il sottoscritto Operatore</w:t>
      </w:r>
      <w:r w:rsidR="00B067A8">
        <w:rPr>
          <w:rFonts w:ascii="Arial" w:hAnsi="Arial" w:cs="Arial"/>
          <w:sz w:val="22"/>
          <w:szCs w:val="22"/>
        </w:rPr>
        <w:t xml:space="preserve"> economico</w:t>
      </w:r>
      <w:r w:rsidRPr="001B4F7A">
        <w:rPr>
          <w:rFonts w:ascii="Arial" w:hAnsi="Arial" w:cs="Arial"/>
          <w:sz w:val="22"/>
          <w:szCs w:val="22"/>
        </w:rPr>
        <w:t xml:space="preserve"> _______________________ (denominazione o ragione sociale) con sede in _______________ presenta la seguente Offerta dichiarando di essere disposto ad assumere l’affidamento della gestione del Servizio di Cassa</w:t>
      </w:r>
      <w:r w:rsidR="00B067A8">
        <w:rPr>
          <w:rFonts w:ascii="Arial" w:hAnsi="Arial" w:cs="Arial"/>
          <w:sz w:val="22"/>
          <w:szCs w:val="22"/>
        </w:rPr>
        <w:t>. A</w:t>
      </w:r>
      <w:r w:rsidRPr="001B4F7A">
        <w:rPr>
          <w:rFonts w:ascii="Arial" w:hAnsi="Arial" w:cs="Arial"/>
          <w:sz w:val="22"/>
          <w:szCs w:val="22"/>
        </w:rPr>
        <w:t xml:space="preserve"> tal fine</w:t>
      </w:r>
      <w:r w:rsidR="00B067A8">
        <w:rPr>
          <w:rFonts w:ascii="Arial" w:hAnsi="Arial" w:cs="Arial"/>
          <w:sz w:val="22"/>
          <w:szCs w:val="22"/>
        </w:rPr>
        <w:t>,</w:t>
      </w:r>
    </w:p>
    <w:p w:rsidR="00AD63BC" w:rsidRPr="001B4F7A" w:rsidRDefault="00AD63BC">
      <w:pPr>
        <w:spacing w:beforeAutospacing="1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1B4F7A">
        <w:rPr>
          <w:rFonts w:ascii="Arial" w:hAnsi="Arial" w:cs="Arial"/>
          <w:b/>
          <w:bCs/>
          <w:sz w:val="22"/>
          <w:szCs w:val="22"/>
        </w:rPr>
        <w:t>OFFRE</w:t>
      </w:r>
    </w:p>
    <w:tbl>
      <w:tblPr>
        <w:tblW w:w="9994" w:type="dxa"/>
        <w:jc w:val="center"/>
        <w:tblLayout w:type="fixed"/>
        <w:tblCellMar>
          <w:top w:w="9" w:type="dxa"/>
          <w:left w:w="79" w:type="dxa"/>
          <w:right w:w="0" w:type="dxa"/>
        </w:tblCellMar>
        <w:tblLook w:val="04A0"/>
      </w:tblPr>
      <w:tblGrid>
        <w:gridCol w:w="604"/>
        <w:gridCol w:w="7371"/>
        <w:gridCol w:w="2019"/>
      </w:tblGrid>
      <w:tr w:rsidR="00051748" w:rsidRPr="00482FA1" w:rsidTr="00DA069D">
        <w:trPr>
          <w:trHeight w:val="794"/>
          <w:tblHeader/>
          <w:jc w:val="center"/>
        </w:trPr>
        <w:tc>
          <w:tcPr>
            <w:tcW w:w="7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1748" w:rsidRPr="00482FA1" w:rsidRDefault="00051748" w:rsidP="00482FA1">
            <w:pPr>
              <w:spacing w:line="360" w:lineRule="auto"/>
              <w:ind w:left="448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Servizi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51748" w:rsidRPr="00482FA1" w:rsidRDefault="00051748" w:rsidP="00427B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  <w:r w:rsidR="00427B10">
              <w:rPr>
                <w:rFonts w:ascii="Arial" w:hAnsi="Arial" w:cs="Arial"/>
                <w:b/>
                <w:sz w:val="22"/>
                <w:szCs w:val="22"/>
              </w:rPr>
              <w:t xml:space="preserve">in cifre e lettere( </w:t>
            </w:r>
            <w:r w:rsidRPr="00482FA1">
              <w:rPr>
                <w:rFonts w:ascii="Arial" w:hAnsi="Arial" w:cs="Arial"/>
                <w:b/>
                <w:sz w:val="22"/>
                <w:szCs w:val="22"/>
              </w:rPr>
              <w:t>Iva esclusa)</w:t>
            </w:r>
          </w:p>
        </w:tc>
      </w:tr>
      <w:tr w:rsidR="00E32B24" w:rsidRPr="00482FA1" w:rsidTr="00DA069D">
        <w:trPr>
          <w:trHeight w:val="242"/>
          <w:jc w:val="center"/>
        </w:trPr>
        <w:tc>
          <w:tcPr>
            <w:tcW w:w="6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Compenso e spese annue di gestione e tenuta conto 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Base)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945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Commissione a carico dell’Istituto per singola operazione di riscossione mediante bonifico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Base)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Commissione per transazione inerente il servizio di riscossione tramite procedura MAV bancario e postale 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Commissione per transazione inerente il servizio di riscossione tramite procedura RID 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Commissione per transazione inerente il servizio di riscossione tramite procedura RIBA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Commissione per transazione inerente il servizio di riscossione tramite incasso domiciliato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Commissione per transazione inerente il servizio di riscossione tramite bollettino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1166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Commissione per transazione inerente il servizio di riscossione tramite </w:t>
            </w:r>
            <w:proofErr w:type="spellStart"/>
            <w:r w:rsidRPr="00482FA1">
              <w:rPr>
                <w:rFonts w:ascii="Arial" w:hAnsi="Arial" w:cs="Arial"/>
                <w:i/>
                <w:sz w:val="22"/>
                <w:szCs w:val="22"/>
              </w:rPr>
              <w:t>Acquiring</w:t>
            </w:r>
            <w:proofErr w:type="spellEnd"/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 (POS fisico o virtuale)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DA069D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Base)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Spese annue per attivazione e gestione carte di credito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Spese annue per attivazione e gestione carte di debito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DA069D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Oneri di ricarica delle carte prepagate emesse dal Gestore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Oneri di ricarica delle carte prepagate tramite circuito interbancario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Tasso annuo d’interesse passivo su anticipazioni di cassa 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 xml:space="preserve">Tasso annuo d’interesse passivo su aperture di credito 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051748" w:rsidRPr="00482FA1" w:rsidTr="00DA069D">
        <w:trPr>
          <w:trHeight w:val="474"/>
          <w:jc w:val="center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sz w:val="22"/>
                <w:szCs w:val="22"/>
              </w:rPr>
            </w:pPr>
            <w:r w:rsidRPr="00482FA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91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i/>
                <w:sz w:val="22"/>
                <w:szCs w:val="22"/>
              </w:rPr>
              <w:t>Remunerazione forfettaria annua per custodia e amministrazione di titoli e valori</w:t>
            </w:r>
          </w:p>
          <w:p w:rsidR="00051748" w:rsidRPr="00482FA1" w:rsidRDefault="00051748" w:rsidP="00482FA1">
            <w:pPr>
              <w:spacing w:line="360" w:lineRule="auto"/>
              <w:ind w:left="448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482FA1">
              <w:rPr>
                <w:rFonts w:ascii="Arial" w:hAnsi="Arial" w:cs="Arial"/>
                <w:b/>
                <w:sz w:val="22"/>
                <w:szCs w:val="22"/>
              </w:rPr>
              <w:t>(Servizio Opzionale)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748" w:rsidRPr="00482FA1" w:rsidRDefault="00051748" w:rsidP="00482FA1">
            <w:pPr>
              <w:spacing w:line="360" w:lineRule="auto"/>
              <w:ind w:left="624" w:hanging="141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:rsidR="00896FAE" w:rsidRDefault="00896FAE" w:rsidP="00896FAE">
      <w:pPr>
        <w:spacing w:beforeAutospacing="1" w:afterAutospacing="1"/>
        <w:rPr>
          <w:rFonts w:ascii="Arial" w:hAnsi="Arial" w:cs="Arial"/>
          <w:sz w:val="22"/>
          <w:szCs w:val="22"/>
        </w:rPr>
      </w:pPr>
    </w:p>
    <w:p w:rsidR="00896FAE" w:rsidRDefault="00896FAE" w:rsidP="00896FAE">
      <w:pPr>
        <w:spacing w:beforeAutospacing="1" w:afterAutospacing="1"/>
        <w:rPr>
          <w:rFonts w:ascii="Arial" w:hAnsi="Arial" w:cs="Arial"/>
          <w:sz w:val="22"/>
          <w:szCs w:val="22"/>
        </w:rPr>
      </w:pPr>
      <w:r w:rsidRPr="002073D4">
        <w:rPr>
          <w:rFonts w:ascii="Arial" w:hAnsi="Arial" w:cs="Arial"/>
          <w:sz w:val="22"/>
          <w:szCs w:val="22"/>
        </w:rPr>
        <w:t xml:space="preserve">Con riferimento agli articoli 7 e 8 dello schema di convenzione MIUR-ABI e MIUR </w:t>
      </w:r>
      <w:r>
        <w:rPr>
          <w:rFonts w:ascii="Arial" w:hAnsi="Arial" w:cs="Arial"/>
          <w:sz w:val="22"/>
          <w:szCs w:val="22"/>
        </w:rPr>
        <w:t>-</w:t>
      </w:r>
      <w:r w:rsidRPr="002073D4">
        <w:rPr>
          <w:rFonts w:ascii="Arial" w:hAnsi="Arial" w:cs="Arial"/>
          <w:sz w:val="22"/>
          <w:szCs w:val="22"/>
        </w:rPr>
        <w:t xml:space="preserve"> Poste Italiane, si </w:t>
      </w:r>
      <w:r>
        <w:rPr>
          <w:rFonts w:ascii="Arial" w:hAnsi="Arial" w:cs="Arial"/>
          <w:sz w:val="22"/>
          <w:szCs w:val="22"/>
        </w:rPr>
        <w:t>precisa</w:t>
      </w:r>
      <w:r w:rsidRPr="002073D4">
        <w:rPr>
          <w:rFonts w:ascii="Arial" w:hAnsi="Arial" w:cs="Arial"/>
          <w:sz w:val="22"/>
          <w:szCs w:val="22"/>
        </w:rPr>
        <w:t xml:space="preserve"> che la concessione dell’anticipazione di cassa, così come la concessione dell</w:t>
      </w:r>
      <w:r>
        <w:rPr>
          <w:rFonts w:ascii="Arial" w:hAnsi="Arial" w:cs="Arial"/>
          <w:sz w:val="22"/>
          <w:szCs w:val="22"/>
        </w:rPr>
        <w:t>’</w:t>
      </w:r>
      <w:r w:rsidRPr="002073D4">
        <w:rPr>
          <w:rFonts w:ascii="Arial" w:hAnsi="Arial" w:cs="Arial"/>
          <w:sz w:val="22"/>
          <w:szCs w:val="22"/>
        </w:rPr>
        <w:t>apertur</w:t>
      </w:r>
      <w:r>
        <w:rPr>
          <w:rFonts w:ascii="Arial" w:hAnsi="Arial" w:cs="Arial"/>
          <w:sz w:val="22"/>
          <w:szCs w:val="22"/>
        </w:rPr>
        <w:t>a</w:t>
      </w:r>
      <w:r w:rsidRPr="002073D4">
        <w:rPr>
          <w:rFonts w:ascii="Arial" w:hAnsi="Arial" w:cs="Arial"/>
          <w:sz w:val="22"/>
          <w:szCs w:val="22"/>
        </w:rPr>
        <w:t xml:space="preserve"> di credito finalizzat</w:t>
      </w:r>
      <w:r>
        <w:rPr>
          <w:rFonts w:ascii="Arial" w:hAnsi="Arial" w:cs="Arial"/>
          <w:sz w:val="22"/>
          <w:szCs w:val="22"/>
        </w:rPr>
        <w:t>a</w:t>
      </w:r>
      <w:r w:rsidRPr="002073D4">
        <w:rPr>
          <w:rFonts w:ascii="Arial" w:hAnsi="Arial" w:cs="Arial"/>
          <w:sz w:val="22"/>
          <w:szCs w:val="22"/>
        </w:rPr>
        <w:t xml:space="preserve"> alla realizzazione di progetti formativi, sarà subordinata all’esito positivo della valutazione del merito creditizio da parte delle competenti funzioni della banca.</w:t>
      </w:r>
    </w:p>
    <w:p w:rsidR="00896FAE" w:rsidRDefault="00896FAE" w:rsidP="00896FAE">
      <w:pPr>
        <w:spacing w:beforeAutospacing="1" w:afterAutospacing="1"/>
        <w:rPr>
          <w:rFonts w:ascii="Arial" w:hAnsi="Arial" w:cs="Arial"/>
          <w:sz w:val="22"/>
          <w:szCs w:val="22"/>
        </w:rPr>
      </w:pPr>
      <w:r w:rsidRPr="00606DC9">
        <w:rPr>
          <w:rFonts w:ascii="Arial" w:hAnsi="Arial" w:cs="Arial"/>
          <w:sz w:val="22"/>
          <w:szCs w:val="22"/>
        </w:rPr>
        <w:t>Con riferimento all’articolo 14 dello schema di convenzione MIUR-ABI e MIUR - Poste Italiane, per le operazioni ed i servizi accessori non espressamente previsti nell’offerta economica, si farà riferimento a quanto riportato nei relativi fogli informativi della Banca, tempo per tempo vigenti ovvero ad accordi tra le parti.</w:t>
      </w:r>
    </w:p>
    <w:p w:rsidR="00AD63BC" w:rsidRDefault="00AD63BC">
      <w:pPr>
        <w:spacing w:beforeAutospacing="1" w:afterAutospacing="1"/>
        <w:rPr>
          <w:szCs w:val="24"/>
        </w:rPr>
      </w:pPr>
      <w:r w:rsidRPr="001B4F7A">
        <w:rPr>
          <w:rFonts w:ascii="Arial" w:hAnsi="Arial" w:cs="Arial"/>
          <w:sz w:val="22"/>
          <w:szCs w:val="22"/>
        </w:rPr>
        <w:t xml:space="preserve">Il sottoscritto operatore dichiara di avere particolareggiata e perfetta conoscenza </w:t>
      </w:r>
      <w:r w:rsidR="003579CB">
        <w:rPr>
          <w:rFonts w:ascii="Arial" w:hAnsi="Arial" w:cs="Arial"/>
          <w:sz w:val="22"/>
          <w:szCs w:val="22"/>
        </w:rPr>
        <w:t>del</w:t>
      </w:r>
      <w:r w:rsidRPr="001B4F7A">
        <w:rPr>
          <w:rFonts w:ascii="Arial" w:hAnsi="Arial" w:cs="Arial"/>
          <w:sz w:val="22"/>
          <w:szCs w:val="22"/>
        </w:rPr>
        <w:t>lo Schema</w:t>
      </w:r>
      <w:r>
        <w:rPr>
          <w:rFonts w:ascii="Arial" w:hAnsi="Arial" w:cs="Arial"/>
          <w:sz w:val="22"/>
          <w:szCs w:val="22"/>
        </w:rPr>
        <w:t xml:space="preserve"> di Convenzione</w:t>
      </w:r>
      <w:r w:rsidR="003579CB">
        <w:rPr>
          <w:rFonts w:ascii="Arial" w:hAnsi="Arial" w:cs="Arial"/>
          <w:sz w:val="22"/>
          <w:szCs w:val="22"/>
        </w:rPr>
        <w:t>, che in ogni caso verrà adattato alle esigenze attuali,</w:t>
      </w:r>
      <w:r>
        <w:rPr>
          <w:rFonts w:ascii="Arial" w:hAnsi="Arial" w:cs="Arial"/>
          <w:sz w:val="22"/>
          <w:szCs w:val="22"/>
        </w:rPr>
        <w:t xml:space="preserve"> nonché gli accordi MIUR </w:t>
      </w:r>
      <w:r w:rsidR="00835A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ABI e MIUR </w:t>
      </w:r>
      <w:r w:rsidR="00835A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Poste Italiane spa e di avere preso visione e di accettare espressamente le disposizioni in esso contenute, ai sensi e per gli effetti di cui agli artt. 1341 e 1342 cod. civ..</w:t>
      </w:r>
    </w:p>
    <w:p w:rsidR="00AD63BC" w:rsidRDefault="00AD63BC">
      <w:pPr>
        <w:spacing w:beforeAutospacing="1" w:afterAutospacing="1"/>
        <w:rPr>
          <w:szCs w:val="24"/>
        </w:rPr>
      </w:pPr>
      <w:r>
        <w:rPr>
          <w:rFonts w:ascii="Arial" w:hAnsi="Arial" w:cs="Arial"/>
          <w:sz w:val="22"/>
          <w:szCs w:val="22"/>
        </w:rPr>
        <w:t>Dichiara inoltre che:</w:t>
      </w:r>
    </w:p>
    <w:p w:rsidR="00AD63BC" w:rsidRDefault="00AD63BC">
      <w:pPr>
        <w:spacing w:beforeAutospacing="1" w:afterAutospacing="1"/>
        <w:rPr>
          <w:szCs w:val="24"/>
        </w:rPr>
      </w:pPr>
      <w:r>
        <w:rPr>
          <w:rFonts w:ascii="Arial" w:hAnsi="Arial" w:cs="Arial"/>
          <w:sz w:val="22"/>
          <w:szCs w:val="22"/>
        </w:rPr>
        <w:t>- la presente offerta è irrevocabile ed impegnativa sino al 90° (novantesimo) giorno successivo al termine ultimo per la presentazione della stessa;</w:t>
      </w:r>
    </w:p>
    <w:p w:rsidR="00AD63BC" w:rsidRDefault="00AD63BC" w:rsidP="00A3674D">
      <w:pPr>
        <w:spacing w:beforeAutospacing="1" w:afterAutospacing="1"/>
        <w:rPr>
          <w:szCs w:val="24"/>
        </w:rPr>
      </w:pPr>
      <w:r>
        <w:rPr>
          <w:rFonts w:ascii="Arial" w:hAnsi="Arial" w:cs="Arial"/>
          <w:sz w:val="22"/>
          <w:szCs w:val="22"/>
        </w:rPr>
        <w:t>- i valori offerti si intendono al netto dell’IVA.</w:t>
      </w:r>
    </w:p>
    <w:sectPr w:rsidR="00AD63BC" w:rsidSect="007615EE">
      <w:type w:val="continuous"/>
      <w:pgSz w:w="11906" w:h="16838"/>
      <w:pgMar w:top="851" w:right="1134" w:bottom="908" w:left="1134" w:header="720" w:footer="851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41F" w:rsidRDefault="00BA641F">
      <w:r>
        <w:separator/>
      </w:r>
    </w:p>
  </w:endnote>
  <w:endnote w:type="continuationSeparator" w:id="1">
    <w:p w:rsidR="00BA641F" w:rsidRDefault="00BA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41F" w:rsidRDefault="00BA641F">
      <w:r>
        <w:rPr>
          <w:rFonts w:ascii="Liberation Serif" w:eastAsiaTheme="minorEastAsia"/>
          <w:kern w:val="0"/>
          <w:sz w:val="24"/>
          <w:szCs w:val="24"/>
        </w:rPr>
        <w:separator/>
      </w:r>
    </w:p>
  </w:footnote>
  <w:footnote w:type="continuationSeparator" w:id="1">
    <w:p w:rsidR="00BA641F" w:rsidRDefault="00BA6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Liberation Serif" w:hAnsi="Liberation Serif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Liberation Serif" w:hAnsi="Liberation Serif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3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cs="Times New Roman"/>
        <w:sz w:val="22"/>
      </w:rPr>
    </w:lvl>
    <w:lvl w:ilvl="2">
      <w:numFmt w:val="bullet"/>
      <w:lvlText w:val="-"/>
      <w:lvlJc w:val="left"/>
      <w:pPr>
        <w:ind w:left="1980" w:hanging="360"/>
      </w:pPr>
      <w:rPr>
        <w:rFonts w:ascii="Liberation Serif" w:eastAsia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eastAsia="Times New Roman" w:cs="Times New Roman"/>
      </w:r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/>
      </w:rPr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"/>
      <w:lvlJc w:val="left"/>
      <w:pPr>
        <w:ind w:left="1146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Liberation Serif" w:hAnsi="Liberation Serif"/>
      </w:rPr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8">
    <w:nsid w:val="00000009"/>
    <w:multiLevelType w:val="multilevel"/>
    <w:tmpl w:val="5FA498FE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eastAsia="Times New Roman" w:cs="Times New Roman"/>
      </w:rPr>
    </w:lvl>
  </w:abstractNum>
  <w:abstractNum w:abstractNumId="9">
    <w:nsid w:val="0000000A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0">
    <w:nsid w:val="000000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1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2">
    <w:nsid w:val="0000000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>
    <w:nsid w:val="1EF96477"/>
    <w:multiLevelType w:val="hybridMultilevel"/>
    <w:tmpl w:val="832CAEFA"/>
    <w:lvl w:ilvl="0" w:tplc="46FE07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F3AC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3739F5"/>
    <w:multiLevelType w:val="hybridMultilevel"/>
    <w:tmpl w:val="A28EB612"/>
    <w:lvl w:ilvl="0" w:tplc="B71665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F1638"/>
    <w:multiLevelType w:val="multilevel"/>
    <w:tmpl w:val="5FA498F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8">
    <w:nsid w:val="5C7F2C32"/>
    <w:multiLevelType w:val="hybridMultilevel"/>
    <w:tmpl w:val="FFFFFFFF"/>
    <w:lvl w:ilvl="0" w:tplc="5CD25FB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1F772F"/>
    <w:multiLevelType w:val="hybridMultilevel"/>
    <w:tmpl w:val="32E6041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8"/>
  </w:num>
  <w:num w:numId="17">
    <w:abstractNumId w:val="19"/>
  </w:num>
  <w:num w:numId="18">
    <w:abstractNumId w:val="16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1037C"/>
    <w:rsid w:val="00014905"/>
    <w:rsid w:val="00037B93"/>
    <w:rsid w:val="00051748"/>
    <w:rsid w:val="000607A7"/>
    <w:rsid w:val="00062BDE"/>
    <w:rsid w:val="000B2AF5"/>
    <w:rsid w:val="00142C57"/>
    <w:rsid w:val="00150137"/>
    <w:rsid w:val="00170F0C"/>
    <w:rsid w:val="00177DE4"/>
    <w:rsid w:val="001B1E93"/>
    <w:rsid w:val="001B4F7A"/>
    <w:rsid w:val="001D4CA8"/>
    <w:rsid w:val="00273EDC"/>
    <w:rsid w:val="002D32E8"/>
    <w:rsid w:val="002F141A"/>
    <w:rsid w:val="00311D68"/>
    <w:rsid w:val="00352034"/>
    <w:rsid w:val="003579CB"/>
    <w:rsid w:val="00386D24"/>
    <w:rsid w:val="003B09C2"/>
    <w:rsid w:val="003C09EF"/>
    <w:rsid w:val="00422272"/>
    <w:rsid w:val="00427B10"/>
    <w:rsid w:val="00482FA1"/>
    <w:rsid w:val="004D4515"/>
    <w:rsid w:val="004D6886"/>
    <w:rsid w:val="0054306F"/>
    <w:rsid w:val="005A4262"/>
    <w:rsid w:val="005B2F2B"/>
    <w:rsid w:val="005C6752"/>
    <w:rsid w:val="006476D0"/>
    <w:rsid w:val="00693A8C"/>
    <w:rsid w:val="006A1C6E"/>
    <w:rsid w:val="006A6228"/>
    <w:rsid w:val="007615EE"/>
    <w:rsid w:val="00786E10"/>
    <w:rsid w:val="007A06C0"/>
    <w:rsid w:val="008013C8"/>
    <w:rsid w:val="00804BC2"/>
    <w:rsid w:val="00812182"/>
    <w:rsid w:val="0081468B"/>
    <w:rsid w:val="00817C74"/>
    <w:rsid w:val="00826AA5"/>
    <w:rsid w:val="00835AD2"/>
    <w:rsid w:val="00896FAE"/>
    <w:rsid w:val="008C5F46"/>
    <w:rsid w:val="00940064"/>
    <w:rsid w:val="00944D0B"/>
    <w:rsid w:val="009C18D4"/>
    <w:rsid w:val="00A3674D"/>
    <w:rsid w:val="00A371EB"/>
    <w:rsid w:val="00A54B82"/>
    <w:rsid w:val="00A75BEA"/>
    <w:rsid w:val="00AB4266"/>
    <w:rsid w:val="00AD584B"/>
    <w:rsid w:val="00AD63BC"/>
    <w:rsid w:val="00B067A8"/>
    <w:rsid w:val="00B15B37"/>
    <w:rsid w:val="00B17CAF"/>
    <w:rsid w:val="00B74D23"/>
    <w:rsid w:val="00BA641F"/>
    <w:rsid w:val="00C1037C"/>
    <w:rsid w:val="00C419BF"/>
    <w:rsid w:val="00C50020"/>
    <w:rsid w:val="00C9116D"/>
    <w:rsid w:val="00CA3C5B"/>
    <w:rsid w:val="00CF6C18"/>
    <w:rsid w:val="00D22012"/>
    <w:rsid w:val="00D44057"/>
    <w:rsid w:val="00D53B0D"/>
    <w:rsid w:val="00D73E0A"/>
    <w:rsid w:val="00D87DBE"/>
    <w:rsid w:val="00DA069D"/>
    <w:rsid w:val="00DA3B36"/>
    <w:rsid w:val="00DA41E0"/>
    <w:rsid w:val="00E25B37"/>
    <w:rsid w:val="00E32B24"/>
    <w:rsid w:val="00E334B7"/>
    <w:rsid w:val="00EA5CEE"/>
    <w:rsid w:val="00EC30CC"/>
    <w:rsid w:val="00FA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EE"/>
    <w:pPr>
      <w:suppressAutoHyphens/>
      <w:autoSpaceDE w:val="0"/>
      <w:autoSpaceDN w:val="0"/>
      <w:adjustRightInd w:val="0"/>
      <w:jc w:val="both"/>
    </w:pPr>
    <w:rPr>
      <w:rFonts w:ascii="Times New Roman" w:hAnsi="Liberation Serif" w:cs="Times New Roman"/>
      <w:kern w:val="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uiPriority w:val="99"/>
    <w:rsid w:val="007615EE"/>
    <w:rPr>
      <w:rFonts w:ascii="Arial" w:hAnsi="Arial" w:cs="Arial"/>
      <w:i/>
      <w:iCs/>
      <w:sz w:val="40"/>
      <w:szCs w:val="40"/>
    </w:rPr>
  </w:style>
  <w:style w:type="character" w:customStyle="1" w:styleId="Collegamentoipertestuale1">
    <w:name w:val="Collegamento ipertestuale1"/>
    <w:uiPriority w:val="99"/>
    <w:rsid w:val="007615EE"/>
    <w:rPr>
      <w:color w:val="0000FF"/>
      <w:u w:val="single"/>
    </w:rPr>
  </w:style>
  <w:style w:type="character" w:customStyle="1" w:styleId="CollegamentoInternet">
    <w:name w:val="Collegamento Internet"/>
    <w:basedOn w:val="Carpredefinitoparagrafo"/>
    <w:uiPriority w:val="99"/>
    <w:rsid w:val="007615EE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sid w:val="007615EE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sid w:val="007615EE"/>
    <w:rPr>
      <w:rFonts w:cs="Times New Roman"/>
    </w:rPr>
  </w:style>
  <w:style w:type="character" w:customStyle="1" w:styleId="TestofumettoCarattere">
    <w:name w:val="Testo fumetto Carattere"/>
    <w:basedOn w:val="Carpredefinitoparagrafo"/>
    <w:uiPriority w:val="99"/>
    <w:rsid w:val="007615EE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7615EE"/>
    <w:rPr>
      <w:rFonts w:cs="Times New Roman"/>
      <w:b/>
      <w:bCs/>
    </w:rPr>
  </w:style>
  <w:style w:type="character" w:customStyle="1" w:styleId="destinatario">
    <w:name w:val="destinatario"/>
    <w:uiPriority w:val="99"/>
    <w:rsid w:val="007615EE"/>
  </w:style>
  <w:style w:type="character" w:customStyle="1" w:styleId="Corpodeltesto2Carattere">
    <w:name w:val="Corpo del testo 2 Carattere"/>
    <w:basedOn w:val="Carpredefinitoparagrafo"/>
    <w:uiPriority w:val="99"/>
    <w:rsid w:val="007615EE"/>
    <w:rPr>
      <w:rFonts w:ascii="Garamond" w:hAnsi="Garamond" w:cs="Garamond"/>
      <w:sz w:val="22"/>
      <w:szCs w:val="22"/>
    </w:rPr>
  </w:style>
  <w:style w:type="character" w:customStyle="1" w:styleId="Corpodeltesto3Carattere">
    <w:name w:val="Corpo del testo 3 Carattere"/>
    <w:basedOn w:val="Carpredefinitoparagrafo"/>
    <w:uiPriority w:val="99"/>
    <w:rsid w:val="007615EE"/>
    <w:rPr>
      <w:rFonts w:cs="Times New Roman"/>
      <w:sz w:val="16"/>
      <w:szCs w:val="16"/>
    </w:rPr>
  </w:style>
  <w:style w:type="character" w:customStyle="1" w:styleId="Testonotaapie8dipaginaCarattere">
    <w:name w:val="Testo nota a pièe8 di pagina Carattere"/>
    <w:basedOn w:val="Carpredefinitoparagrafo"/>
    <w:uiPriority w:val="99"/>
    <w:rsid w:val="007615EE"/>
    <w:rPr>
      <w:rFonts w:cs="Times New Roman"/>
    </w:rPr>
  </w:style>
  <w:style w:type="character" w:customStyle="1" w:styleId="Richiamoallanotaapie8dipagina">
    <w:name w:val="Richiamo alla nota a pièe8 di pagina"/>
    <w:uiPriority w:val="99"/>
    <w:rsid w:val="007615E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sid w:val="007615EE"/>
    <w:rPr>
      <w:rFonts w:cs="Times New Roman"/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rsid w:val="007615EE"/>
    <w:rPr>
      <w:rFonts w:cs="Times New Roman"/>
      <w:color w:val="605E5C"/>
      <w:shd w:val="clear" w:color="auto" w:fill="E1DFDD"/>
    </w:rPr>
  </w:style>
  <w:style w:type="character" w:customStyle="1" w:styleId="Caratterinotaapie8dipagina">
    <w:name w:val="Caratteri nota a pièe8 di pagina"/>
    <w:uiPriority w:val="99"/>
    <w:rsid w:val="007615EE"/>
  </w:style>
  <w:style w:type="character" w:customStyle="1" w:styleId="Richiamoallanotadichiusura">
    <w:name w:val="Richiamo alla nota di chiusura"/>
    <w:uiPriority w:val="99"/>
    <w:rsid w:val="007615EE"/>
    <w:rPr>
      <w:vertAlign w:val="superscript"/>
    </w:rPr>
  </w:style>
  <w:style w:type="character" w:customStyle="1" w:styleId="Caratterinotadichiusura">
    <w:name w:val="Caratteri nota di chiusura"/>
    <w:uiPriority w:val="99"/>
    <w:rsid w:val="007615EE"/>
  </w:style>
  <w:style w:type="paragraph" w:styleId="Titolo">
    <w:name w:val="Title"/>
    <w:basedOn w:val="Normale"/>
    <w:next w:val="Corpodeltesto"/>
    <w:link w:val="TitoloCarattere1"/>
    <w:uiPriority w:val="99"/>
    <w:qFormat/>
    <w:rsid w:val="007615EE"/>
    <w:pPr>
      <w:keepNext/>
      <w:suppressAutoHyphens w:val="0"/>
      <w:spacing w:before="240" w:after="120"/>
    </w:pPr>
    <w:rPr>
      <w:rFonts w:ascii="Liberation Sans" w:cs="Liberation Sans"/>
      <w:kern w:val="0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sid w:val="007615EE"/>
    <w:rPr>
      <w:rFonts w:ascii="Calibri Light" w:hAnsi="Calibri Light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7615EE"/>
    <w:pPr>
      <w:suppressAutoHyphens w:val="0"/>
      <w:spacing w:after="140" w:line="276" w:lineRule="auto"/>
    </w:pPr>
    <w:rPr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615EE"/>
    <w:rPr>
      <w:rFonts w:ascii="Times New Roman" w:eastAsia="Times New Roman" w:hAnsi="Liberation Serif" w:cs="Times New Roman"/>
      <w:kern w:val="1"/>
      <w:sz w:val="28"/>
      <w:szCs w:val="28"/>
    </w:rPr>
  </w:style>
  <w:style w:type="paragraph" w:styleId="Elenco">
    <w:name w:val="List"/>
    <w:basedOn w:val="Corpodeltesto"/>
    <w:uiPriority w:val="99"/>
    <w:rsid w:val="007615EE"/>
  </w:style>
  <w:style w:type="paragraph" w:styleId="Didascalia">
    <w:name w:val="caption"/>
    <w:basedOn w:val="Normale"/>
    <w:uiPriority w:val="99"/>
    <w:qFormat/>
    <w:rsid w:val="007615EE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uiPriority w:val="99"/>
    <w:rsid w:val="007615EE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rsid w:val="007615EE"/>
    <w:pPr>
      <w:suppressAutoHyphens/>
      <w:autoSpaceDE w:val="0"/>
      <w:autoSpaceDN w:val="0"/>
      <w:adjustRightInd w:val="0"/>
    </w:pPr>
    <w:rPr>
      <w:rFonts w:ascii="Times New Roman" w:hAnsi="Liberation Serif" w:cs="Times New Roman"/>
      <w:kern w:val="1"/>
    </w:rPr>
  </w:style>
  <w:style w:type="paragraph" w:customStyle="1" w:styleId="Titoloprincipale">
    <w:name w:val="Titolo principale"/>
    <w:basedOn w:val="Normale"/>
    <w:uiPriority w:val="99"/>
    <w:rsid w:val="007615EE"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suppressAutoHyphens w:val="0"/>
      <w:jc w:val="center"/>
    </w:pPr>
    <w:rPr>
      <w:rFonts w:ascii="Arial" w:cs="Arial"/>
      <w:i/>
      <w:iCs/>
      <w:kern w:val="0"/>
      <w:sz w:val="40"/>
      <w:szCs w:val="40"/>
    </w:rPr>
  </w:style>
  <w:style w:type="paragraph" w:customStyle="1" w:styleId="Intestazioneepie8dipagina">
    <w:name w:val="Intestazione e pièe8 di pagina"/>
    <w:basedOn w:val="Normale"/>
    <w:uiPriority w:val="99"/>
    <w:rsid w:val="007615EE"/>
    <w:pPr>
      <w:suppressAutoHyphens w:val="0"/>
    </w:pPr>
    <w:rPr>
      <w:kern w:val="0"/>
    </w:rPr>
  </w:style>
  <w:style w:type="paragraph" w:styleId="Intestazione">
    <w:name w:val="header"/>
    <w:basedOn w:val="Normale"/>
    <w:link w:val="IntestazioneCarattere1"/>
    <w:uiPriority w:val="99"/>
    <w:rsid w:val="007615EE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7615EE"/>
    <w:rPr>
      <w:rFonts w:ascii="Times New Roman" w:eastAsia="Times New Roman" w:hAnsi="Liberation Serif" w:cs="Times New Roman"/>
      <w:kern w:val="1"/>
      <w:sz w:val="28"/>
      <w:szCs w:val="28"/>
    </w:rPr>
  </w:style>
  <w:style w:type="paragraph" w:customStyle="1" w:styleId="Pie8dipagina">
    <w:name w:val="Pièe8 di pagina"/>
    <w:basedOn w:val="Normale"/>
    <w:uiPriority w:val="99"/>
    <w:rsid w:val="007615EE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Testofumetto">
    <w:name w:val="Balloon Text"/>
    <w:basedOn w:val="Normale"/>
    <w:link w:val="TestofumettoCarattere1"/>
    <w:uiPriority w:val="99"/>
    <w:rsid w:val="007615EE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7615EE"/>
    <w:rPr>
      <w:rFonts w:ascii="Segoe UI" w:hAnsi="Segoe UI" w:cs="Segoe UI"/>
      <w:kern w:val="1"/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7615EE"/>
    <w:pPr>
      <w:suppressAutoHyphens w:val="0"/>
      <w:spacing w:after="200" w:line="276" w:lineRule="auto"/>
      <w:ind w:left="720"/>
      <w:contextualSpacing/>
      <w:jc w:val="left"/>
    </w:pPr>
    <w:rPr>
      <w:rFonts w:ascii="Calibri" w:cs="Calibri"/>
      <w:kern w:val="0"/>
      <w:sz w:val="22"/>
      <w:szCs w:val="22"/>
    </w:rPr>
  </w:style>
  <w:style w:type="paragraph" w:styleId="Corpodeltesto2">
    <w:name w:val="Body Text 2"/>
    <w:basedOn w:val="Normale"/>
    <w:link w:val="Corpodeltesto2Carattere1"/>
    <w:uiPriority w:val="99"/>
    <w:rsid w:val="007615EE"/>
    <w:pPr>
      <w:suppressAutoHyphens w:val="0"/>
    </w:pPr>
    <w:rPr>
      <w:rFonts w:ascii="Garamond" w:cs="Garamond"/>
      <w:kern w:val="0"/>
      <w:sz w:val="22"/>
      <w:szCs w:val="22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locked/>
    <w:rsid w:val="007615EE"/>
    <w:rPr>
      <w:rFonts w:ascii="Times New Roman" w:eastAsia="Times New Roman" w:hAnsi="Liberation Serif" w:cs="Times New Roman"/>
      <w:kern w:val="1"/>
      <w:sz w:val="28"/>
      <w:szCs w:val="28"/>
    </w:rPr>
  </w:style>
  <w:style w:type="paragraph" w:styleId="Corpodeltesto3">
    <w:name w:val="Body Text 3"/>
    <w:basedOn w:val="Normale"/>
    <w:link w:val="Corpodeltesto3Carattere1"/>
    <w:uiPriority w:val="99"/>
    <w:rsid w:val="007615EE"/>
    <w:pPr>
      <w:suppressAutoHyphens w:val="0"/>
      <w:spacing w:after="120"/>
      <w:jc w:val="left"/>
    </w:pPr>
    <w:rPr>
      <w:kern w:val="0"/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locked/>
    <w:rsid w:val="007615EE"/>
    <w:rPr>
      <w:rFonts w:ascii="Times New Roman" w:eastAsia="Times New Roman" w:hAnsi="Liberation Serif" w:cs="Times New Roman"/>
      <w:kern w:val="1"/>
      <w:sz w:val="16"/>
      <w:szCs w:val="16"/>
    </w:rPr>
  </w:style>
  <w:style w:type="paragraph" w:customStyle="1" w:styleId="Notaapie8dipagina">
    <w:name w:val="Nota a pièe8 di pagina"/>
    <w:basedOn w:val="Normale"/>
    <w:uiPriority w:val="99"/>
    <w:rsid w:val="007615EE"/>
    <w:pPr>
      <w:suppressAutoHyphens w:val="0"/>
      <w:jc w:val="left"/>
    </w:pPr>
    <w:rPr>
      <w:kern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615EE"/>
    <w:pPr>
      <w:suppressAutoHyphens w:val="0"/>
      <w:ind w:left="720"/>
      <w:contextualSpacing/>
      <w:jc w:val="left"/>
    </w:pPr>
    <w:rPr>
      <w:kern w:val="0"/>
      <w:sz w:val="20"/>
      <w:szCs w:val="20"/>
    </w:rPr>
  </w:style>
  <w:style w:type="paragraph" w:styleId="NormaleWeb">
    <w:name w:val="Normal (Web)"/>
    <w:basedOn w:val="Normale"/>
    <w:uiPriority w:val="99"/>
    <w:rsid w:val="007615EE"/>
    <w:pPr>
      <w:suppressAutoHyphens w:val="0"/>
      <w:spacing w:beforeAutospacing="1" w:afterAutospacing="1"/>
      <w:jc w:val="left"/>
    </w:pPr>
    <w:rPr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7615E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basedOn w:val="Carpredefinitoparagrafo"/>
    <w:uiPriority w:val="99"/>
    <w:semiHidden/>
    <w:unhideWhenUsed/>
    <w:rsid w:val="00C1037C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37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B2AF5"/>
    <w:rPr>
      <w:rFonts w:cs="Times New Roman"/>
      <w:color w:val="0000FF"/>
      <w:u w:val="single"/>
    </w:rPr>
  </w:style>
  <w:style w:type="table" w:customStyle="1" w:styleId="TableGrid">
    <w:name w:val="TableGrid"/>
    <w:rsid w:val="00051748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67A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67A8"/>
    <w:pPr>
      <w:widowControl w:val="0"/>
      <w:suppressAutoHyphens w:val="0"/>
      <w:adjustRightInd/>
      <w:spacing w:before="16"/>
      <w:ind w:left="110"/>
      <w:jc w:val="left"/>
    </w:pPr>
    <w:rPr>
      <w:rFonts w:ascii="Tahoma" w:hAnsi="Tahoma" w:cs="Tahoma"/>
      <w:kern w:val="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82F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2FA1"/>
    <w:rPr>
      <w:rFonts w:ascii="Times New Roman" w:eastAsia="Times New Roman" w:hAnsi="Liberation Serif" w:cs="Times New Roman"/>
      <w:kern w:val="1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3674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3674D"/>
    <w:rPr>
      <w:rFonts w:ascii="Times New Roman" w:hAnsi="Liberation Serif" w:cs="Times New Roman"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FA02A73A9624582A6F853ABC468D7" ma:contentTypeVersion="4" ma:contentTypeDescription="Create a new document." ma:contentTypeScope="" ma:versionID="0a0359ce932fa8fe05acfac7d56840f8">
  <xsd:schema xmlns:xsd="http://www.w3.org/2001/XMLSchema" xmlns:xs="http://www.w3.org/2001/XMLSchema" xmlns:p="http://schemas.microsoft.com/office/2006/metadata/properties" xmlns:ns3="e6196401-6e99-4ba8-9d45-a7f1a240f0e9" targetNamespace="http://schemas.microsoft.com/office/2006/metadata/properties" ma:root="true" ma:fieldsID="301763cdd0dc586731a5ffc174dcabe0" ns3:_="">
    <xsd:import namespace="e6196401-6e99-4ba8-9d45-a7f1a240f0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96401-6e99-4ba8-9d45-a7f1a240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0BF7E-EFF5-41C1-AFAB-9AFCC345C04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6196401-6e99-4ba8-9d45-a7f1a240f0e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728908-5D40-405C-8ECB-47C14503C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D9273-D423-42E2-8BEF-8C5B149E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96401-6e99-4ba8-9d45-a7f1a240f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marco santini</dc:creator>
  <cp:lastModifiedBy>User4</cp:lastModifiedBy>
  <cp:revision>2</cp:revision>
  <cp:lastPrinted>2023-11-23T13:32:00Z</cp:lastPrinted>
  <dcterms:created xsi:type="dcterms:W3CDTF">2025-10-24T08:59:00Z</dcterms:created>
  <dcterms:modified xsi:type="dcterms:W3CDTF">2025-10-24T08:59:00Z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2024-03-25T14:30:05Z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65472e1a-b7ed-40aa-8ae3-e3e70d75258a</vt:lpwstr>
  </property>
  <property fmtid="{D5CDD505-2E9C-101B-9397-08002B2CF9AE}" pid="9" name="MSIP_Label_5f5fe31f-9de1-4167-a753-111c0df8115f_ContentBits">
    <vt:lpwstr>0</vt:lpwstr>
  </property>
  <property fmtid="{D5CDD505-2E9C-101B-9397-08002B2CF9AE}" pid="10" name="ContentTypeId">
    <vt:lpwstr>0x010100DEDFA02A73A9624582A6F853ABC468D7</vt:lpwstr>
  </property>
</Properties>
</file>