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608" w:rsidRDefault="00CF4608" w:rsidP="00CF4608">
      <w:pPr>
        <w:spacing w:after="240"/>
      </w:pPr>
      <w:bookmarkStart w:id="0" w:name="_MailOriginal"/>
      <w:r>
        <w:t>CRESCONO PREOCCUPAZIONE E CONTAGI / UIL: QUESTA PANDEMIA SI PUÒ SUPERARE SOLO INSIEME E CONDIVIDENDO LA REALTÀ.</w:t>
      </w:r>
      <w:r>
        <w:br/>
      </w:r>
      <w:r>
        <w:rPr>
          <w:b/>
          <w:bCs/>
          <w:sz w:val="32"/>
          <w:szCs w:val="32"/>
        </w:rPr>
        <w:t>Turi: ministro comunichi periodicamente veri numeri del monitoraggio</w:t>
      </w:r>
      <w:r>
        <w:rPr>
          <w:b/>
          <w:bCs/>
          <w:sz w:val="32"/>
          <w:szCs w:val="32"/>
        </w:rPr>
        <w:br/>
      </w:r>
      <w:r>
        <w:rPr>
          <w:i/>
          <w:iCs/>
          <w:sz w:val="28"/>
          <w:szCs w:val="28"/>
        </w:rPr>
        <w:t xml:space="preserve">C’è un Tavolo nazionale per definire gli interventi nelle scuole. Perché non viene convocato? </w:t>
      </w:r>
    </w:p>
    <w:p w:rsidR="00CF4608" w:rsidRDefault="00CF4608" w:rsidP="00CF4608">
      <w:r>
        <w:t xml:space="preserve">C’è qualcosa che non quadra nella comunicazione del ministero dell’Istruzione. </w:t>
      </w:r>
      <w:r>
        <w:br/>
        <w:t xml:space="preserve">Si continuano a dare indicazioni, a pianificare attività e progetti sulla base di numeri fermi al 26 settembre mentre i numeri dei contagi e delle situazioni di difficoltà delle scuole sono in crescita sensibile.  Ad essere coinvolti sono insegnanti, studenti, e le loro famiglie, in un meccanismo a raggiera che moltiplica gli effetti quotidiani del disagio. </w:t>
      </w:r>
    </w:p>
    <w:p w:rsidR="00CF4608" w:rsidRDefault="00CF4608" w:rsidP="00CF4608">
      <w:r>
        <w:t>Sono giornate piene di richieste preoccupate da parte del personale, delle famiglie in una confusione di messaggi contradditori che aumentano i sospetti.</w:t>
      </w:r>
    </w:p>
    <w:p w:rsidR="00CF4608" w:rsidRDefault="00CF4608" w:rsidP="00CF4608">
      <w:r>
        <w:t xml:space="preserve">Questa pandemia si può superare solo insieme e condividendo la realtà, bella o brutta che sia – sottolinea il segretario generale della Uil Scuola, Pino Turi. Sarebbe un guaio se si insinuasse il sospetto che si sta cercando di curvare i numeri per </w:t>
      </w:r>
      <w:proofErr w:type="gramStart"/>
      <w:r>
        <w:t>ragioni,  anche</w:t>
      </w:r>
      <w:proofErr w:type="gramEnd"/>
      <w:r>
        <w:t xml:space="preserve"> nobili, di natura istituzionale tese a dare messaggi tranquillizzanti.</w:t>
      </w:r>
    </w:p>
    <w:p w:rsidR="00CF4608" w:rsidRDefault="00CF4608" w:rsidP="00CF4608">
      <w:r>
        <w:t xml:space="preserve">Per dare rassicurazioni bisogna aprire gli armadi e rendere trasparente la situazione. </w:t>
      </w:r>
      <w:r>
        <w:br/>
        <w:t>Sarebbe bene che il ministro, non dico ogni giorno – propone Turi - ma con una periodicità fissa, facesse conoscere i numeri del monitoraggio che ha attivato nelle scuole e che consente di dare i dati in tempo reale.</w:t>
      </w:r>
    </w:p>
    <w:p w:rsidR="00CF4608" w:rsidRDefault="00CF4608" w:rsidP="00CF4608">
      <w:r>
        <w:t xml:space="preserve">La preoccupazione che ci viene raccontata ogni giorno ci sta portando </w:t>
      </w:r>
      <w:proofErr w:type="gramStart"/>
      <w:r>
        <w:t>a</w:t>
      </w:r>
      <w:proofErr w:type="gramEnd"/>
      <w:r>
        <w:t xml:space="preserve"> attivare un nostro monitoraggio – aggiunge Turi - proprio per capire le dimensioni reali del disagio – sia sanitario, sia di conseguenza organizzativo nelle scuole.</w:t>
      </w:r>
    </w:p>
    <w:p w:rsidR="00CF4608" w:rsidRDefault="00CF4608" w:rsidP="00CF4608">
      <w:pPr>
        <w:spacing w:after="240"/>
      </w:pPr>
      <w:r>
        <w:t>Meglio sarebbe lavorare con numeri ufficiali, e su quelli predisporre interventi coordinati.</w:t>
      </w:r>
      <w:r>
        <w:br/>
        <w:t>E si potrebbe fare agevolmente se fosse convocato il Tavolo nazionale costituito per questo – osserva Turi.</w:t>
      </w:r>
      <w:r>
        <w:br/>
        <w:t>Continuare a spanne, senza convocarlo fa aumentare il sospetto che si voglia tanto – ancora una volta - fare e disfare in assoluta solitudine, ma così non si esce dal problema, si aggrava.</w:t>
      </w:r>
    </w:p>
    <w:bookmarkEnd w:id="0"/>
    <w:p w:rsidR="00CF4608" w:rsidRDefault="00CF4608" w:rsidP="00CF4608"/>
    <w:p w:rsidR="001978F6" w:rsidRDefault="001978F6">
      <w:bookmarkStart w:id="1" w:name="_GoBack"/>
      <w:bookmarkEnd w:id="1"/>
    </w:p>
    <w:sectPr w:rsidR="001978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E0"/>
    <w:rsid w:val="00065129"/>
    <w:rsid w:val="001978F6"/>
    <w:rsid w:val="00222C98"/>
    <w:rsid w:val="002F3682"/>
    <w:rsid w:val="003A3263"/>
    <w:rsid w:val="00447C90"/>
    <w:rsid w:val="0082636F"/>
    <w:rsid w:val="00C3472F"/>
    <w:rsid w:val="00CF4608"/>
    <w:rsid w:val="00E7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812B"/>
  <w15:chartTrackingRefBased/>
  <w15:docId w15:val="{78FE4A28-B26E-4449-AFBE-E5B91470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608"/>
    <w:pPr>
      <w:spacing w:line="252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UIL</dc:creator>
  <cp:keywords/>
  <dc:description/>
  <cp:lastModifiedBy>Francesca Ricci</cp:lastModifiedBy>
  <cp:revision>4</cp:revision>
  <dcterms:created xsi:type="dcterms:W3CDTF">2020-10-09T11:19:00Z</dcterms:created>
  <dcterms:modified xsi:type="dcterms:W3CDTF">2020-10-09T12:16:00Z</dcterms:modified>
</cp:coreProperties>
</file>