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66B4" w14:textId="77777777" w:rsidR="008D371B" w:rsidRDefault="008D371B">
      <w:pPr>
        <w:pStyle w:val="Corpotesto"/>
        <w:ind w:left="1056"/>
        <w:rPr>
          <w:sz w:val="20"/>
        </w:rPr>
      </w:pPr>
    </w:p>
    <w:p w14:paraId="02EBE2BB" w14:textId="77777777" w:rsidR="004E352C" w:rsidRDefault="004E352C" w:rsidP="004E352C"/>
    <w:p w14:paraId="2E65E385" w14:textId="468050CE" w:rsidR="004E352C" w:rsidRDefault="00C35F41" w:rsidP="004E352C">
      <w:pPr>
        <w:suppressAutoHyphens/>
        <w:rPr>
          <w:sz w:val="24"/>
          <w:szCs w:val="24"/>
        </w:rPr>
      </w:pPr>
      <w:r w:rsidRPr="008520C3">
        <w:rPr>
          <w:noProof/>
          <w:sz w:val="24"/>
          <w:szCs w:val="24"/>
        </w:rPr>
        <w:drawing>
          <wp:inline distT="0" distB="0" distL="0" distR="0" wp14:anchorId="42F60B68" wp14:editId="0E9D6034">
            <wp:extent cx="762000" cy="809625"/>
            <wp:effectExtent l="0" t="0" r="0" b="0"/>
            <wp:docPr id="1" name="Immagine 6" descr="logo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_colo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52C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520C3">
        <w:rPr>
          <w:noProof/>
          <w:sz w:val="24"/>
          <w:szCs w:val="24"/>
        </w:rPr>
        <w:drawing>
          <wp:inline distT="0" distB="0" distL="0" distR="0" wp14:anchorId="742069BF" wp14:editId="7725BD59">
            <wp:extent cx="552450" cy="619125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63904" w14:textId="77777777" w:rsidR="004E352C" w:rsidRDefault="004E352C" w:rsidP="004E352C">
      <w:pPr>
        <w:suppressAutoHyphens/>
        <w:rPr>
          <w:b/>
          <w:color w:val="595959"/>
          <w:sz w:val="28"/>
          <w:szCs w:val="24"/>
        </w:rPr>
      </w:pPr>
      <w:r>
        <w:rPr>
          <w:b/>
          <w:color w:val="595959"/>
          <w:sz w:val="28"/>
          <w:szCs w:val="24"/>
        </w:rPr>
        <w:t>Istituto Comprensivo Grosseto 1</w:t>
      </w:r>
    </w:p>
    <w:p w14:paraId="565614CF" w14:textId="77777777" w:rsidR="004E352C" w:rsidRDefault="004E352C" w:rsidP="004E352C">
      <w:pPr>
        <w:suppressAutoHyphens/>
        <w:rPr>
          <w:b/>
          <w:i/>
          <w:color w:val="FF9900"/>
          <w:sz w:val="40"/>
          <w:szCs w:val="40"/>
        </w:rPr>
      </w:pPr>
      <w:r>
        <w:rPr>
          <w:b/>
          <w:i/>
          <w:color w:val="FF9900"/>
          <w:sz w:val="40"/>
          <w:szCs w:val="40"/>
        </w:rPr>
        <w:t>Alberto Manzi</w:t>
      </w:r>
    </w:p>
    <w:p w14:paraId="3F69388B" w14:textId="77777777" w:rsidR="004E352C" w:rsidRDefault="004E352C" w:rsidP="004E352C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Via Corelli, 3 – 58100 Grosseto  </w:t>
      </w:r>
    </w:p>
    <w:p w14:paraId="42AB0330" w14:textId="77777777" w:rsidR="004E352C" w:rsidRDefault="004E352C" w:rsidP="004E352C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>tel.  0564 413622   fax.   0564 427112</w:t>
      </w:r>
    </w:p>
    <w:p w14:paraId="35A62859" w14:textId="77777777" w:rsidR="004E352C" w:rsidRDefault="004E352C" w:rsidP="004E352C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>Cod. Meccanografico: gric830005; Codice Fiscale: 80003460534</w:t>
      </w:r>
    </w:p>
    <w:p w14:paraId="4266A4FD" w14:textId="77777777" w:rsidR="004E352C" w:rsidRDefault="004E352C" w:rsidP="004E352C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9" w:history="1">
        <w:r>
          <w:rPr>
            <w:rStyle w:val="Collegamentoipertestuale"/>
            <w:sz w:val="16"/>
            <w:szCs w:val="16"/>
          </w:rPr>
          <w:t>gric830005@istruzione.it</w:t>
        </w:r>
      </w:hyperlink>
      <w:r>
        <w:rPr>
          <w:sz w:val="16"/>
          <w:szCs w:val="16"/>
        </w:rPr>
        <w:t xml:space="preserve">  PEC: </w:t>
      </w:r>
      <w:hyperlink r:id="rId10" w:history="1">
        <w:r>
          <w:rPr>
            <w:rStyle w:val="Collegamentoipertestuale"/>
            <w:sz w:val="16"/>
            <w:szCs w:val="16"/>
          </w:rPr>
          <w:t>gric830005@pec.istruzione.it</w:t>
        </w:r>
      </w:hyperlink>
    </w:p>
    <w:p w14:paraId="76D462C3" w14:textId="77777777" w:rsidR="004E352C" w:rsidRDefault="004E352C" w:rsidP="004E352C"/>
    <w:p w14:paraId="4CDDBF69" w14:textId="77777777" w:rsidR="008D371B" w:rsidRPr="004E352C" w:rsidRDefault="008D371B">
      <w:pPr>
        <w:pStyle w:val="Corpotesto"/>
        <w:rPr>
          <w:rFonts w:ascii="Arial"/>
          <w:b/>
          <w:sz w:val="20"/>
        </w:rPr>
      </w:pPr>
    </w:p>
    <w:p w14:paraId="720500A0" w14:textId="77777777" w:rsidR="008D371B" w:rsidRPr="004E352C" w:rsidRDefault="008D371B">
      <w:pPr>
        <w:pStyle w:val="Corpotesto"/>
        <w:spacing w:before="10"/>
        <w:rPr>
          <w:rFonts w:ascii="Arial"/>
          <w:b/>
          <w:sz w:val="18"/>
        </w:rPr>
      </w:pPr>
    </w:p>
    <w:p w14:paraId="44F5E007" w14:textId="77777777" w:rsidR="008D371B" w:rsidRDefault="001A61FB">
      <w:pPr>
        <w:spacing w:before="81"/>
        <w:ind w:left="3348" w:right="3366"/>
        <w:jc w:val="center"/>
        <w:rPr>
          <w:b/>
          <w:sz w:val="28"/>
        </w:rPr>
      </w:pPr>
      <w:r>
        <w:rPr>
          <w:b/>
          <w:sz w:val="28"/>
        </w:rPr>
        <w:t>PATTO DI INTEGRITA’</w:t>
      </w:r>
    </w:p>
    <w:p w14:paraId="27A04795" w14:textId="77777777" w:rsidR="008D371B" w:rsidRDefault="008D371B">
      <w:pPr>
        <w:pStyle w:val="Corpotesto"/>
        <w:rPr>
          <w:b/>
          <w:sz w:val="32"/>
        </w:rPr>
      </w:pPr>
    </w:p>
    <w:p w14:paraId="4AE6ED34" w14:textId="77777777" w:rsidR="008D371B" w:rsidRDefault="008D371B">
      <w:pPr>
        <w:pStyle w:val="Corpotesto"/>
        <w:rPr>
          <w:b/>
          <w:sz w:val="25"/>
        </w:rPr>
      </w:pPr>
    </w:p>
    <w:p w14:paraId="22D62EC3" w14:textId="587D4E3B" w:rsidR="008D371B" w:rsidRDefault="001A61FB" w:rsidP="00C35F41">
      <w:pPr>
        <w:pStyle w:val="Titolo1"/>
        <w:spacing w:before="1" w:line="250" w:lineRule="exact"/>
        <w:ind w:left="100"/>
        <w:jc w:val="both"/>
        <w:rPr>
          <w:b w:val="0"/>
        </w:rPr>
      </w:pPr>
      <w:r>
        <w:t xml:space="preserve">relativo a (estremi della gara) </w:t>
      </w:r>
      <w:r w:rsidR="00C35F41">
        <w:t xml:space="preserve">Materiale di Pulizia Plessi </w:t>
      </w:r>
    </w:p>
    <w:p w14:paraId="0DCCA89D" w14:textId="77777777" w:rsidR="008D371B" w:rsidRDefault="008D371B">
      <w:pPr>
        <w:pStyle w:val="Corpotesto"/>
        <w:spacing w:before="11"/>
        <w:rPr>
          <w:b/>
          <w:sz w:val="20"/>
        </w:rPr>
      </w:pPr>
    </w:p>
    <w:p w14:paraId="7F6D443B" w14:textId="77777777" w:rsidR="008D371B" w:rsidRDefault="001A61FB">
      <w:pPr>
        <w:pStyle w:val="Corpotesto"/>
        <w:spacing w:line="250" w:lineRule="exact"/>
        <w:ind w:left="3348" w:right="3366"/>
        <w:jc w:val="center"/>
      </w:pPr>
      <w:r>
        <w:t>tra</w:t>
      </w:r>
    </w:p>
    <w:p w14:paraId="1DDF8A4A" w14:textId="77777777" w:rsidR="00F9290A" w:rsidRDefault="001A61FB" w:rsidP="00F9290A">
      <w:pPr>
        <w:spacing w:line="225" w:lineRule="auto"/>
        <w:ind w:left="100" w:right="120"/>
        <w:jc w:val="both"/>
        <w:rPr>
          <w:b/>
          <w:i/>
          <w:sz w:val="23"/>
        </w:rPr>
      </w:pPr>
      <w:r>
        <w:t>la</w:t>
      </w:r>
      <w:r w:rsidR="00F9290A">
        <w:t xml:space="preserve"> </w:t>
      </w:r>
      <w:r>
        <w:t>stazione appaltante</w:t>
      </w:r>
      <w:r w:rsidR="00F9290A">
        <w:t xml:space="preserve"> </w:t>
      </w:r>
      <w:r w:rsidR="00F9290A" w:rsidRPr="00151C9F">
        <w:rPr>
          <w:b/>
          <w:i/>
          <w:sz w:val="23"/>
        </w:rPr>
        <w:t>Istituto Comprensivo Grosseto 1 “A.Manzi” rappresentato da</w:t>
      </w:r>
      <w:r w:rsidR="00F9290A">
        <w:rPr>
          <w:b/>
          <w:i/>
          <w:sz w:val="23"/>
        </w:rPr>
        <w:t xml:space="preserve">l Dirigente Scolastico </w:t>
      </w:r>
      <w:r w:rsidR="00F9290A" w:rsidRPr="00151C9F">
        <w:rPr>
          <w:b/>
          <w:i/>
          <w:sz w:val="23"/>
        </w:rPr>
        <w:t xml:space="preserve"> Maria Cristina Alocci</w:t>
      </w:r>
    </w:p>
    <w:p w14:paraId="23C9004B" w14:textId="77777777" w:rsidR="008D371B" w:rsidRDefault="001A61FB">
      <w:pPr>
        <w:pStyle w:val="Corpotesto"/>
        <w:spacing w:line="468" w:lineRule="auto"/>
        <w:ind w:left="3382" w:right="3396"/>
        <w:jc w:val="center"/>
      </w:pPr>
      <w:r>
        <w:t xml:space="preserve"> e</w:t>
      </w:r>
    </w:p>
    <w:p w14:paraId="711CF4B1" w14:textId="77777777" w:rsidR="008D371B" w:rsidRDefault="001A61FB">
      <w:pPr>
        <w:pStyle w:val="Corpotesto"/>
        <w:spacing w:before="6" w:line="235" w:lineRule="auto"/>
        <w:ind w:left="100" w:right="1184"/>
      </w:pPr>
      <w:r>
        <w:t>la Ditta …………………..…………………………………………. (di seguito denominata Ditta), sede legale in ………………………….., via ………………………………………….……n……. codice</w:t>
      </w:r>
      <w:r>
        <w:rPr>
          <w:spacing w:val="-24"/>
        </w:rPr>
        <w:t xml:space="preserve"> </w:t>
      </w:r>
      <w:r>
        <w:t>fiscale/P.IVA</w:t>
      </w:r>
      <w:r>
        <w:rPr>
          <w:spacing w:val="-25"/>
        </w:rPr>
        <w:t xml:space="preserve"> </w:t>
      </w:r>
      <w:r>
        <w:t>……………………….……….,</w:t>
      </w:r>
      <w:r>
        <w:rPr>
          <w:spacing w:val="-25"/>
        </w:rPr>
        <w:t xml:space="preserve"> </w:t>
      </w:r>
      <w:r>
        <w:t>rappresentata</w:t>
      </w:r>
      <w:r>
        <w:rPr>
          <w:spacing w:val="-24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……………………………..</w:t>
      </w:r>
    </w:p>
    <w:p w14:paraId="7EE41405" w14:textId="77777777" w:rsidR="008D371B" w:rsidRDefault="001A61FB">
      <w:pPr>
        <w:pStyle w:val="Corpotesto"/>
        <w:spacing w:line="247" w:lineRule="exact"/>
        <w:ind w:left="100"/>
      </w:pPr>
      <w:r>
        <w:t>……………………………….... in qualità di ………..……………………………………………..</w:t>
      </w:r>
    </w:p>
    <w:p w14:paraId="0EE10F69" w14:textId="77777777" w:rsidR="008D371B" w:rsidRDefault="008D371B">
      <w:pPr>
        <w:pStyle w:val="Corpotesto"/>
        <w:spacing w:before="4"/>
        <w:rPr>
          <w:sz w:val="21"/>
        </w:rPr>
      </w:pPr>
    </w:p>
    <w:p w14:paraId="6B18F1E7" w14:textId="77777777" w:rsidR="008D371B" w:rsidRDefault="001A61FB">
      <w:pPr>
        <w:spacing w:line="225" w:lineRule="auto"/>
        <w:ind w:left="100" w:right="120"/>
        <w:jc w:val="both"/>
        <w:rPr>
          <w:b/>
          <w:i/>
          <w:sz w:val="23"/>
        </w:rPr>
      </w:pPr>
      <w:r>
        <w:rPr>
          <w:b/>
          <w:i/>
          <w:sz w:val="23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3705250D" w14:textId="77777777" w:rsidR="008D371B" w:rsidRDefault="008D371B">
      <w:pPr>
        <w:pStyle w:val="Corpotesto"/>
        <w:rPr>
          <w:b/>
          <w:i/>
          <w:sz w:val="21"/>
        </w:rPr>
      </w:pPr>
    </w:p>
    <w:p w14:paraId="5B6B408F" w14:textId="77777777" w:rsidR="008D371B" w:rsidRDefault="001A61FB">
      <w:pPr>
        <w:pStyle w:val="Titolo1"/>
        <w:ind w:right="3365"/>
      </w:pPr>
      <w:r>
        <w:t>VISTO</w:t>
      </w:r>
    </w:p>
    <w:p w14:paraId="3C9889D0" w14:textId="77777777" w:rsidR="008D371B" w:rsidRDefault="008D371B">
      <w:pPr>
        <w:pStyle w:val="Corpotesto"/>
        <w:spacing w:before="4"/>
        <w:rPr>
          <w:b/>
          <w:sz w:val="21"/>
        </w:rPr>
      </w:pPr>
    </w:p>
    <w:p w14:paraId="42EBBE90" w14:textId="77777777" w:rsidR="008D371B" w:rsidRDefault="001A61FB">
      <w:pPr>
        <w:pStyle w:val="Paragrafoelenco"/>
        <w:numPr>
          <w:ilvl w:val="0"/>
          <w:numId w:val="1"/>
        </w:numPr>
        <w:tabs>
          <w:tab w:val="left" w:pos="244"/>
        </w:tabs>
        <w:spacing w:line="235" w:lineRule="auto"/>
        <w:ind w:right="123" w:firstLine="0"/>
        <w:jc w:val="both"/>
      </w:pPr>
      <w:r>
        <w:t>La</w:t>
      </w:r>
      <w:r>
        <w:rPr>
          <w:spacing w:val="-6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novembre</w:t>
      </w:r>
      <w:r>
        <w:rPr>
          <w:spacing w:val="-6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190,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recante</w:t>
      </w:r>
      <w:r>
        <w:rPr>
          <w:spacing w:val="-3"/>
        </w:rPr>
        <w:t xml:space="preserve"> </w:t>
      </w:r>
      <w:r>
        <w:t>“Disposizioni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repressione della corruzione e dell'illegalità nella pubblica</w:t>
      </w:r>
      <w:r>
        <w:rPr>
          <w:spacing w:val="-29"/>
        </w:rPr>
        <w:t xml:space="preserve"> </w:t>
      </w:r>
      <w:r>
        <w:t>amministrazione”;</w:t>
      </w:r>
    </w:p>
    <w:p w14:paraId="68FA7785" w14:textId="77777777" w:rsidR="008D371B" w:rsidRDefault="001A61FB">
      <w:pPr>
        <w:pStyle w:val="Paragrafoelenco"/>
        <w:numPr>
          <w:ilvl w:val="0"/>
          <w:numId w:val="1"/>
        </w:numPr>
        <w:tabs>
          <w:tab w:val="left" w:pos="225"/>
        </w:tabs>
        <w:spacing w:line="235" w:lineRule="auto"/>
        <w:ind w:right="116" w:firstLine="0"/>
        <w:jc w:val="both"/>
      </w:pPr>
      <w:r>
        <w:t>il</w:t>
      </w:r>
      <w:r>
        <w:rPr>
          <w:spacing w:val="-31"/>
        </w:rPr>
        <w:t xml:space="preserve"> </w:t>
      </w:r>
      <w:r>
        <w:t>Piano</w:t>
      </w:r>
      <w:r>
        <w:rPr>
          <w:spacing w:val="-31"/>
        </w:rPr>
        <w:t xml:space="preserve"> </w:t>
      </w:r>
      <w:r>
        <w:t>Nazionale</w:t>
      </w:r>
      <w:r>
        <w:rPr>
          <w:spacing w:val="-31"/>
        </w:rPr>
        <w:t xml:space="preserve"> </w:t>
      </w:r>
      <w:r>
        <w:t>Anticorruzione</w:t>
      </w:r>
      <w:r>
        <w:rPr>
          <w:spacing w:val="-31"/>
        </w:rPr>
        <w:t xml:space="preserve"> </w:t>
      </w:r>
      <w:r>
        <w:t>(P.N.A.)</w:t>
      </w:r>
      <w:r>
        <w:rPr>
          <w:spacing w:val="-31"/>
        </w:rPr>
        <w:t xml:space="preserve"> </w:t>
      </w:r>
      <w:r>
        <w:t>emanato</w:t>
      </w:r>
      <w:r>
        <w:rPr>
          <w:spacing w:val="-30"/>
        </w:rPr>
        <w:t xml:space="preserve"> </w:t>
      </w:r>
      <w:r>
        <w:t>dall’Autorità</w:t>
      </w:r>
      <w:r>
        <w:rPr>
          <w:spacing w:val="-32"/>
        </w:rPr>
        <w:t xml:space="preserve"> </w:t>
      </w:r>
      <w:r>
        <w:t>Nazionale</w:t>
      </w:r>
      <w:r>
        <w:rPr>
          <w:spacing w:val="-31"/>
        </w:rPr>
        <w:t xml:space="preserve"> </w:t>
      </w:r>
      <w:r>
        <w:t>Anti</w:t>
      </w:r>
      <w:r w:rsidR="007B0637">
        <w:t xml:space="preserve"> </w:t>
      </w:r>
      <w:r>
        <w:t>Corruzione</w:t>
      </w:r>
      <w:r>
        <w:rPr>
          <w:spacing w:val="-30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per</w:t>
      </w:r>
      <w:r>
        <w:rPr>
          <w:spacing w:val="-31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valutazione e la trasparenza delle amministrazioni pubbliche (ex CIVIT) approvato con delibera n. 72/2013, contenente “Disposizioni</w:t>
      </w:r>
      <w:r>
        <w:rPr>
          <w:spacing w:val="-35"/>
        </w:rPr>
        <w:t xml:space="preserve"> </w:t>
      </w:r>
      <w:r>
        <w:t>per</w:t>
      </w:r>
      <w:r>
        <w:rPr>
          <w:spacing w:val="-34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prevenzione</w:t>
      </w:r>
      <w:r>
        <w:rPr>
          <w:spacing w:val="-3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repressione</w:t>
      </w:r>
      <w:r>
        <w:rPr>
          <w:spacing w:val="-34"/>
        </w:rPr>
        <w:t xml:space="preserve"> </w:t>
      </w:r>
      <w:r>
        <w:t>della</w:t>
      </w:r>
      <w:r>
        <w:rPr>
          <w:spacing w:val="-35"/>
        </w:rPr>
        <w:t xml:space="preserve"> </w:t>
      </w:r>
      <w:r>
        <w:t>corruzione</w:t>
      </w:r>
      <w:r>
        <w:rPr>
          <w:spacing w:val="-3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dell’illegalità</w:t>
      </w:r>
      <w:r>
        <w:rPr>
          <w:spacing w:val="-35"/>
        </w:rPr>
        <w:t xml:space="preserve"> </w:t>
      </w:r>
      <w:r>
        <w:t>nella</w:t>
      </w:r>
      <w:r>
        <w:rPr>
          <w:spacing w:val="-35"/>
        </w:rPr>
        <w:t xml:space="preserve"> </w:t>
      </w:r>
      <w:r>
        <w:t>pubblica</w:t>
      </w:r>
      <w:r>
        <w:rPr>
          <w:spacing w:val="-35"/>
        </w:rPr>
        <w:t xml:space="preserve"> </w:t>
      </w:r>
      <w:r>
        <w:t>amministrazione”;</w:t>
      </w:r>
    </w:p>
    <w:p w14:paraId="6BC82805" w14:textId="77777777" w:rsidR="008D371B" w:rsidRDefault="001A61FB">
      <w:pPr>
        <w:pStyle w:val="Paragrafoelenco"/>
        <w:numPr>
          <w:ilvl w:val="0"/>
          <w:numId w:val="1"/>
        </w:numPr>
        <w:tabs>
          <w:tab w:val="left" w:pos="259"/>
        </w:tabs>
        <w:spacing w:line="235" w:lineRule="auto"/>
        <w:ind w:right="117" w:firstLine="0"/>
        <w:jc w:val="both"/>
      </w:pPr>
      <w:r>
        <w:t>il Piano Triennale di Prevenzione della Corruzione (P.T.P.C) 2016 -2018 per le istituzioni scolastiche della Regione TOSCANA, adottato con decreto</w:t>
      </w:r>
      <w:r>
        <w:rPr>
          <w:spacing w:val="-11"/>
        </w:rPr>
        <w:t xml:space="preserve"> </w:t>
      </w:r>
      <w:r>
        <w:t>ministeriale.</w:t>
      </w:r>
    </w:p>
    <w:p w14:paraId="78B42792" w14:textId="77777777" w:rsidR="008D371B" w:rsidRDefault="001A61FB">
      <w:pPr>
        <w:pStyle w:val="Paragrafoelenco"/>
        <w:numPr>
          <w:ilvl w:val="0"/>
          <w:numId w:val="1"/>
        </w:numPr>
        <w:tabs>
          <w:tab w:val="left" w:pos="249"/>
        </w:tabs>
        <w:spacing w:line="235" w:lineRule="auto"/>
        <w:ind w:right="122" w:firstLine="0"/>
        <w:jc w:val="both"/>
      </w:pPr>
      <w:r>
        <w:t>il decreto del Presidente della Repubblica 16 aprile 2013, n. 62 con il quale è stato emanato il “Regolamento recante il codice di comportamento dei dipendenti</w:t>
      </w:r>
      <w:r>
        <w:rPr>
          <w:spacing w:val="-17"/>
        </w:rPr>
        <w:t xml:space="preserve"> </w:t>
      </w:r>
      <w:r>
        <w:t>pubblici”,</w:t>
      </w:r>
    </w:p>
    <w:p w14:paraId="325F11A3" w14:textId="77777777" w:rsidR="008D371B" w:rsidRDefault="008D371B">
      <w:pPr>
        <w:pStyle w:val="Corpotesto"/>
        <w:rPr>
          <w:sz w:val="24"/>
        </w:rPr>
      </w:pPr>
    </w:p>
    <w:p w14:paraId="04346EF6" w14:textId="77777777" w:rsidR="008D371B" w:rsidRDefault="001A61FB">
      <w:pPr>
        <w:pStyle w:val="Titolo1"/>
        <w:spacing w:before="211"/>
        <w:ind w:left="3283"/>
        <w:jc w:val="left"/>
      </w:pPr>
      <w:r>
        <w:rPr>
          <w:w w:val="105"/>
        </w:rPr>
        <w:t>SI CONVIENE QUANTO SEGUE</w:t>
      </w:r>
    </w:p>
    <w:p w14:paraId="6A91978D" w14:textId="77777777" w:rsidR="008D371B" w:rsidRDefault="008D371B">
      <w:pPr>
        <w:pStyle w:val="Corpotesto"/>
        <w:spacing w:before="2"/>
        <w:rPr>
          <w:b/>
          <w:sz w:val="21"/>
        </w:rPr>
      </w:pPr>
    </w:p>
    <w:p w14:paraId="6E6FE14C" w14:textId="77777777" w:rsidR="008D371B" w:rsidRDefault="001A61FB">
      <w:pPr>
        <w:ind w:left="3348" w:right="3364"/>
        <w:jc w:val="center"/>
        <w:rPr>
          <w:b/>
        </w:rPr>
      </w:pPr>
      <w:r>
        <w:rPr>
          <w:b/>
        </w:rPr>
        <w:t>Articolo 1</w:t>
      </w:r>
    </w:p>
    <w:p w14:paraId="55232216" w14:textId="77777777" w:rsidR="008D371B" w:rsidRDefault="008D371B">
      <w:pPr>
        <w:pStyle w:val="Corpotesto"/>
        <w:spacing w:before="4"/>
        <w:rPr>
          <w:b/>
          <w:sz w:val="21"/>
        </w:rPr>
      </w:pPr>
    </w:p>
    <w:p w14:paraId="3FDF7B09" w14:textId="77777777" w:rsidR="008D371B" w:rsidRDefault="001A61FB">
      <w:pPr>
        <w:pStyle w:val="Corpotesto"/>
        <w:spacing w:line="235" w:lineRule="auto"/>
        <w:ind w:left="100" w:right="121"/>
        <w:jc w:val="both"/>
      </w:pPr>
      <w:r>
        <w:t>Il</w:t>
      </w:r>
      <w:r>
        <w:rPr>
          <w:spacing w:val="-20"/>
        </w:rPr>
        <w:t xml:space="preserve"> </w:t>
      </w:r>
      <w:r>
        <w:t>presente</w:t>
      </w:r>
      <w:r>
        <w:rPr>
          <w:spacing w:val="-19"/>
        </w:rPr>
        <w:t xml:space="preserve"> </w:t>
      </w:r>
      <w:r>
        <w:t>Patto</w:t>
      </w:r>
      <w:r>
        <w:rPr>
          <w:spacing w:val="-18"/>
        </w:rPr>
        <w:t xml:space="preserve"> </w:t>
      </w:r>
      <w:r>
        <w:t>d’integrità</w:t>
      </w:r>
      <w:r>
        <w:rPr>
          <w:spacing w:val="-21"/>
        </w:rPr>
        <w:t xml:space="preserve"> </w:t>
      </w:r>
      <w:r>
        <w:t>stabilisce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formale</w:t>
      </w:r>
      <w:r>
        <w:rPr>
          <w:spacing w:val="-20"/>
        </w:rPr>
        <w:t xml:space="preserve"> </w:t>
      </w:r>
      <w:r>
        <w:t>obbligazione</w:t>
      </w:r>
      <w:r>
        <w:rPr>
          <w:spacing w:val="-19"/>
        </w:rPr>
        <w:t xml:space="preserve"> </w:t>
      </w:r>
      <w:r>
        <w:t>della</w:t>
      </w:r>
      <w:r>
        <w:rPr>
          <w:spacing w:val="-19"/>
        </w:rPr>
        <w:t xml:space="preserve"> </w:t>
      </w:r>
      <w:r>
        <w:t>Ditta</w:t>
      </w:r>
      <w:r>
        <w:rPr>
          <w:spacing w:val="-19"/>
        </w:rPr>
        <w:t xml:space="preserve"> </w:t>
      </w:r>
      <w:r>
        <w:t>che,</w:t>
      </w:r>
      <w:r>
        <w:rPr>
          <w:spacing w:val="-20"/>
        </w:rPr>
        <w:t xml:space="preserve"> </w:t>
      </w:r>
      <w:r>
        <w:t>ai</w:t>
      </w:r>
      <w:r>
        <w:rPr>
          <w:spacing w:val="-19"/>
        </w:rPr>
        <w:t xml:space="preserve"> </w:t>
      </w:r>
      <w:r>
        <w:t>fini</w:t>
      </w:r>
      <w:r>
        <w:rPr>
          <w:spacing w:val="-20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t>partecipazione</w:t>
      </w:r>
      <w:r>
        <w:rPr>
          <w:spacing w:val="-19"/>
        </w:rPr>
        <w:t xml:space="preserve"> </w:t>
      </w:r>
      <w:r>
        <w:t>alla</w:t>
      </w:r>
      <w:r>
        <w:rPr>
          <w:spacing w:val="-19"/>
        </w:rPr>
        <w:t xml:space="preserve"> </w:t>
      </w:r>
      <w:r>
        <w:t>gara in oggetto, si</w:t>
      </w:r>
      <w:r>
        <w:rPr>
          <w:spacing w:val="-5"/>
        </w:rPr>
        <w:t xml:space="preserve"> </w:t>
      </w:r>
      <w:r>
        <w:t>impegna:</w:t>
      </w:r>
    </w:p>
    <w:p w14:paraId="7B7FE853" w14:textId="77777777" w:rsidR="008D371B" w:rsidRDefault="001A61FB">
      <w:pPr>
        <w:pStyle w:val="Paragrafoelenco"/>
        <w:numPr>
          <w:ilvl w:val="1"/>
          <w:numId w:val="1"/>
        </w:numPr>
        <w:tabs>
          <w:tab w:val="left" w:pos="821"/>
        </w:tabs>
        <w:spacing w:before="15" w:line="235" w:lineRule="auto"/>
        <w:ind w:right="117" w:hanging="360"/>
        <w:jc w:val="both"/>
      </w:pPr>
      <w:r>
        <w:t>a conformare i propri comportamenti ai principi di lealtà, trasparenza e correttezza, a non offrire, accettare o richiedere somme di denaro o qualsiasi altra ricompensa, vantaggio o beneficio, sia direttamente</w:t>
      </w:r>
      <w:r>
        <w:rPr>
          <w:spacing w:val="-18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indirettamente</w:t>
      </w:r>
      <w:r>
        <w:rPr>
          <w:spacing w:val="-15"/>
        </w:rPr>
        <w:t xml:space="preserve"> </w:t>
      </w:r>
      <w:r>
        <w:t>tramite</w:t>
      </w:r>
      <w:r>
        <w:rPr>
          <w:spacing w:val="-16"/>
        </w:rPr>
        <w:t xml:space="preserve"> </w:t>
      </w:r>
      <w:r>
        <w:t>intermediari,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fine</w:t>
      </w:r>
      <w:r>
        <w:rPr>
          <w:spacing w:val="-16"/>
        </w:rPr>
        <w:t xml:space="preserve"> </w:t>
      </w:r>
      <w:r>
        <w:t>dell’assegnazione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contratto</w:t>
      </w:r>
      <w:r>
        <w:rPr>
          <w:spacing w:val="-16"/>
        </w:rPr>
        <w:t xml:space="preserve"> </w:t>
      </w:r>
      <w:r>
        <w:t>e/o</w:t>
      </w:r>
      <w:r>
        <w:rPr>
          <w:spacing w:val="-17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fine</w:t>
      </w:r>
      <w:r>
        <w:rPr>
          <w:spacing w:val="-16"/>
        </w:rPr>
        <w:t xml:space="preserve"> </w:t>
      </w:r>
      <w:r>
        <w:t xml:space="preserve">di </w:t>
      </w:r>
      <w:r>
        <w:lastRenderedPageBreak/>
        <w:t>distorcerne la relativa corretta</w:t>
      </w:r>
      <w:r>
        <w:rPr>
          <w:spacing w:val="-11"/>
        </w:rPr>
        <w:t xml:space="preserve"> </w:t>
      </w:r>
      <w:r>
        <w:t>esecuzione;</w:t>
      </w:r>
    </w:p>
    <w:p w14:paraId="7500B31B" w14:textId="77777777" w:rsidR="008D371B" w:rsidRDefault="008D371B">
      <w:pPr>
        <w:spacing w:line="235" w:lineRule="auto"/>
        <w:jc w:val="both"/>
      </w:pPr>
    </w:p>
    <w:p w14:paraId="36E415DC" w14:textId="77777777" w:rsidR="008D371B" w:rsidRDefault="001A61FB" w:rsidP="001A61FB">
      <w:pPr>
        <w:pStyle w:val="Paragrafoelenco"/>
        <w:numPr>
          <w:ilvl w:val="1"/>
          <w:numId w:val="1"/>
        </w:numPr>
        <w:tabs>
          <w:tab w:val="left" w:pos="821"/>
        </w:tabs>
        <w:spacing w:before="83" w:line="235" w:lineRule="auto"/>
        <w:ind w:right="117" w:hanging="360"/>
        <w:jc w:val="both"/>
      </w:pPr>
      <w:r>
        <w:t>a</w:t>
      </w:r>
      <w:r>
        <w:rPr>
          <w:spacing w:val="-13"/>
        </w:rPr>
        <w:t xml:space="preserve"> </w:t>
      </w:r>
      <w:r>
        <w:t>segnalare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stazione</w:t>
      </w:r>
      <w:r>
        <w:rPr>
          <w:spacing w:val="-12"/>
        </w:rPr>
        <w:t xml:space="preserve"> </w:t>
      </w:r>
      <w:r>
        <w:t>appaltante</w:t>
      </w:r>
      <w:r>
        <w:rPr>
          <w:spacing w:val="-13"/>
        </w:rPr>
        <w:t xml:space="preserve"> </w:t>
      </w:r>
      <w:r>
        <w:t>qualsiasi</w:t>
      </w:r>
      <w:r>
        <w:rPr>
          <w:spacing w:val="-12"/>
        </w:rPr>
        <w:t xml:space="preserve"> </w:t>
      </w:r>
      <w:r>
        <w:t>tentativo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turbativa,</w:t>
      </w:r>
      <w:r>
        <w:rPr>
          <w:spacing w:val="-13"/>
        </w:rPr>
        <w:t xml:space="preserve"> </w:t>
      </w:r>
      <w:r>
        <w:t>irregolarità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distorsione</w:t>
      </w:r>
      <w:r>
        <w:rPr>
          <w:spacing w:val="-13"/>
        </w:rPr>
        <w:t xml:space="preserve"> </w:t>
      </w:r>
      <w:r>
        <w:t>nelle</w:t>
      </w:r>
      <w:r>
        <w:rPr>
          <w:spacing w:val="-12"/>
        </w:rPr>
        <w:t xml:space="preserve"> </w:t>
      </w:r>
      <w:r>
        <w:t>fasi</w:t>
      </w:r>
      <w:r>
        <w:rPr>
          <w:spacing w:val="-12"/>
        </w:rPr>
        <w:t xml:space="preserve"> </w:t>
      </w:r>
      <w:r>
        <w:t>di svolgimento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l’esecuzione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contratti,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interessato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addetto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 chiunque</w:t>
      </w:r>
      <w:r>
        <w:rPr>
          <w:spacing w:val="-7"/>
        </w:rPr>
        <w:t xml:space="preserve"> </w:t>
      </w:r>
      <w:r>
        <w:t>possa</w:t>
      </w:r>
      <w:r>
        <w:rPr>
          <w:spacing w:val="-5"/>
        </w:rPr>
        <w:t xml:space="preserve"> </w:t>
      </w:r>
      <w:r>
        <w:t>influenzare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decisioni</w:t>
      </w:r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oggetto;</w:t>
      </w:r>
    </w:p>
    <w:p w14:paraId="672766EC" w14:textId="77777777" w:rsidR="008D371B" w:rsidRDefault="001A61FB" w:rsidP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7" w:line="232" w:lineRule="auto"/>
        <w:ind w:right="121" w:hanging="360"/>
        <w:jc w:val="both"/>
      </w:pPr>
      <w:r>
        <w:t>ad assicurare di non trovarsi in situazioni di controllo o di collegamento (formale e/o sostanziale) con altri</w:t>
      </w:r>
      <w:r>
        <w:rPr>
          <w:spacing w:val="-8"/>
        </w:rPr>
        <w:t xml:space="preserve"> </w:t>
      </w:r>
      <w:r>
        <w:t>concorrenti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accordata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accorderà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gara;</w:t>
      </w:r>
    </w:p>
    <w:p w14:paraId="6DA448F1" w14:textId="77777777" w:rsidR="008D371B" w:rsidRDefault="001A61FB" w:rsidP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0" w:line="232" w:lineRule="auto"/>
        <w:ind w:right="121" w:hanging="360"/>
        <w:jc w:val="both"/>
      </w:pPr>
      <w:r>
        <w:t>ad informare puntualmente tutto il personale, di cui si avvale, del presente Patto di integrità e degli obblighi in esso</w:t>
      </w:r>
      <w:r>
        <w:rPr>
          <w:spacing w:val="-6"/>
        </w:rPr>
        <w:t xml:space="preserve"> </w:t>
      </w:r>
      <w:r>
        <w:t>contenuti;</w:t>
      </w:r>
    </w:p>
    <w:p w14:paraId="528F4441" w14:textId="77777777" w:rsidR="008D371B" w:rsidRDefault="001A61FB" w:rsidP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6" w:line="235" w:lineRule="auto"/>
        <w:ind w:right="116" w:hanging="360"/>
        <w:jc w:val="both"/>
      </w:pPr>
      <w:r>
        <w:t>a vigilare affinché gli impegni sopra indicati siano osservati da tutti i collaboratori e dipendenti nell’esercizio dei compiti loro</w:t>
      </w:r>
      <w:r>
        <w:rPr>
          <w:spacing w:val="-8"/>
        </w:rPr>
        <w:t xml:space="preserve"> </w:t>
      </w:r>
      <w:r>
        <w:t>assegnati;</w:t>
      </w:r>
    </w:p>
    <w:p w14:paraId="5D3A5172" w14:textId="77777777" w:rsidR="008D371B" w:rsidRDefault="001A61FB" w:rsidP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8" w:line="232" w:lineRule="auto"/>
        <w:ind w:right="123" w:hanging="360"/>
        <w:jc w:val="both"/>
      </w:pPr>
      <w:r>
        <w:t>a denunciare alla Pubblica Autorità competente ogni irregolarità o distorsione di cui sia venuta a conoscenza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attiene</w:t>
      </w:r>
      <w:r>
        <w:rPr>
          <w:spacing w:val="-7"/>
        </w:rPr>
        <w:t xml:space="preserve"> </w:t>
      </w:r>
      <w:r>
        <w:t>l’attività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all’oggetto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gara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causa.</w:t>
      </w:r>
    </w:p>
    <w:p w14:paraId="21536878" w14:textId="77777777" w:rsidR="008D371B" w:rsidRDefault="008D371B">
      <w:pPr>
        <w:pStyle w:val="Corpotesto"/>
        <w:spacing w:before="3"/>
        <w:rPr>
          <w:sz w:val="21"/>
        </w:rPr>
      </w:pPr>
    </w:p>
    <w:p w14:paraId="17DB8635" w14:textId="77777777" w:rsidR="008D371B" w:rsidRDefault="001A61FB">
      <w:pPr>
        <w:pStyle w:val="Titolo1"/>
        <w:ind w:right="3362"/>
      </w:pPr>
      <w:r>
        <w:t>Articolo 2</w:t>
      </w:r>
    </w:p>
    <w:p w14:paraId="5BB86516" w14:textId="77777777" w:rsidR="008D371B" w:rsidRDefault="008D371B">
      <w:pPr>
        <w:pStyle w:val="Corpotesto"/>
        <w:spacing w:before="6"/>
        <w:rPr>
          <w:b/>
          <w:sz w:val="21"/>
        </w:rPr>
      </w:pPr>
    </w:p>
    <w:p w14:paraId="4C0AE1EC" w14:textId="77777777" w:rsidR="008D371B" w:rsidRDefault="001A61FB">
      <w:pPr>
        <w:pStyle w:val="Corpotesto"/>
        <w:spacing w:line="235" w:lineRule="auto"/>
        <w:ind w:left="100" w:right="121"/>
        <w:jc w:val="both"/>
      </w:pPr>
      <w:r>
        <w:t>La</w:t>
      </w:r>
      <w:r>
        <w:rPr>
          <w:spacing w:val="-4"/>
        </w:rPr>
        <w:t xml:space="preserve"> </w:t>
      </w:r>
      <w:r>
        <w:t>ditta,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d’ora,</w:t>
      </w:r>
      <w:r>
        <w:rPr>
          <w:spacing w:val="-3"/>
        </w:rPr>
        <w:t xml:space="preserve"> </w:t>
      </w:r>
      <w:r>
        <w:t>accetta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impegni</w:t>
      </w:r>
      <w:r>
        <w:rPr>
          <w:spacing w:val="-4"/>
        </w:rPr>
        <w:t xml:space="preserve"> </w:t>
      </w:r>
      <w:r>
        <w:t>anticorruzione</w:t>
      </w:r>
      <w:r>
        <w:rPr>
          <w:spacing w:val="-4"/>
        </w:rPr>
        <w:t xml:space="preserve"> </w:t>
      </w:r>
      <w:r>
        <w:t>assunti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 Patto</w:t>
      </w:r>
      <w:r>
        <w:rPr>
          <w:spacing w:val="-19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integrità,</w:t>
      </w:r>
      <w:r>
        <w:rPr>
          <w:spacing w:val="-19"/>
        </w:rPr>
        <w:t xml:space="preserve"> </w:t>
      </w:r>
      <w:r>
        <w:t>comunque</w:t>
      </w:r>
      <w:r>
        <w:rPr>
          <w:spacing w:val="-21"/>
        </w:rPr>
        <w:t xml:space="preserve"> </w:t>
      </w:r>
      <w:r>
        <w:t>accertato</w:t>
      </w:r>
      <w:r>
        <w:rPr>
          <w:spacing w:val="-19"/>
        </w:rPr>
        <w:t xml:space="preserve"> </w:t>
      </w:r>
      <w:r>
        <w:t>dall’Amministrazione,</w:t>
      </w:r>
      <w:r>
        <w:rPr>
          <w:spacing w:val="-19"/>
        </w:rPr>
        <w:t xml:space="preserve"> </w:t>
      </w:r>
      <w:r>
        <w:t>potranno</w:t>
      </w:r>
      <w:r>
        <w:rPr>
          <w:spacing w:val="-18"/>
        </w:rPr>
        <w:t xml:space="preserve"> </w:t>
      </w:r>
      <w:r>
        <w:t>essere</w:t>
      </w:r>
      <w:r>
        <w:rPr>
          <w:spacing w:val="-20"/>
        </w:rPr>
        <w:t xml:space="preserve"> </w:t>
      </w:r>
      <w:r>
        <w:t>applicate</w:t>
      </w:r>
      <w:r>
        <w:rPr>
          <w:spacing w:val="-18"/>
        </w:rPr>
        <w:t xml:space="preserve"> </w:t>
      </w:r>
      <w:r>
        <w:t>le</w:t>
      </w:r>
      <w:r>
        <w:rPr>
          <w:spacing w:val="-19"/>
        </w:rPr>
        <w:t xml:space="preserve"> </w:t>
      </w:r>
      <w:r>
        <w:t>seguenti</w:t>
      </w:r>
      <w:r>
        <w:rPr>
          <w:spacing w:val="-19"/>
        </w:rPr>
        <w:t xml:space="preserve"> </w:t>
      </w:r>
      <w:r>
        <w:t>sanzioni:</w:t>
      </w:r>
    </w:p>
    <w:p w14:paraId="5889E7E9" w14:textId="77777777" w:rsidR="008D371B" w:rsidRDefault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0"/>
        <w:ind w:hanging="360"/>
      </w:pPr>
      <w:r>
        <w:t>esclusione del concorrente dalla</w:t>
      </w:r>
      <w:r>
        <w:rPr>
          <w:spacing w:val="-7"/>
        </w:rPr>
        <w:t xml:space="preserve"> </w:t>
      </w:r>
      <w:r>
        <w:t>gara;</w:t>
      </w:r>
    </w:p>
    <w:p w14:paraId="3D92B2EE" w14:textId="77777777" w:rsidR="008D371B" w:rsidRDefault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0"/>
        <w:ind w:hanging="360"/>
      </w:pPr>
      <w:r>
        <w:t>escussione della cauzione di validità</w:t>
      </w:r>
      <w:r>
        <w:rPr>
          <w:spacing w:val="-20"/>
        </w:rPr>
        <w:t xml:space="preserve"> </w:t>
      </w:r>
      <w:r>
        <w:t>dell’offerta</w:t>
      </w:r>
      <w:r w:rsidR="00F935C5">
        <w:t xml:space="preserve"> se prevista</w:t>
      </w:r>
      <w:r>
        <w:t>;</w:t>
      </w:r>
    </w:p>
    <w:p w14:paraId="3FE733C5" w14:textId="77777777" w:rsidR="008D371B" w:rsidRDefault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8"/>
        <w:ind w:hanging="360"/>
      </w:pPr>
      <w:r>
        <w:t>risoluzione del</w:t>
      </w:r>
      <w:r>
        <w:rPr>
          <w:spacing w:val="-3"/>
        </w:rPr>
        <w:t xml:space="preserve"> </w:t>
      </w:r>
      <w:r>
        <w:t>contratto;</w:t>
      </w:r>
    </w:p>
    <w:p w14:paraId="23B9E835" w14:textId="77777777" w:rsidR="008D371B" w:rsidRDefault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2"/>
        <w:ind w:hanging="360"/>
      </w:pPr>
      <w:r>
        <w:t>escussione della cauzione di buona esecuzione del</w:t>
      </w:r>
      <w:r>
        <w:rPr>
          <w:spacing w:val="-24"/>
        </w:rPr>
        <w:t xml:space="preserve"> </w:t>
      </w:r>
      <w:r>
        <w:t>contratto</w:t>
      </w:r>
      <w:r w:rsidR="00F935C5">
        <w:t>, se prevista</w:t>
      </w:r>
      <w:r>
        <w:t>;</w:t>
      </w:r>
    </w:p>
    <w:p w14:paraId="2E0DF25A" w14:textId="77777777" w:rsidR="008D371B" w:rsidRDefault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9"/>
        <w:ind w:hanging="360"/>
      </w:pPr>
      <w:r>
        <w:t>esclusione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concorrente</w:t>
      </w:r>
      <w:r>
        <w:rPr>
          <w:spacing w:val="-5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gare</w:t>
      </w:r>
      <w:r>
        <w:rPr>
          <w:spacing w:val="-7"/>
        </w:rPr>
        <w:t xml:space="preserve"> </w:t>
      </w:r>
      <w:r>
        <w:t>indette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stazione</w:t>
      </w:r>
      <w:r>
        <w:rPr>
          <w:spacing w:val="-6"/>
        </w:rPr>
        <w:t xml:space="preserve"> </w:t>
      </w:r>
      <w:r>
        <w:t>appaltante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anni.</w:t>
      </w:r>
    </w:p>
    <w:p w14:paraId="681729E7" w14:textId="77777777" w:rsidR="008D371B" w:rsidRDefault="001A61FB">
      <w:pPr>
        <w:pStyle w:val="Titolo1"/>
        <w:spacing w:before="240"/>
        <w:ind w:right="3362"/>
      </w:pPr>
      <w:r>
        <w:t>Articolo 3</w:t>
      </w:r>
    </w:p>
    <w:p w14:paraId="5BAF807F" w14:textId="77777777" w:rsidR="008D371B" w:rsidRDefault="008D371B">
      <w:pPr>
        <w:pStyle w:val="Corpotesto"/>
        <w:spacing w:before="6"/>
        <w:rPr>
          <w:b/>
          <w:sz w:val="21"/>
        </w:rPr>
      </w:pPr>
    </w:p>
    <w:p w14:paraId="76E17275" w14:textId="77777777" w:rsidR="008D371B" w:rsidRDefault="001A61FB">
      <w:pPr>
        <w:pStyle w:val="Corpotesto"/>
        <w:spacing w:before="1" w:line="235" w:lineRule="auto"/>
        <w:ind w:left="100" w:right="120"/>
        <w:jc w:val="both"/>
      </w:pPr>
      <w: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41F0E90A" w14:textId="77777777" w:rsidR="008D371B" w:rsidRDefault="008D371B">
      <w:pPr>
        <w:pStyle w:val="Corpotesto"/>
        <w:spacing w:before="6"/>
        <w:rPr>
          <w:sz w:val="13"/>
        </w:rPr>
      </w:pPr>
    </w:p>
    <w:p w14:paraId="52290C42" w14:textId="77777777" w:rsidR="008D371B" w:rsidRDefault="001A61FB">
      <w:pPr>
        <w:pStyle w:val="Titolo1"/>
        <w:spacing w:before="85"/>
        <w:ind w:left="4512"/>
        <w:jc w:val="left"/>
      </w:pPr>
      <w:r>
        <w:t>Articolo 4</w:t>
      </w:r>
    </w:p>
    <w:p w14:paraId="0BC821D6" w14:textId="77777777" w:rsidR="008D371B" w:rsidRDefault="008D371B">
      <w:pPr>
        <w:pStyle w:val="Corpotesto"/>
        <w:spacing w:before="4"/>
        <w:rPr>
          <w:b/>
          <w:sz w:val="21"/>
        </w:rPr>
      </w:pPr>
    </w:p>
    <w:p w14:paraId="17C6CAC3" w14:textId="77777777" w:rsidR="008D371B" w:rsidRDefault="001A61FB">
      <w:pPr>
        <w:pStyle w:val="Corpotesto"/>
        <w:spacing w:before="1" w:line="235" w:lineRule="auto"/>
        <w:ind w:left="100" w:right="114"/>
        <w:jc w:val="both"/>
      </w:pPr>
      <w:r>
        <w:t>Il presente Patto deve essere obbligatoriamente sottoscritto in calce ed in ogni sua pagina, dal legale rappresentante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ditta</w:t>
      </w:r>
      <w:r>
        <w:rPr>
          <w:spacing w:val="-5"/>
        </w:rPr>
        <w:t xml:space="preserve"> </w:t>
      </w:r>
      <w:r>
        <w:t>partecipante</w:t>
      </w:r>
      <w:r>
        <w:rPr>
          <w:spacing w:val="-6"/>
        </w:rPr>
        <w:t xml:space="preserve"> </w:t>
      </w:r>
      <w:r>
        <w:t>ovvero,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consorzi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raggruppamenti</w:t>
      </w:r>
      <w:r>
        <w:rPr>
          <w:spacing w:val="-6"/>
        </w:rPr>
        <w:t xml:space="preserve"> </w:t>
      </w:r>
      <w:r>
        <w:t>temporanei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imprese,</w:t>
      </w:r>
      <w:r>
        <w:rPr>
          <w:spacing w:val="-5"/>
        </w:rPr>
        <w:t xml:space="preserve"> </w:t>
      </w:r>
      <w:r>
        <w:t>dal rappresentante degli stessi e deve essere presentato unitamente all'offerta. La mancata consegna di tale Patto debitamente sottoscritto comporterà l'esclusione dalla</w:t>
      </w:r>
      <w:r>
        <w:rPr>
          <w:spacing w:val="-14"/>
        </w:rPr>
        <w:t xml:space="preserve"> </w:t>
      </w:r>
      <w:r>
        <w:t>gara.</w:t>
      </w:r>
    </w:p>
    <w:p w14:paraId="405D6146" w14:textId="77777777" w:rsidR="008D371B" w:rsidRDefault="008D371B">
      <w:pPr>
        <w:pStyle w:val="Corpotesto"/>
        <w:spacing w:before="1"/>
        <w:rPr>
          <w:sz w:val="21"/>
        </w:rPr>
      </w:pPr>
    </w:p>
    <w:p w14:paraId="59698A60" w14:textId="77777777" w:rsidR="008D371B" w:rsidRDefault="001A61FB">
      <w:pPr>
        <w:pStyle w:val="Titolo1"/>
        <w:ind w:left="4512"/>
        <w:jc w:val="left"/>
      </w:pPr>
      <w:r>
        <w:t>Articolo 5</w:t>
      </w:r>
    </w:p>
    <w:p w14:paraId="40EE7DCF" w14:textId="77777777" w:rsidR="008D371B" w:rsidRDefault="008D371B">
      <w:pPr>
        <w:pStyle w:val="Corpotesto"/>
        <w:spacing w:before="4"/>
        <w:rPr>
          <w:b/>
          <w:sz w:val="21"/>
        </w:rPr>
      </w:pPr>
    </w:p>
    <w:p w14:paraId="185D4E7C" w14:textId="77777777" w:rsidR="008D371B" w:rsidRDefault="001A61FB">
      <w:pPr>
        <w:pStyle w:val="Corpotesto"/>
        <w:spacing w:line="235" w:lineRule="auto"/>
        <w:ind w:left="100" w:right="118"/>
        <w:jc w:val="both"/>
      </w:pPr>
      <w: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4E98AE2F" w14:textId="77777777" w:rsidR="008D371B" w:rsidRDefault="008D371B">
      <w:pPr>
        <w:pStyle w:val="Corpotesto"/>
        <w:rPr>
          <w:sz w:val="20"/>
        </w:rPr>
      </w:pPr>
    </w:p>
    <w:p w14:paraId="525F1152" w14:textId="77777777" w:rsidR="008D371B" w:rsidRDefault="001A61FB">
      <w:pPr>
        <w:pStyle w:val="Corpotesto"/>
        <w:spacing w:before="5"/>
        <w:rPr>
          <w:sz w:val="23"/>
        </w:rPr>
      </w:pPr>
      <w:r>
        <w:rPr>
          <w:sz w:val="23"/>
        </w:rPr>
        <w:t>Grosseto,</w:t>
      </w:r>
    </w:p>
    <w:p w14:paraId="2428653C" w14:textId="77777777" w:rsidR="001A61FB" w:rsidRDefault="001A61FB">
      <w:pPr>
        <w:pStyle w:val="Corpotesto"/>
        <w:spacing w:line="249" w:lineRule="exact"/>
        <w:ind w:right="1779"/>
        <w:jc w:val="right"/>
      </w:pPr>
    </w:p>
    <w:p w14:paraId="3CC07E99" w14:textId="77777777" w:rsidR="008D371B" w:rsidRDefault="001A61FB">
      <w:pPr>
        <w:pStyle w:val="Corpotesto"/>
        <w:spacing w:line="249" w:lineRule="exact"/>
        <w:ind w:right="1779"/>
        <w:jc w:val="right"/>
      </w:pPr>
      <w:r>
        <w:t>Per la ditta:</w:t>
      </w:r>
    </w:p>
    <w:p w14:paraId="3FC57837" w14:textId="77777777" w:rsidR="008D371B" w:rsidRDefault="008D371B">
      <w:pPr>
        <w:pStyle w:val="Corpotesto"/>
        <w:rPr>
          <w:sz w:val="20"/>
        </w:rPr>
      </w:pPr>
    </w:p>
    <w:p w14:paraId="15A1BE82" w14:textId="77777777" w:rsidR="008D371B" w:rsidRDefault="008D371B">
      <w:pPr>
        <w:pStyle w:val="Corpotesto"/>
        <w:rPr>
          <w:sz w:val="20"/>
        </w:rPr>
      </w:pPr>
    </w:p>
    <w:p w14:paraId="7916439C" w14:textId="2A0022CD" w:rsidR="008D371B" w:rsidRDefault="00C35F41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 wp14:anchorId="0F1983CE" wp14:editId="3E42F6BA">
                <wp:simplePos x="0" y="0"/>
                <wp:positionH relativeFrom="page">
                  <wp:posOffset>4173855</wp:posOffset>
                </wp:positionH>
                <wp:positionV relativeFrom="paragraph">
                  <wp:posOffset>162559</wp:posOffset>
                </wp:positionV>
                <wp:extent cx="209677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72C9C" id="Line 3" o:spid="_x0000_s1026" style="position:absolute;z-index:-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8.65pt,12.8pt" to="493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" strokeweight=".19472mm">
                <w10:wrap type="topAndBottom" anchorx="page"/>
              </v:line>
            </w:pict>
          </mc:Fallback>
        </mc:AlternateContent>
      </w:r>
    </w:p>
    <w:p w14:paraId="662CB553" w14:textId="77777777" w:rsidR="008D371B" w:rsidRDefault="001A61FB">
      <w:pPr>
        <w:pStyle w:val="Corpotesto"/>
        <w:spacing w:line="238" w:lineRule="exact"/>
        <w:ind w:left="6483"/>
      </w:pPr>
      <w:r>
        <w:rPr>
          <w:w w:val="95"/>
        </w:rPr>
        <w:t>(il legale</w:t>
      </w:r>
      <w:r>
        <w:rPr>
          <w:spacing w:val="-18"/>
          <w:w w:val="95"/>
        </w:rPr>
        <w:t xml:space="preserve"> </w:t>
      </w:r>
      <w:r>
        <w:rPr>
          <w:w w:val="95"/>
        </w:rPr>
        <w:t>rappresentante)</w:t>
      </w:r>
    </w:p>
    <w:p w14:paraId="5C352284" w14:textId="77777777" w:rsidR="008D371B" w:rsidRDefault="008D371B">
      <w:pPr>
        <w:pStyle w:val="Corpotesto"/>
        <w:rPr>
          <w:sz w:val="20"/>
        </w:rPr>
      </w:pPr>
    </w:p>
    <w:p w14:paraId="7D7A1B55" w14:textId="77777777" w:rsidR="008D371B" w:rsidRDefault="008D371B">
      <w:pPr>
        <w:pStyle w:val="Corpotesto"/>
        <w:rPr>
          <w:sz w:val="20"/>
        </w:rPr>
      </w:pPr>
    </w:p>
    <w:p w14:paraId="507795F9" w14:textId="39170BF7" w:rsidR="008D371B" w:rsidRDefault="00C35F41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60E224AA" wp14:editId="7020E5A6">
                <wp:simplePos x="0" y="0"/>
                <wp:positionH relativeFrom="page">
                  <wp:posOffset>4173855</wp:posOffset>
                </wp:positionH>
                <wp:positionV relativeFrom="paragraph">
                  <wp:posOffset>164464</wp:posOffset>
                </wp:positionV>
                <wp:extent cx="209677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4794" id="Line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8.65pt,12.95pt" to="493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" strokeweight=".19472mm">
                <w10:wrap type="topAndBottom" anchorx="page"/>
              </v:line>
            </w:pict>
          </mc:Fallback>
        </mc:AlternateContent>
      </w:r>
    </w:p>
    <w:p w14:paraId="16C1424F" w14:textId="77777777" w:rsidR="008D371B" w:rsidRDefault="001A61FB">
      <w:pPr>
        <w:pStyle w:val="Corpotesto"/>
        <w:spacing w:line="238" w:lineRule="exact"/>
        <w:ind w:right="1414"/>
        <w:jc w:val="right"/>
      </w:pPr>
      <w:r>
        <w:rPr>
          <w:w w:val="90"/>
        </w:rPr>
        <w:t>(firma</w:t>
      </w:r>
      <w:r>
        <w:rPr>
          <w:spacing w:val="26"/>
          <w:w w:val="90"/>
        </w:rPr>
        <w:t xml:space="preserve"> </w:t>
      </w:r>
      <w:r>
        <w:rPr>
          <w:w w:val="90"/>
        </w:rPr>
        <w:t>leggibile)</w:t>
      </w:r>
    </w:p>
    <w:sectPr w:rsidR="008D371B" w:rsidSect="00F9290A">
      <w:footerReference w:type="default" r:id="rId11"/>
      <w:pgSz w:w="11570" w:h="16490"/>
      <w:pgMar w:top="220" w:right="820" w:bottom="1276" w:left="800" w:header="72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EBFF2" w14:textId="77777777" w:rsidR="00C35F41" w:rsidRDefault="00C35F41" w:rsidP="00994580">
      <w:r>
        <w:separator/>
      </w:r>
    </w:p>
  </w:endnote>
  <w:endnote w:type="continuationSeparator" w:id="0">
    <w:p w14:paraId="4FBAA97F" w14:textId="77777777" w:rsidR="00C35F41" w:rsidRDefault="00C35F41" w:rsidP="0099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D6F0C" w14:textId="77777777" w:rsidR="00994580" w:rsidRPr="00F9290A" w:rsidRDefault="00623BA6">
    <w:pPr>
      <w:pStyle w:val="Pidipagina"/>
      <w:rPr>
        <w:sz w:val="16"/>
        <w:szCs w:val="16"/>
      </w:rPr>
    </w:pPr>
    <w:r w:rsidRPr="00F9290A">
      <w:rPr>
        <w:sz w:val="16"/>
        <w:szCs w:val="16"/>
      </w:rPr>
      <w:fldChar w:fldCharType="begin"/>
    </w:r>
    <w:r w:rsidRPr="00F9290A">
      <w:rPr>
        <w:sz w:val="16"/>
        <w:szCs w:val="16"/>
      </w:rPr>
      <w:instrText xml:space="preserve"> FILENAME  \p  \* MERGEFORMAT </w:instrText>
    </w:r>
    <w:r w:rsidRPr="00F9290A">
      <w:rPr>
        <w:sz w:val="16"/>
        <w:szCs w:val="16"/>
      </w:rPr>
      <w:fldChar w:fldCharType="separate"/>
    </w:r>
    <w:r w:rsidR="00C35F41">
      <w:rPr>
        <w:noProof/>
        <w:sz w:val="16"/>
        <w:szCs w:val="16"/>
      </w:rPr>
      <w:t>Documento1</w:t>
    </w:r>
    <w:r w:rsidRPr="00F9290A">
      <w:rPr>
        <w:noProof/>
        <w:sz w:val="16"/>
        <w:szCs w:val="16"/>
      </w:rPr>
      <w:fldChar w:fldCharType="end"/>
    </w:r>
  </w:p>
  <w:p w14:paraId="36CA01D1" w14:textId="77777777" w:rsidR="00994580" w:rsidRDefault="009945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57BC0" w14:textId="77777777" w:rsidR="00C35F41" w:rsidRDefault="00C35F41" w:rsidP="00994580">
      <w:r>
        <w:separator/>
      </w:r>
    </w:p>
  </w:footnote>
  <w:footnote w:type="continuationSeparator" w:id="0">
    <w:p w14:paraId="6B531D97" w14:textId="77777777" w:rsidR="00C35F41" w:rsidRDefault="00C35F41" w:rsidP="0099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A1716"/>
    <w:multiLevelType w:val="hybridMultilevel"/>
    <w:tmpl w:val="C05ADDE6"/>
    <w:lvl w:ilvl="0" w:tplc="4D02BEFC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it-IT" w:bidi="it-IT"/>
      </w:rPr>
    </w:lvl>
    <w:lvl w:ilvl="1" w:tplc="803CDF3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28A3E14">
      <w:numFmt w:val="bullet"/>
      <w:lvlText w:val="•"/>
      <w:lvlJc w:val="left"/>
      <w:pPr>
        <w:ind w:left="1833" w:hanging="361"/>
      </w:pPr>
      <w:rPr>
        <w:rFonts w:hint="default"/>
        <w:lang w:val="it-IT" w:eastAsia="it-IT" w:bidi="it-IT"/>
      </w:rPr>
    </w:lvl>
    <w:lvl w:ilvl="3" w:tplc="02D2B5E0">
      <w:numFmt w:val="bullet"/>
      <w:lvlText w:val="•"/>
      <w:lvlJc w:val="left"/>
      <w:pPr>
        <w:ind w:left="2846" w:hanging="361"/>
      </w:pPr>
      <w:rPr>
        <w:rFonts w:hint="default"/>
        <w:lang w:val="it-IT" w:eastAsia="it-IT" w:bidi="it-IT"/>
      </w:rPr>
    </w:lvl>
    <w:lvl w:ilvl="4" w:tplc="FEBC0AAC">
      <w:numFmt w:val="bullet"/>
      <w:lvlText w:val="•"/>
      <w:lvlJc w:val="left"/>
      <w:pPr>
        <w:ind w:left="3860" w:hanging="361"/>
      </w:pPr>
      <w:rPr>
        <w:rFonts w:hint="default"/>
        <w:lang w:val="it-IT" w:eastAsia="it-IT" w:bidi="it-IT"/>
      </w:rPr>
    </w:lvl>
    <w:lvl w:ilvl="5" w:tplc="BFA228C8">
      <w:numFmt w:val="bullet"/>
      <w:lvlText w:val="•"/>
      <w:lvlJc w:val="left"/>
      <w:pPr>
        <w:ind w:left="4873" w:hanging="361"/>
      </w:pPr>
      <w:rPr>
        <w:rFonts w:hint="default"/>
        <w:lang w:val="it-IT" w:eastAsia="it-IT" w:bidi="it-IT"/>
      </w:rPr>
    </w:lvl>
    <w:lvl w:ilvl="6" w:tplc="DE3649CA">
      <w:numFmt w:val="bullet"/>
      <w:lvlText w:val="•"/>
      <w:lvlJc w:val="left"/>
      <w:pPr>
        <w:ind w:left="5887" w:hanging="361"/>
      </w:pPr>
      <w:rPr>
        <w:rFonts w:hint="default"/>
        <w:lang w:val="it-IT" w:eastAsia="it-IT" w:bidi="it-IT"/>
      </w:rPr>
    </w:lvl>
    <w:lvl w:ilvl="7" w:tplc="325EC8BC">
      <w:numFmt w:val="bullet"/>
      <w:lvlText w:val="•"/>
      <w:lvlJc w:val="left"/>
      <w:pPr>
        <w:ind w:left="6900" w:hanging="361"/>
      </w:pPr>
      <w:rPr>
        <w:rFonts w:hint="default"/>
        <w:lang w:val="it-IT" w:eastAsia="it-IT" w:bidi="it-IT"/>
      </w:rPr>
    </w:lvl>
    <w:lvl w:ilvl="8" w:tplc="6C601FCA">
      <w:numFmt w:val="bullet"/>
      <w:lvlText w:val="•"/>
      <w:lvlJc w:val="left"/>
      <w:pPr>
        <w:ind w:left="7913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41"/>
    <w:rsid w:val="00045823"/>
    <w:rsid w:val="001A61FB"/>
    <w:rsid w:val="004E352C"/>
    <w:rsid w:val="00623BA6"/>
    <w:rsid w:val="007B0637"/>
    <w:rsid w:val="008520C3"/>
    <w:rsid w:val="008D371B"/>
    <w:rsid w:val="00994580"/>
    <w:rsid w:val="009B245B"/>
    <w:rsid w:val="00AE44F9"/>
    <w:rsid w:val="00C35F41"/>
    <w:rsid w:val="00CA4B38"/>
    <w:rsid w:val="00F9290A"/>
    <w:rsid w:val="00F935C5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D05D9"/>
  <w15:docId w15:val="{F5A1DA5F-05F8-4BD7-AE0C-5B3F51B3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334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4E352C"/>
    <w:rPr>
      <w:color w:val="0000FF"/>
      <w:u w:val="single"/>
    </w:rPr>
  </w:style>
  <w:style w:type="paragraph" w:styleId="Nessunaspaziatura">
    <w:name w:val="No Spacing"/>
    <w:uiPriority w:val="1"/>
    <w:qFormat/>
    <w:rsid w:val="004E352C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94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9458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94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94580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ric830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ic830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2k16ess\Societ&#224;\Documenti_Comuni\CONTABILITA'\ACQUISTI_BENI\Patto_integrit&#224;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Patto_integrità.dot</Template>
  <TotalTime>1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Links>
    <vt:vector size="12" baseType="variant">
      <vt:variant>
        <vt:i4>4653119</vt:i4>
      </vt:variant>
      <vt:variant>
        <vt:i4>3</vt:i4>
      </vt:variant>
      <vt:variant>
        <vt:i4>0</vt:i4>
      </vt:variant>
      <vt:variant>
        <vt:i4>5</vt:i4>
      </vt:variant>
      <vt:variant>
        <vt:lpwstr>mailto:gric830005@pec.istruzione.it</vt:lpwstr>
      </vt:variant>
      <vt:variant>
        <vt:lpwstr/>
      </vt:variant>
      <vt:variant>
        <vt:i4>786476</vt:i4>
      </vt:variant>
      <vt:variant>
        <vt:i4>0</vt:i4>
      </vt:variant>
      <vt:variant>
        <vt:i4>0</vt:i4>
      </vt:variant>
      <vt:variant>
        <vt:i4>5</vt:i4>
      </vt:variant>
      <vt:variant>
        <vt:lpwstr>mailto:gric830005@istruzione.it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1</cp:revision>
  <cp:lastPrinted>2020-02-14T07:41:00Z</cp:lastPrinted>
  <dcterms:created xsi:type="dcterms:W3CDTF">2020-10-16T08:34:00Z</dcterms:created>
  <dcterms:modified xsi:type="dcterms:W3CDTF">2020-10-16T08:35:00Z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2019-01-31T00:00:00Z</vt:filetime>
  </property>
</Properties>
</file>