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0B6C" w14:textId="6B1BE513" w:rsidR="00D670EA" w:rsidRPr="00D670EA" w:rsidRDefault="00597322" w:rsidP="00D670EA">
      <w:pPr>
        <w:rPr>
          <w:i/>
          <w:iCs/>
          <w:sz w:val="20"/>
          <w:szCs w:val="20"/>
        </w:rPr>
      </w:pPr>
      <w:r>
        <w:t>MANIFESTAZIONE DEL 30 MAGGIO: SI CAMBIA PIAZZA. IL DIVIETO VIENE DALLA QUESTURA.</w:t>
      </w:r>
      <w:r>
        <w:br/>
      </w:r>
      <w:r w:rsidRPr="00597322">
        <w:rPr>
          <w:b/>
          <w:bCs/>
          <w:sz w:val="36"/>
          <w:szCs w:val="36"/>
        </w:rPr>
        <w:t xml:space="preserve">Turi: “A chi non piace questa scuola?” </w:t>
      </w:r>
      <w:r w:rsidRPr="00597322">
        <w:rPr>
          <w:i/>
          <w:iCs/>
        </w:rPr>
        <w:br/>
      </w:r>
      <w:r w:rsidR="00D670EA" w:rsidRPr="00D670EA">
        <w:rPr>
          <w:i/>
          <w:iCs/>
          <w:sz w:val="20"/>
          <w:szCs w:val="20"/>
        </w:rPr>
        <w:t xml:space="preserve">Ostacolare il diritto di manifestare non fermerà l’azione e l’impegno del sindacato per difendere la scuola nazionale contro ogni ipotesi di regionalizzazione, la libertà di insegnamento contro ogni forma di formazione obbligatoria, e la libertà negoziale contro ogni misura di contrattazione bloccata per via legislativa. </w:t>
      </w:r>
    </w:p>
    <w:p w14:paraId="04970569" w14:textId="77777777" w:rsidR="00597322" w:rsidRDefault="00597322" w:rsidP="0092457D"/>
    <w:p w14:paraId="10C7D4CD" w14:textId="472B8DB5" w:rsidR="0092457D" w:rsidRDefault="0092457D" w:rsidP="0092457D">
      <w:r>
        <w:t>L’appuntamento è alle 10.30 di lunedì 30 maggio a Piazza Santi Apostoli, invece che a Montecitorio</w:t>
      </w:r>
      <w:r w:rsidR="00E57242">
        <w:t>.</w:t>
      </w:r>
      <w:r>
        <w:br/>
        <w:t>La piazza di fronte al Parlamento, infatti, non è stata concessa dalla Questura per la manifestazione della scuola.</w:t>
      </w:r>
    </w:p>
    <w:p w14:paraId="43B17C41" w14:textId="38784496" w:rsidR="001276EC" w:rsidRDefault="0092457D" w:rsidP="0092457D">
      <w:r>
        <w:t>A chi non piace questa scuola? – chiede con forza Pino Turi dal palco del congresso regionale della Toscan</w:t>
      </w:r>
      <w:r w:rsidR="001276EC">
        <w:t>a.</w:t>
      </w:r>
      <w:r w:rsidR="001276EC">
        <w:br/>
        <w:t>Prima le norme connesse alla pandemia, poi le misure anti-assalto, legate al pericolo di danneggiamenti di spazi, edifici, ora queste misure prese a difesa dell’incolumità di cose e persone – osserva Turi – vengono utilizzate contro il sindacato per limitare il diritto costituzionale previsto dall’articolo 17.</w:t>
      </w:r>
    </w:p>
    <w:p w14:paraId="31D85BE6" w14:textId="1602F243" w:rsidR="001276EC" w:rsidRPr="00E57242" w:rsidRDefault="001276EC" w:rsidP="00E57242">
      <w:pPr>
        <w:ind w:left="708"/>
        <w:rPr>
          <w:i/>
          <w:iCs/>
        </w:rPr>
      </w:pPr>
      <w:r w:rsidRPr="00E57242">
        <w:rPr>
          <w:rFonts w:cstheme="minorHAnsi"/>
          <w:i/>
          <w:iCs/>
        </w:rPr>
        <w:t>«</w:t>
      </w:r>
      <w:r w:rsidRPr="00E57242">
        <w:rPr>
          <w:i/>
          <w:iCs/>
        </w:rPr>
        <w:t>I cittadini hanno diritto di riunirsi pacificamente e senz'armi (…) Delle riunioni in luogo pubblico deve essere dato preavviso alle autorità, che possono vietarle soltanto per comprovati motivi di sicurezza o di incolumità pubblica</w:t>
      </w:r>
      <w:r w:rsidR="00E57242" w:rsidRPr="00E57242">
        <w:rPr>
          <w:rFonts w:cstheme="minorHAnsi"/>
          <w:i/>
          <w:iCs/>
        </w:rPr>
        <w:t>»</w:t>
      </w:r>
      <w:r w:rsidR="00E57242" w:rsidRPr="00E57242">
        <w:rPr>
          <w:i/>
          <w:iCs/>
        </w:rPr>
        <w:t>.</w:t>
      </w:r>
    </w:p>
    <w:p w14:paraId="42F59F46" w14:textId="3CE1795C" w:rsidR="00E57242" w:rsidRDefault="00E57242" w:rsidP="00E57242">
      <w:r>
        <w:t xml:space="preserve">Quella di Piazza Monte </w:t>
      </w:r>
      <w:proofErr w:type="spellStart"/>
      <w:r>
        <w:t>Citorio</w:t>
      </w:r>
      <w:proofErr w:type="spellEnd"/>
      <w:r>
        <w:t xml:space="preserve"> era una scelta forte di caratteri simbolici – aggiunge Turi - perch</w:t>
      </w:r>
      <w:r w:rsidR="00597322">
        <w:t>é</w:t>
      </w:r>
      <w:r>
        <w:t xml:space="preserve"> la protesta è </w:t>
      </w:r>
      <w:r w:rsidR="00597322">
        <w:t xml:space="preserve">verso un atto del Governo (il decreto 36 </w:t>
      </w:r>
      <w:r w:rsidR="00E53F6A">
        <w:t xml:space="preserve">è </w:t>
      </w:r>
      <w:r w:rsidR="00597322">
        <w:t xml:space="preserve">in fase di conversione) che </w:t>
      </w:r>
      <w:r w:rsidR="0005125F">
        <w:t xml:space="preserve">si appresta </w:t>
      </w:r>
      <w:r w:rsidR="00597322">
        <w:t>nuovamente a tagliare invece che investire,</w:t>
      </w:r>
      <w:r w:rsidR="0005125F">
        <w:t xml:space="preserve"> che riduce di diritti invece che rafforzarli, che ferma il negoziato contrattuale intervenendo per legge. Sono temi sui quali è assolutamente </w:t>
      </w:r>
      <w:r w:rsidR="00597322">
        <w:t xml:space="preserve">legittimo interrogare il Parlamento e, </w:t>
      </w:r>
      <w:r w:rsidR="0005125F">
        <w:t>fare pressione affinché il decreto sia fermato</w:t>
      </w:r>
      <w:r w:rsidR="00E53F6A">
        <w:t xml:space="preserve"> e le incursioni legislative stralciate.</w:t>
      </w:r>
    </w:p>
    <w:p w14:paraId="7CA748CE" w14:textId="026EFA4C" w:rsidR="0005125F" w:rsidRDefault="0005125F" w:rsidP="00E57242">
      <w:r>
        <w:t xml:space="preserve">Stiamo facendo tutto il possibile affinché sui contenuti del decreto ci sia il massimo di conoscenza e consapevolezza di tutto il personale. Stiamo facendo assemblee, e nella nostra fase congressuale -aggiunge Turi – stiamo facendo chiarezza sulle conseguenze delle disposizioni governative. </w:t>
      </w:r>
      <w:r w:rsidR="00145CB1">
        <w:t>Non c’è nessuna prospettiva di stabilità per il personale precario.</w:t>
      </w:r>
    </w:p>
    <w:p w14:paraId="4576B30F" w14:textId="77777777" w:rsidR="00A9049D" w:rsidRDefault="00D670EA" w:rsidP="00D670EA">
      <w:r>
        <w:t xml:space="preserve">Giorno per giorno, persona per persona – come sappiamo fare, spiega il segretario generale Uil Scuola – contro ogni tentativo di mettere silenzio intorno a noi. </w:t>
      </w:r>
    </w:p>
    <w:p w14:paraId="19D0705F" w14:textId="1C4CB2DE" w:rsidR="00D670EA" w:rsidRDefault="00D670EA" w:rsidP="00D670EA">
      <w:r>
        <w:t xml:space="preserve">Il </w:t>
      </w:r>
      <w:r w:rsidR="0005125F">
        <w:t xml:space="preserve">ministero dell’istruzione </w:t>
      </w:r>
      <w:r>
        <w:t>è arrivato persino a</w:t>
      </w:r>
      <w:r w:rsidR="0005125F">
        <w:t xml:space="preserve"> nega</w:t>
      </w:r>
      <w:r>
        <w:t>re</w:t>
      </w:r>
      <w:r w:rsidR="0005125F">
        <w:t xml:space="preserve"> l’anticipo di due ore di assemblea sul monte ore annuale per consentire una informazione sui contenuti del decreto</w:t>
      </w:r>
      <w:r>
        <w:t>.</w:t>
      </w:r>
    </w:p>
    <w:p w14:paraId="3A170271" w14:textId="6C739C63" w:rsidR="00D670EA" w:rsidRPr="00D670EA" w:rsidRDefault="00D670EA" w:rsidP="00D670EA">
      <w:r w:rsidRPr="00D670EA">
        <w:t>Ostacolare il diritto di manifestare non fermerà l’azione e l’impegno del sindacato per difendere la scuola nazionale contro ogni ipotesi di regionalizzazione, la libertà di insegnamento contro ogni forma di formazione obbligatoria, e la libertà negoziale contro ogni misura di contrattazione bloccata per via legislativa.</w:t>
      </w:r>
    </w:p>
    <w:p w14:paraId="29097979" w14:textId="35089922" w:rsidR="00521C64" w:rsidRDefault="00521C64" w:rsidP="0092457D"/>
    <w:sectPr w:rsidR="00521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7D"/>
    <w:rsid w:val="0005125F"/>
    <w:rsid w:val="001276EC"/>
    <w:rsid w:val="00145CB1"/>
    <w:rsid w:val="00521C64"/>
    <w:rsid w:val="00597322"/>
    <w:rsid w:val="0092457D"/>
    <w:rsid w:val="00A9049D"/>
    <w:rsid w:val="00D670EA"/>
    <w:rsid w:val="00E53F6A"/>
    <w:rsid w:val="00E5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F738"/>
  <w15:chartTrackingRefBased/>
  <w15:docId w15:val="{13CF3DF5-DA7D-435D-AB03-DF341F09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2</cp:revision>
  <dcterms:created xsi:type="dcterms:W3CDTF">2022-05-27T12:22:00Z</dcterms:created>
  <dcterms:modified xsi:type="dcterms:W3CDTF">2022-05-27T12:22:00Z</dcterms:modified>
</cp:coreProperties>
</file>