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Allegato</w:t>
      </w:r>
      <w:r>
        <w:rPr>
          <w:spacing w:val="-3"/>
        </w:rPr>
        <w:t> </w:t>
      </w:r>
      <w:r>
        <w:rPr/>
        <w:t>A:</w:t>
      </w:r>
      <w:r>
        <w:rPr>
          <w:spacing w:val="-2"/>
        </w:rPr>
        <w:t> </w:t>
      </w:r>
      <w:r>
        <w:rPr/>
        <w:t>Schema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Domanda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partecipazione</w:t>
      </w:r>
    </w:p>
    <w:p>
      <w:pPr>
        <w:pStyle w:val="BodyText"/>
        <w:spacing w:before="11"/>
        <w:rPr>
          <w:b/>
          <w:sz w:val="8"/>
        </w:rPr>
      </w:pPr>
    </w:p>
    <w:p>
      <w:pPr>
        <w:pStyle w:val="Heading1"/>
        <w:tabs>
          <w:tab w:pos="6195" w:val="left" w:leader="none"/>
          <w:tab w:pos="9800" w:val="left" w:leader="none"/>
        </w:tabs>
        <w:spacing w:before="87"/>
        <w:rPr>
          <w:rFonts w:ascii="Times New Roman"/>
          <w:b w:val="0"/>
        </w:rPr>
      </w:pPr>
      <w:r>
        <w:rPr/>
        <w:t>Il/La   sottoscritto/a</w:t>
      </w:r>
      <w:r>
        <w:rPr>
          <w:rFonts w:ascii="Times New Roman"/>
          <w:u w:val="thick"/>
        </w:rPr>
        <w:tab/>
      </w:r>
      <w:r>
        <w:rPr/>
        <w:t>nato/a  </w:t>
      </w:r>
      <w:r>
        <w:rPr>
          <w:spacing w:val="2"/>
        </w:rPr>
        <w:t> </w:t>
      </w:r>
      <w:r>
        <w:rPr/>
        <w:t>a</w:t>
      </w:r>
      <w:r>
        <w:rPr>
          <w:rFonts w:ascii="Times New Roman"/>
          <w:b w:val="0"/>
        </w:rPr>
        <w:t>  </w:t>
      </w:r>
      <w:r>
        <w:rPr>
          <w:rFonts w:ascii="Times New Roman"/>
          <w:b w:val="0"/>
          <w:spacing w:val="-13"/>
        </w:rPr>
        <w:t> </w:t>
      </w:r>
      <w:r>
        <w:rPr>
          <w:rFonts w:ascii="Times New Roman"/>
          <w:b w:val="0"/>
          <w:w w:val="100"/>
          <w:u w:val="thick"/>
        </w:rPr>
        <w:t> </w:t>
      </w:r>
      <w:r>
        <w:rPr>
          <w:rFonts w:ascii="Times New Roman"/>
          <w:b w:val="0"/>
          <w:u w:val="thick"/>
        </w:rPr>
        <w:tab/>
      </w:r>
    </w:p>
    <w:p>
      <w:pPr>
        <w:tabs>
          <w:tab w:pos="2463" w:val="left" w:leader="none"/>
          <w:tab w:pos="7175" w:val="left" w:leader="none"/>
          <w:tab w:pos="9800" w:val="left" w:leader="none"/>
        </w:tabs>
        <w:spacing w:before="0"/>
        <w:ind w:left="112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il</w:t>
      </w:r>
      <w:r>
        <w:rPr>
          <w:rFonts w:ascii="Times New Roman"/>
          <w:b/>
          <w:sz w:val="22"/>
          <w:u w:val="thick"/>
        </w:rPr>
        <w:tab/>
      </w:r>
      <w:r>
        <w:rPr>
          <w:b/>
          <w:sz w:val="22"/>
        </w:rPr>
        <w:t>residente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/>
          <w:b/>
          <w:sz w:val="22"/>
          <w:u w:val="thick"/>
        </w:rPr>
        <w:tab/>
      </w:r>
      <w:r>
        <w:rPr>
          <w:b/>
          <w:sz w:val="22"/>
        </w:rPr>
        <w:t>Provincia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di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w w:val="100"/>
          <w:sz w:val="22"/>
          <w:u w:val="thick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spacing w:after="0"/>
        <w:jc w:val="left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230" w:footer="984" w:top="1920" w:bottom="1180" w:left="1020" w:right="960"/>
          <w:pgNumType w:start="1"/>
        </w:sectPr>
      </w:pPr>
    </w:p>
    <w:p>
      <w:pPr>
        <w:tabs>
          <w:tab w:pos="1353" w:val="left" w:leader="none"/>
          <w:tab w:pos="6503" w:val="left" w:leader="none"/>
          <w:tab w:pos="6969" w:val="left" w:leader="none"/>
          <w:tab w:pos="8005" w:val="left" w:leader="none"/>
        </w:tabs>
        <w:spacing w:before="1"/>
        <w:ind w:left="112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Via/Piazza</w:t>
      </w:r>
      <w:r>
        <w:rPr>
          <w:rFonts w:ascii="Times New Roman"/>
          <w:sz w:val="22"/>
        </w:rPr>
        <w:tab/>
      </w:r>
      <w:r>
        <w:rPr>
          <w:rFonts w:ascii="Times New Roman"/>
          <w:w w:val="100"/>
          <w:sz w:val="22"/>
          <w:u w:val="thick"/>
        </w:rPr>
        <w:t>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n.</w:t>
      </w:r>
      <w:r>
        <w:rPr>
          <w:rFonts w:ascii="Times New Roman"/>
          <w:sz w:val="22"/>
        </w:rPr>
        <w:tab/>
      </w:r>
      <w:r>
        <w:rPr>
          <w:rFonts w:ascii="Times New Roman"/>
          <w:w w:val="100"/>
          <w:sz w:val="22"/>
          <w:u w:val="thick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pStyle w:val="Heading1"/>
        <w:tabs>
          <w:tab w:pos="1012" w:val="left" w:leader="none"/>
        </w:tabs>
        <w:spacing w:before="1"/>
      </w:pPr>
      <w:r>
        <w:rPr>
          <w:b w:val="0"/>
        </w:rPr>
        <w:br w:type="column"/>
      </w:r>
      <w:r>
        <w:rPr/>
        <w:t>Codice</w:t>
      </w:r>
      <w:r>
        <w:rPr>
          <w:rFonts w:ascii="Times New Roman"/>
          <w:b w:val="0"/>
        </w:rPr>
        <w:tab/>
      </w:r>
      <w:r>
        <w:rPr/>
        <w:t>Fiscale</w:t>
      </w:r>
    </w:p>
    <w:p>
      <w:pPr>
        <w:spacing w:after="0"/>
        <w:sectPr>
          <w:type w:val="continuous"/>
          <w:pgSz w:w="11900" w:h="16840"/>
          <w:pgMar w:top="1920" w:bottom="1180" w:left="1020" w:right="960"/>
          <w:cols w:num="2" w:equalWidth="0">
            <w:col w:w="8046" w:space="85"/>
            <w:col w:w="1789"/>
          </w:cols>
        </w:sectPr>
      </w:pPr>
    </w:p>
    <w:p>
      <w:pPr>
        <w:tabs>
          <w:tab w:pos="4387" w:val="left" w:leader="none"/>
          <w:tab w:pos="5884" w:val="left" w:leader="none"/>
          <w:tab w:pos="7499" w:val="left" w:leader="none"/>
          <w:tab w:pos="9580" w:val="left" w:leader="none"/>
        </w:tabs>
        <w:spacing w:line="267" w:lineRule="exact" w:before="0"/>
        <w:ind w:left="112" w:right="0" w:firstLine="0"/>
        <w:jc w:val="both"/>
        <w:rPr>
          <w:b/>
          <w:sz w:val="22"/>
        </w:rPr>
      </w:pPr>
      <w:r>
        <w:rPr>
          <w:rFonts w:ascii="Times New Roman" w:hAnsi="Times New Roman"/>
          <w:w w:val="100"/>
          <w:sz w:val="22"/>
          <w:u w:val="thick"/>
        </w:rPr>
        <w:t> </w:t>
      </w:r>
      <w:r>
        <w:rPr>
          <w:rFonts w:ascii="Times New Roman" w:hAnsi="Times New Roman"/>
          <w:sz w:val="22"/>
          <w:u w:val="thick"/>
        </w:rPr>
        <w:tab/>
      </w:r>
      <w:r>
        <w:rPr>
          <w:b/>
          <w:sz w:val="22"/>
        </w:rPr>
        <w:t>,</w:t>
      </w:r>
      <w:r>
        <w:rPr>
          <w:rFonts w:ascii="Times New Roman" w:hAnsi="Times New Roman"/>
          <w:sz w:val="22"/>
        </w:rPr>
        <w:tab/>
      </w:r>
      <w:r>
        <w:rPr>
          <w:b/>
          <w:sz w:val="22"/>
        </w:rPr>
        <w:t>in</w:t>
      </w:r>
      <w:r>
        <w:rPr>
          <w:rFonts w:ascii="Times New Roman" w:hAnsi="Times New Roman"/>
          <w:sz w:val="22"/>
        </w:rPr>
        <w:tab/>
      </w:r>
      <w:r>
        <w:rPr>
          <w:b/>
          <w:sz w:val="22"/>
        </w:rPr>
        <w:t>qualità</w:t>
      </w:r>
      <w:r>
        <w:rPr>
          <w:rFonts w:ascii="Times New Roman" w:hAnsi="Times New Roman"/>
          <w:sz w:val="22"/>
        </w:rPr>
        <w:tab/>
      </w:r>
      <w:r>
        <w:rPr>
          <w:b/>
          <w:sz w:val="22"/>
        </w:rPr>
        <w:t>di</w:t>
      </w:r>
    </w:p>
    <w:p>
      <w:pPr>
        <w:tabs>
          <w:tab w:pos="5198" w:val="left" w:leader="none"/>
        </w:tabs>
        <w:spacing w:line="267" w:lineRule="exact" w:before="0"/>
        <w:ind w:left="112" w:right="0" w:hanging="1"/>
        <w:jc w:val="both"/>
        <w:rPr>
          <w:b/>
          <w:i/>
          <w:sz w:val="22"/>
        </w:rPr>
      </w:pPr>
      <w:r>
        <w:rPr>
          <w:rFonts w:ascii="Times New Roman"/>
          <w:w w:val="100"/>
          <w:sz w:val="22"/>
          <w:u w:val="thick"/>
        </w:rPr>
        <w:t> </w:t>
      </w:r>
      <w:r>
        <w:rPr>
          <w:rFonts w:ascii="Times New Roman"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docente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interno,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docente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estero,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esperto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esterno]</w:t>
      </w:r>
    </w:p>
    <w:p>
      <w:pPr>
        <w:pStyle w:val="Heading1"/>
        <w:spacing w:line="276" w:lineRule="auto" w:before="120"/>
        <w:ind w:right="163"/>
        <w:jc w:val="both"/>
      </w:pPr>
      <w:r>
        <w:rPr/>
        <w:t>consapevole che la falsità in atti e le dichiarazioni mendaci sono punite ai sensi del codice penale e delle</w:t>
      </w:r>
      <w:r>
        <w:rPr>
          <w:spacing w:val="1"/>
        </w:rPr>
        <w:t> </w:t>
      </w:r>
      <w:r>
        <w:rPr/>
        <w:t>leggi</w:t>
      </w:r>
      <w:r>
        <w:rPr>
          <w:spacing w:val="-6"/>
        </w:rPr>
        <w:t> </w:t>
      </w:r>
      <w:r>
        <w:rPr/>
        <w:t>speciali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materia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che,</w:t>
      </w:r>
      <w:r>
        <w:rPr>
          <w:spacing w:val="-4"/>
        </w:rPr>
        <w:t> </w:t>
      </w:r>
      <w:r>
        <w:rPr/>
        <w:t>laddove</w:t>
      </w:r>
      <w:r>
        <w:rPr>
          <w:spacing w:val="-4"/>
        </w:rPr>
        <w:t> </w:t>
      </w:r>
      <w:r>
        <w:rPr/>
        <w:t>dovesse</w:t>
      </w:r>
      <w:r>
        <w:rPr>
          <w:spacing w:val="-5"/>
        </w:rPr>
        <w:t> </w:t>
      </w:r>
      <w:r>
        <w:rPr/>
        <w:t>emergere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non</w:t>
      </w:r>
      <w:r>
        <w:rPr>
          <w:spacing w:val="-7"/>
        </w:rPr>
        <w:t> </w:t>
      </w:r>
      <w:r>
        <w:rPr/>
        <w:t>veridicità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quanto</w:t>
      </w:r>
      <w:r>
        <w:rPr>
          <w:spacing w:val="-5"/>
        </w:rPr>
        <w:t> </w:t>
      </w:r>
      <w:r>
        <w:rPr/>
        <w:t>qui</w:t>
      </w:r>
      <w:r>
        <w:rPr>
          <w:spacing w:val="-3"/>
        </w:rPr>
        <w:t> </w:t>
      </w:r>
      <w:r>
        <w:rPr/>
        <w:t>dichiarato,</w:t>
      </w:r>
      <w:r>
        <w:rPr>
          <w:spacing w:val="-5"/>
        </w:rPr>
        <w:t> </w:t>
      </w:r>
      <w:r>
        <w:rPr/>
        <w:t>si</w:t>
      </w:r>
      <w:r>
        <w:rPr>
          <w:spacing w:val="-3"/>
        </w:rPr>
        <w:t> </w:t>
      </w:r>
      <w:r>
        <w:rPr/>
        <w:t>avrà</w:t>
      </w:r>
      <w:r>
        <w:rPr>
          <w:spacing w:val="-47"/>
        </w:rPr>
        <w:t> </w:t>
      </w:r>
      <w:r>
        <w:rPr/>
        <w:t>la decadenza dai benefici eventualmente ottenuti ai sensi dell’art. 75 del d.P.R. n. 445 del 28 dicembre</w:t>
      </w:r>
      <w:r>
        <w:rPr>
          <w:spacing w:val="1"/>
        </w:rPr>
        <w:t> </w:t>
      </w:r>
      <w:r>
        <w:rPr/>
        <w:t>2000 e l’applicazione di ogni altra sanzione prevista dalla legge, nella predetta qualità, ai sensi e per gli</w:t>
      </w:r>
      <w:r>
        <w:rPr>
          <w:spacing w:val="1"/>
        </w:rPr>
        <w:t> </w:t>
      </w:r>
      <w:r>
        <w:rPr/>
        <w:t>effetti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agli</w:t>
      </w:r>
      <w:r>
        <w:rPr>
          <w:spacing w:val="1"/>
        </w:rPr>
        <w:t> </w:t>
      </w:r>
      <w:r>
        <w:rPr/>
        <w:t>artt.</w:t>
      </w:r>
      <w:r>
        <w:rPr>
          <w:spacing w:val="-1"/>
        </w:rPr>
        <w:t> </w:t>
      </w:r>
      <w:r>
        <w:rPr/>
        <w:t>46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47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d.P.R.</w:t>
      </w:r>
      <w:r>
        <w:rPr>
          <w:spacing w:val="1"/>
        </w:rPr>
        <w:t> </w:t>
      </w:r>
      <w:r>
        <w:rPr/>
        <w:t>n.</w:t>
      </w:r>
      <w:r>
        <w:rPr>
          <w:spacing w:val="-1"/>
        </w:rPr>
        <w:t> </w:t>
      </w:r>
      <w:r>
        <w:rPr/>
        <w:t>445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28</w:t>
      </w:r>
      <w:r>
        <w:rPr>
          <w:spacing w:val="-2"/>
        </w:rPr>
        <w:t> </w:t>
      </w:r>
      <w:r>
        <w:rPr/>
        <w:t>dicembre</w:t>
      </w:r>
      <w:r>
        <w:rPr>
          <w:spacing w:val="-3"/>
        </w:rPr>
        <w:t> </w:t>
      </w:r>
      <w:r>
        <w:rPr/>
        <w:t>2000,</w:t>
      </w:r>
    </w:p>
    <w:p>
      <w:pPr>
        <w:spacing w:before="122"/>
        <w:ind w:left="372" w:right="423" w:firstLine="0"/>
        <w:jc w:val="center"/>
        <w:rPr>
          <w:b/>
          <w:sz w:val="22"/>
        </w:rPr>
      </w:pPr>
      <w:r>
        <w:rPr>
          <w:b/>
          <w:sz w:val="22"/>
        </w:rPr>
        <w:t>CHIEDE</w:t>
      </w:r>
    </w:p>
    <w:p>
      <w:pPr>
        <w:pStyle w:val="BodyText"/>
        <w:spacing w:line="348" w:lineRule="auto" w:before="158"/>
        <w:ind w:left="112" w:right="4311"/>
      </w:pPr>
      <w:r>
        <w:rPr/>
        <w:pict>
          <v:rect style="position:absolute;margin-left:102pt;margin-top:39.01305pt;width:36.479999pt;height:.72pt;mso-position-horizontal-relative:page;mso-position-vertical-relative:paragraph;z-index:-15784448" filled="true" fillcolor="#000000" stroked="false">
            <v:fill type="solid"/>
            <w10:wrap type="none"/>
          </v:rect>
        </w:pict>
      </w:r>
      <w:r>
        <w:rPr/>
        <w:t>di essere ammesso/a a partecipare alla procedura in oggetto.</w:t>
      </w:r>
      <w:r>
        <w:rPr>
          <w:spacing w:val="-47"/>
        </w:rPr>
        <w:t> </w:t>
      </w:r>
      <w:r>
        <w:rPr/>
        <w:t>A</w:t>
      </w:r>
      <w:r>
        <w:rPr>
          <w:spacing w:val="-2"/>
        </w:rPr>
        <w:t> </w:t>
      </w:r>
      <w:r>
        <w:rPr/>
        <w:t>tal fine,</w:t>
      </w:r>
      <w:r>
        <w:rPr>
          <w:spacing w:val="-1"/>
        </w:rPr>
        <w:t> </w:t>
      </w:r>
      <w:r>
        <w:rPr>
          <w:b/>
        </w:rPr>
        <w:t>dichiara</w:t>
      </w:r>
      <w:r>
        <w:rPr/>
        <w:t>, sotto la</w:t>
      </w:r>
      <w:r>
        <w:rPr>
          <w:spacing w:val="-3"/>
        </w:rPr>
        <w:t> </w:t>
      </w:r>
      <w:r>
        <w:rPr/>
        <w:t>propria</w:t>
      </w:r>
      <w:r>
        <w:rPr>
          <w:spacing w:val="-1"/>
        </w:rPr>
        <w:t> </w:t>
      </w:r>
      <w:r>
        <w:rPr/>
        <w:t>responsabilità: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7" w:lineRule="exact" w:before="0" w:after="0"/>
        <w:ind w:left="540" w:right="0" w:hanging="361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recapiti</w:t>
      </w:r>
      <w:r>
        <w:rPr>
          <w:spacing w:val="-2"/>
          <w:sz w:val="22"/>
        </w:rPr>
        <w:t> </w:t>
      </w:r>
      <w:r>
        <w:rPr>
          <w:sz w:val="22"/>
        </w:rPr>
        <w:t>presso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quali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intendono</w:t>
      </w:r>
      <w:r>
        <w:rPr>
          <w:spacing w:val="-1"/>
          <w:sz w:val="22"/>
        </w:rPr>
        <w:t> </w:t>
      </w:r>
      <w:r>
        <w:rPr>
          <w:sz w:val="22"/>
        </w:rPr>
        <w:t>ricevere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comunicazioni</w:t>
      </w:r>
      <w:r>
        <w:rPr>
          <w:spacing w:val="-2"/>
          <w:sz w:val="22"/>
        </w:rPr>
        <w:t> </w:t>
      </w:r>
      <w:r>
        <w:rPr>
          <w:sz w:val="22"/>
        </w:rPr>
        <w:t>sono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seguenti: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0" w:hanging="282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15729152" from="140.274567pt,12.808484pt" to="474.450055pt,12.808484pt" stroked="true" strokeweight=".717171pt" strokecolor="#000000">
            <v:stroke dashstyle="solid"/>
            <w10:wrap type="none"/>
          </v:lin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545" w:val="left" w:leader="none"/>
        </w:tabs>
        <w:spacing w:line="240" w:lineRule="auto" w:before="252" w:after="0"/>
        <w:ind w:left="820" w:right="0" w:hanging="282"/>
        <w:jc w:val="left"/>
        <w:rPr>
          <w:rFonts w:ascii="Times New Roman" w:hAnsi="Times New Roman"/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> </w:t>
      </w:r>
      <w:r>
        <w:rPr>
          <w:sz w:val="22"/>
        </w:rPr>
        <w:t>posta</w:t>
      </w:r>
      <w:r>
        <w:rPr>
          <w:spacing w:val="-6"/>
          <w:sz w:val="22"/>
        </w:rPr>
        <w:t> </w:t>
      </w:r>
      <w:r>
        <w:rPr>
          <w:sz w:val="22"/>
        </w:rPr>
        <w:t>elettronica</w:t>
      </w:r>
      <w:r>
        <w:rPr>
          <w:spacing w:val="-6"/>
          <w:sz w:val="22"/>
        </w:rPr>
        <w:t> </w:t>
      </w:r>
      <w:r>
        <w:rPr>
          <w:sz w:val="22"/>
        </w:rPr>
        <w:t>ordinaria: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495" w:val="left" w:leader="none"/>
        </w:tabs>
        <w:spacing w:line="240" w:lineRule="auto" w:before="250" w:after="0"/>
        <w:ind w:left="820" w:right="0" w:hanging="282"/>
        <w:jc w:val="left"/>
        <w:rPr>
          <w:rFonts w:ascii="Times New Roman" w:hAnsi="Times New Roman"/>
          <w:sz w:val="22"/>
        </w:rPr>
      </w:pPr>
      <w:r>
        <w:rPr>
          <w:sz w:val="22"/>
        </w:rPr>
        <w:t>indirizzo</w:t>
      </w:r>
      <w:r>
        <w:rPr>
          <w:spacing w:val="-4"/>
          <w:sz w:val="22"/>
        </w:rPr>
        <w:t> </w:t>
      </w:r>
      <w:r>
        <w:rPr>
          <w:sz w:val="22"/>
        </w:rPr>
        <w:t>posta</w:t>
      </w:r>
      <w:r>
        <w:rPr>
          <w:spacing w:val="-7"/>
          <w:sz w:val="22"/>
        </w:rPr>
        <w:t> </w:t>
      </w:r>
      <w:r>
        <w:rPr>
          <w:sz w:val="22"/>
        </w:rPr>
        <w:t>elettronica</w:t>
      </w:r>
      <w:r>
        <w:rPr>
          <w:spacing w:val="-7"/>
          <w:sz w:val="22"/>
        </w:rPr>
        <w:t> </w:t>
      </w:r>
      <w:r>
        <w:rPr>
          <w:sz w:val="22"/>
        </w:rPr>
        <w:t>certificata</w:t>
      </w:r>
      <w:r>
        <w:rPr>
          <w:spacing w:val="-4"/>
          <w:sz w:val="22"/>
        </w:rPr>
        <w:t> </w:t>
      </w:r>
      <w:r>
        <w:rPr>
          <w:sz w:val="22"/>
        </w:rPr>
        <w:t>(PEC):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469" w:val="left" w:leader="none"/>
        </w:tabs>
        <w:spacing w:line="240" w:lineRule="auto" w:before="252" w:after="0"/>
        <w:ind w:left="820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telefono: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</w:p>
    <w:p>
      <w:pPr>
        <w:pStyle w:val="BodyText"/>
        <w:spacing w:before="120"/>
        <w:ind w:left="539" w:right="165"/>
        <w:jc w:val="both"/>
      </w:pPr>
      <w:r>
        <w:rPr/>
        <w:t>autorizzando</w:t>
      </w:r>
      <w:r>
        <w:rPr>
          <w:spacing w:val="1"/>
        </w:rPr>
        <w:t> </w:t>
      </w:r>
      <w:r>
        <w:rPr/>
        <w:t>espressamente</w:t>
      </w:r>
      <w:r>
        <w:rPr>
          <w:spacing w:val="1"/>
        </w:rPr>
        <w:t> </w:t>
      </w:r>
      <w:r>
        <w:rPr/>
        <w:t>l’Istituzione</w:t>
      </w:r>
      <w:r>
        <w:rPr>
          <w:spacing w:val="1"/>
        </w:rPr>
        <w:t> </w:t>
      </w:r>
      <w:r>
        <w:rPr/>
        <w:t>scolastica all’utilizzo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suddetti mezzi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effettuare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comunicazioni;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118" w:after="0"/>
        <w:ind w:left="539" w:right="164" w:hanging="360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> </w:t>
      </w:r>
      <w:r>
        <w:rPr>
          <w:sz w:val="22"/>
        </w:rPr>
        <w:t>mancata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tardiva comunicazione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cambiamento</w:t>
      </w:r>
      <w:r>
        <w:rPr>
          <w:spacing w:val="-1"/>
          <w:sz w:val="22"/>
        </w:rPr>
        <w:t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121" w:after="0"/>
        <w:ind w:left="540" w:right="0" w:hanging="360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</w:t>
      </w:r>
      <w:r>
        <w:rPr>
          <w:spacing w:val="-2"/>
          <w:sz w:val="22"/>
        </w:rPr>
        <w:t> </w:t>
      </w:r>
      <w:r>
        <w:rPr>
          <w:sz w:val="22"/>
        </w:rPr>
        <w:t>preso</w:t>
      </w:r>
      <w:r>
        <w:rPr>
          <w:spacing w:val="-1"/>
          <w:sz w:val="22"/>
        </w:rPr>
        <w:t> </w:t>
      </w:r>
      <w:r>
        <w:rPr>
          <w:sz w:val="22"/>
        </w:rPr>
        <w:t>visione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Decreto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dell’Avviso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accettare</w:t>
      </w:r>
      <w:r>
        <w:rPr>
          <w:spacing w:val="-1"/>
          <w:sz w:val="22"/>
        </w:rPr>
        <w:t> </w:t>
      </w:r>
      <w:r>
        <w:rPr>
          <w:sz w:val="22"/>
        </w:rPr>
        <w:t>tutte le</w:t>
      </w:r>
      <w:r>
        <w:rPr>
          <w:spacing w:val="-1"/>
          <w:sz w:val="22"/>
        </w:rPr>
        <w:t> </w:t>
      </w:r>
      <w:r>
        <w:rPr>
          <w:sz w:val="22"/>
        </w:rPr>
        <w:t>condizioni</w:t>
      </w:r>
      <w:r>
        <w:rPr>
          <w:spacing w:val="-2"/>
          <w:sz w:val="22"/>
        </w:rPr>
        <w:t> </w:t>
      </w:r>
      <w:r>
        <w:rPr>
          <w:sz w:val="22"/>
        </w:rPr>
        <w:t>ivi</w:t>
      </w:r>
      <w:r>
        <w:rPr>
          <w:spacing w:val="-2"/>
          <w:sz w:val="22"/>
        </w:rPr>
        <w:t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120" w:after="0"/>
        <w:ind w:left="540" w:right="0" w:hanging="361"/>
        <w:jc w:val="both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3"/>
          <w:sz w:val="22"/>
        </w:rPr>
        <w:t> </w:t>
      </w:r>
      <w:r>
        <w:rPr>
          <w:sz w:val="22"/>
        </w:rPr>
        <w:t>preso</w:t>
      </w:r>
      <w:r>
        <w:rPr>
          <w:spacing w:val="-2"/>
          <w:sz w:val="22"/>
        </w:rPr>
        <w:t> </w:t>
      </w:r>
      <w:r>
        <w:rPr>
          <w:sz w:val="22"/>
        </w:rPr>
        <w:t>visione</w:t>
      </w:r>
      <w:r>
        <w:rPr>
          <w:spacing w:val="-5"/>
          <w:sz w:val="22"/>
        </w:rPr>
        <w:t> </w:t>
      </w:r>
      <w:r>
        <w:rPr>
          <w:sz w:val="22"/>
        </w:rPr>
        <w:t>dell’informativa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cui</w:t>
      </w:r>
      <w:r>
        <w:rPr>
          <w:spacing w:val="-3"/>
          <w:sz w:val="22"/>
        </w:rPr>
        <w:t> </w:t>
      </w:r>
      <w:r>
        <w:rPr>
          <w:sz w:val="22"/>
        </w:rPr>
        <w:t>all’art.</w:t>
      </w:r>
      <w:r>
        <w:rPr>
          <w:spacing w:val="-4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120" w:after="0"/>
        <w:ind w:left="537" w:right="163" w:hanging="360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> </w:t>
      </w:r>
      <w:r>
        <w:rPr>
          <w:sz w:val="22"/>
        </w:rPr>
        <w:t>conferimento</w:t>
      </w:r>
      <w:r>
        <w:rPr>
          <w:spacing w:val="-4"/>
          <w:sz w:val="22"/>
        </w:rPr>
        <w:t> </w:t>
      </w:r>
      <w:r>
        <w:rPr>
          <w:sz w:val="22"/>
        </w:rPr>
        <w:t>dell’incarico,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trattamento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propri</w:t>
      </w:r>
      <w:r>
        <w:rPr>
          <w:spacing w:val="-5"/>
          <w:sz w:val="22"/>
        </w:rPr>
        <w:t> </w:t>
      </w:r>
      <w:r>
        <w:rPr>
          <w:sz w:val="22"/>
        </w:rPr>
        <w:t>dati</w:t>
      </w:r>
      <w:r>
        <w:rPr>
          <w:spacing w:val="-6"/>
          <w:sz w:val="22"/>
        </w:rPr>
        <w:t> </w:t>
      </w:r>
      <w:r>
        <w:rPr>
          <w:sz w:val="22"/>
        </w:rPr>
        <w:t>personali</w:t>
      </w:r>
      <w:r>
        <w:rPr>
          <w:spacing w:val="-5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sensi</w:t>
      </w:r>
      <w:r>
        <w:rPr>
          <w:spacing w:val="-6"/>
          <w:sz w:val="22"/>
        </w:rPr>
        <w:t> </w:t>
      </w:r>
      <w:r>
        <w:rPr>
          <w:sz w:val="22"/>
        </w:rPr>
        <w:t>dell’art.</w:t>
      </w:r>
      <w:r>
        <w:rPr>
          <w:spacing w:val="-5"/>
          <w:sz w:val="22"/>
        </w:rPr>
        <w:t> </w:t>
      </w:r>
      <w:r>
        <w:rPr>
          <w:sz w:val="22"/>
        </w:rPr>
        <w:t>13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Regolamento</w:t>
      </w:r>
      <w:r>
        <w:rPr>
          <w:spacing w:val="1"/>
          <w:sz w:val="22"/>
        </w:rPr>
        <w:t> </w:t>
      </w:r>
      <w:r>
        <w:rPr>
          <w:sz w:val="22"/>
        </w:rPr>
        <w:t>(UE)</w:t>
      </w:r>
      <w:r>
        <w:rPr>
          <w:spacing w:val="-2"/>
          <w:sz w:val="22"/>
        </w:rPr>
        <w:t> </w:t>
      </w:r>
      <w:r>
        <w:rPr>
          <w:sz w:val="22"/>
        </w:rPr>
        <w:t>2016/679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 d.lgs.</w:t>
      </w:r>
      <w:r>
        <w:rPr>
          <w:spacing w:val="-3"/>
          <w:sz w:val="22"/>
        </w:rPr>
        <w:t> </w:t>
      </w:r>
      <w:r>
        <w:rPr>
          <w:sz w:val="22"/>
        </w:rPr>
        <w:t>30</w:t>
      </w:r>
      <w:r>
        <w:rPr>
          <w:spacing w:val="1"/>
          <w:sz w:val="22"/>
        </w:rPr>
        <w:t> </w:t>
      </w:r>
      <w:r>
        <w:rPr>
          <w:sz w:val="22"/>
        </w:rPr>
        <w:t>giugno 2003, n.</w:t>
      </w:r>
      <w:r>
        <w:rPr>
          <w:spacing w:val="-3"/>
          <w:sz w:val="22"/>
        </w:rPr>
        <w:t> </w:t>
      </w:r>
      <w:r>
        <w:rPr>
          <w:sz w:val="22"/>
        </w:rPr>
        <w:t>196.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tabs>
          <w:tab w:pos="9647" w:val="left" w:leader="none"/>
        </w:tabs>
        <w:ind w:left="112"/>
        <w:rPr>
          <w:rFonts w:ascii="Times New Roman"/>
        </w:rPr>
      </w:pP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partecipazione</w:t>
      </w:r>
      <w:r>
        <w:rPr>
          <w:spacing w:val="-4"/>
        </w:rPr>
        <w:t> </w:t>
      </w:r>
      <w:r>
        <w:rPr/>
        <w:t>alla</w:t>
      </w:r>
      <w:r>
        <w:rPr>
          <w:spacing w:val="-2"/>
        </w:rPr>
        <w:t> </w:t>
      </w:r>
      <w:r>
        <w:rPr/>
        <w:t>procedura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oggetto,</w:t>
      </w:r>
      <w:r>
        <w:rPr>
          <w:spacing w:val="-2"/>
        </w:rPr>
        <w:t> </w:t>
      </w:r>
      <w:r>
        <w:rPr/>
        <w:t>il</w:t>
      </w:r>
      <w:r>
        <w:rPr>
          <w:spacing w:val="-4"/>
        </w:rPr>
        <w:t> </w:t>
      </w:r>
      <w:r>
        <w:rPr/>
        <w:t>sottoscritto/a</w:t>
      </w:r>
      <w:r>
        <w:rPr>
          <w:rFonts w:ascii="Times New Roman"/>
          <w:spacing w:val="-5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Heading1"/>
        <w:spacing w:before="159"/>
        <w:ind w:left="372" w:right="424"/>
        <w:jc w:val="center"/>
      </w:pPr>
      <w:r>
        <w:rPr/>
        <w:t>DICHIARA</w:t>
      </w:r>
      <w:r>
        <w:rPr>
          <w:spacing w:val="-4"/>
        </w:rPr>
        <w:t> </w:t>
      </w:r>
      <w:r>
        <w:rPr/>
        <w:t>ALTRESÌ</w:t>
      </w:r>
    </w:p>
    <w:p>
      <w:pPr>
        <w:pStyle w:val="BodyText"/>
        <w:tabs>
          <w:tab w:pos="9464" w:val="left" w:leader="none"/>
        </w:tabs>
        <w:spacing w:before="161"/>
        <w:ind w:left="112"/>
      </w:pPr>
      <w:r>
        <w:rPr/>
        <w:t>di</w:t>
      </w:r>
      <w:r>
        <w:rPr>
          <w:spacing w:val="10"/>
        </w:rPr>
        <w:t> </w:t>
      </w:r>
      <w:r>
        <w:rPr/>
        <w:t>possedere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/>
        <w:t>requisiti</w:t>
      </w:r>
      <w:r>
        <w:rPr>
          <w:spacing w:val="11"/>
        </w:rPr>
        <w:t> </w:t>
      </w:r>
      <w:r>
        <w:rPr/>
        <w:t>di</w:t>
      </w:r>
      <w:r>
        <w:rPr>
          <w:spacing w:val="11"/>
        </w:rPr>
        <w:t> </w:t>
      </w:r>
      <w:r>
        <w:rPr/>
        <w:t>ammissione</w:t>
      </w:r>
      <w:r>
        <w:rPr>
          <w:spacing w:val="12"/>
        </w:rPr>
        <w:t> </w:t>
      </w:r>
      <w:r>
        <w:rPr/>
        <w:t>alla</w:t>
      </w:r>
      <w:r>
        <w:rPr>
          <w:spacing w:val="11"/>
        </w:rPr>
        <w:t> </w:t>
      </w:r>
      <w:r>
        <w:rPr/>
        <w:t>selezione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oggetto</w:t>
      </w:r>
      <w:r>
        <w:rPr>
          <w:spacing w:val="12"/>
        </w:rPr>
        <w:t> </w:t>
      </w:r>
      <w:r>
        <w:rPr/>
        <w:t>di</w:t>
      </w:r>
      <w:r>
        <w:rPr>
          <w:spacing w:val="11"/>
        </w:rPr>
        <w:t> </w:t>
      </w:r>
      <w:r>
        <w:rPr/>
        <w:t>cui</w:t>
      </w:r>
      <w:r>
        <w:rPr>
          <w:spacing w:val="11"/>
        </w:rPr>
        <w:t> </w:t>
      </w:r>
      <w:r>
        <w:rPr/>
        <w:t>all’art.</w:t>
      </w:r>
      <w:r>
        <w:rPr>
          <w:spacing w:val="10"/>
        </w:rPr>
        <w:t> </w:t>
      </w:r>
      <w:r>
        <w:rPr/>
        <w:t>2</w:t>
      </w:r>
      <w:r>
        <w:rPr>
          <w:spacing w:val="12"/>
        </w:rPr>
        <w:t> </w:t>
      </w:r>
      <w:r>
        <w:rPr/>
        <w:t>dell’Avviso</w:t>
      </w:r>
      <w:r>
        <w:rPr>
          <w:spacing w:val="12"/>
        </w:rPr>
        <w:t> </w:t>
      </w:r>
      <w:r>
        <w:rPr/>
        <w:t>prot.</w:t>
      </w:r>
      <w:r>
        <w:rPr>
          <w:spacing w:val="9"/>
        </w:rPr>
        <w:t> </w:t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del</w:t>
      </w:r>
    </w:p>
    <w:p>
      <w:pPr>
        <w:pStyle w:val="BodyText"/>
        <w:tabs>
          <w:tab w:pos="711" w:val="left" w:leader="none"/>
        </w:tabs>
        <w:spacing w:before="41"/>
        <w:ind w:left="112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e,</w:t>
      </w:r>
      <w:r>
        <w:rPr>
          <w:spacing w:val="-4"/>
        </w:rPr>
        <w:t> </w:t>
      </w:r>
      <w:r>
        <w:rPr/>
        <w:t>nello specifico,</w:t>
      </w:r>
      <w:r>
        <w:rPr>
          <w:spacing w:val="-3"/>
        </w:rPr>
        <w:t> </w:t>
      </w:r>
      <w:r>
        <w:rPr/>
        <w:t>di:</w:t>
      </w:r>
    </w:p>
    <w:p>
      <w:pPr>
        <w:spacing w:after="0"/>
        <w:sectPr>
          <w:type w:val="continuous"/>
          <w:pgSz w:w="11900" w:h="16840"/>
          <w:pgMar w:top="1920" w:bottom="1180" w:left="1020" w:right="960"/>
        </w:sectPr>
      </w:pPr>
    </w:p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40" w:lineRule="auto" w:before="56" w:after="0"/>
        <w:ind w:left="1171" w:right="0" w:hanging="467"/>
        <w:jc w:val="both"/>
        <w:rPr>
          <w:sz w:val="22"/>
        </w:rPr>
      </w:pPr>
      <w:r>
        <w:rPr>
          <w:sz w:val="22"/>
        </w:rPr>
        <w:t>avere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cittadinanza</w:t>
      </w:r>
      <w:r>
        <w:rPr>
          <w:spacing w:val="-2"/>
          <w:sz w:val="22"/>
        </w:rPr>
        <w:t> </w:t>
      </w:r>
      <w:r>
        <w:rPr>
          <w:sz w:val="22"/>
        </w:rPr>
        <w:t>italiana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uno</w:t>
      </w:r>
      <w:r>
        <w:rPr>
          <w:spacing w:val="-1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Stati</w:t>
      </w:r>
      <w:r>
        <w:rPr>
          <w:spacing w:val="-5"/>
          <w:sz w:val="22"/>
        </w:rPr>
        <w:t> </w:t>
      </w:r>
      <w:r>
        <w:rPr>
          <w:sz w:val="22"/>
        </w:rPr>
        <w:t>membri</w:t>
      </w:r>
      <w:r>
        <w:rPr>
          <w:spacing w:val="-3"/>
          <w:sz w:val="22"/>
        </w:rPr>
        <w:t> </w:t>
      </w:r>
      <w:r>
        <w:rPr>
          <w:sz w:val="22"/>
        </w:rPr>
        <w:t>dell’Unione</w:t>
      </w:r>
      <w:r>
        <w:rPr>
          <w:spacing w:val="-4"/>
          <w:sz w:val="22"/>
        </w:rPr>
        <w:t> </w:t>
      </w:r>
      <w:r>
        <w:rPr>
          <w:sz w:val="22"/>
        </w:rPr>
        <w:t>europea;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40" w:lineRule="auto" w:before="161" w:after="0"/>
        <w:ind w:left="1171" w:right="0" w:hanging="517"/>
        <w:jc w:val="both"/>
        <w:rPr>
          <w:sz w:val="22"/>
        </w:rPr>
      </w:pPr>
      <w:r>
        <w:rPr>
          <w:sz w:val="22"/>
        </w:rPr>
        <w:t>avere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godimento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diritti</w:t>
      </w:r>
      <w:r>
        <w:rPr>
          <w:spacing w:val="-1"/>
          <w:sz w:val="22"/>
        </w:rPr>
        <w:t> </w:t>
      </w:r>
      <w:r>
        <w:rPr>
          <w:sz w:val="22"/>
        </w:rPr>
        <w:t>civili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politici;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40" w:lineRule="auto" w:before="161" w:after="0"/>
        <w:ind w:left="1171" w:right="0" w:hanging="568"/>
        <w:jc w:val="both"/>
        <w:rPr>
          <w:sz w:val="22"/>
        </w:rPr>
      </w:pPr>
      <w:r>
        <w:rPr>
          <w:sz w:val="22"/>
        </w:rPr>
        <w:t>non</w:t>
      </w:r>
      <w:r>
        <w:rPr>
          <w:spacing w:val="-4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stato</w:t>
      </w:r>
      <w:r>
        <w:rPr>
          <w:spacing w:val="-3"/>
          <w:sz w:val="22"/>
        </w:rPr>
        <w:t> </w:t>
      </w:r>
      <w:r>
        <w:rPr>
          <w:sz w:val="22"/>
        </w:rPr>
        <w:t>escluso/a</w:t>
      </w:r>
      <w:r>
        <w:rPr>
          <w:spacing w:val="-6"/>
          <w:sz w:val="22"/>
        </w:rPr>
        <w:t> </w:t>
      </w:r>
      <w:r>
        <w:rPr>
          <w:sz w:val="22"/>
        </w:rPr>
        <w:t>dall’elettorato</w:t>
      </w:r>
      <w:r>
        <w:rPr>
          <w:spacing w:val="-1"/>
          <w:sz w:val="22"/>
        </w:rPr>
        <w:t> </w:t>
      </w:r>
      <w:r>
        <w:rPr>
          <w:sz w:val="22"/>
        </w:rPr>
        <w:t>politico</w:t>
      </w:r>
      <w:r>
        <w:rPr>
          <w:spacing w:val="-2"/>
          <w:sz w:val="22"/>
        </w:rPr>
        <w:t> </w:t>
      </w:r>
      <w:r>
        <w:rPr>
          <w:sz w:val="22"/>
        </w:rPr>
        <w:t>attivo;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159" w:after="0"/>
        <w:ind w:left="1171" w:right="166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</w:t>
      </w:r>
      <w:r>
        <w:rPr>
          <w:spacing w:val="1"/>
          <w:sz w:val="22"/>
        </w:rPr>
        <w:t> </w:t>
      </w:r>
      <w:r>
        <w:rPr>
          <w:sz w:val="22"/>
        </w:rPr>
        <w:t>si riferisce;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121" w:after="0"/>
        <w:ind w:left="1171" w:right="162" w:hanging="516"/>
        <w:jc w:val="both"/>
        <w:rPr>
          <w:sz w:val="22"/>
        </w:rPr>
      </w:pP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aver</w:t>
      </w:r>
      <w:r>
        <w:rPr>
          <w:spacing w:val="1"/>
          <w:sz w:val="22"/>
        </w:rPr>
        <w:t> </w:t>
      </w:r>
      <w:r>
        <w:rPr>
          <w:sz w:val="22"/>
        </w:rPr>
        <w:t>riportato</w:t>
      </w:r>
      <w:r>
        <w:rPr>
          <w:spacing w:val="1"/>
          <w:sz w:val="22"/>
        </w:rPr>
        <w:t> </w:t>
      </w:r>
      <w:r>
        <w:rPr>
          <w:sz w:val="22"/>
        </w:rPr>
        <w:t>condanne</w:t>
      </w:r>
      <w:r>
        <w:rPr>
          <w:spacing w:val="1"/>
          <w:sz w:val="22"/>
        </w:rPr>
        <w:t> </w:t>
      </w:r>
      <w:r>
        <w:rPr>
          <w:sz w:val="22"/>
        </w:rPr>
        <w:t>penali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essere</w:t>
      </w:r>
      <w:r>
        <w:rPr>
          <w:spacing w:val="1"/>
          <w:sz w:val="22"/>
        </w:rPr>
        <w:t> </w:t>
      </w:r>
      <w:r>
        <w:rPr>
          <w:sz w:val="22"/>
        </w:rPr>
        <w:t>destinatario/a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provvedimenti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riguardano</w:t>
      </w:r>
      <w:r>
        <w:rPr>
          <w:spacing w:val="1"/>
          <w:sz w:val="22"/>
        </w:rPr>
        <w:t> </w:t>
      </w:r>
      <w:r>
        <w:rPr>
          <w:sz w:val="22"/>
        </w:rPr>
        <w:t>l’applicazione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prevenzione,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decisioni</w:t>
      </w:r>
      <w:r>
        <w:rPr>
          <w:spacing w:val="1"/>
          <w:sz w:val="22"/>
        </w:rPr>
        <w:t> </w:t>
      </w:r>
      <w:r>
        <w:rPr>
          <w:sz w:val="22"/>
        </w:rPr>
        <w:t>civili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provvedimenti</w:t>
      </w:r>
      <w:r>
        <w:rPr>
          <w:spacing w:val="1"/>
          <w:sz w:val="22"/>
        </w:rPr>
        <w:t> </w:t>
      </w:r>
      <w:r>
        <w:rPr>
          <w:sz w:val="22"/>
        </w:rPr>
        <w:t>amministrativi iscritti nel</w:t>
      </w:r>
      <w:r>
        <w:rPr>
          <w:spacing w:val="-3"/>
          <w:sz w:val="22"/>
        </w:rPr>
        <w:t> </w:t>
      </w:r>
      <w:r>
        <w:rPr>
          <w:sz w:val="22"/>
        </w:rPr>
        <w:t>casellario</w:t>
      </w:r>
      <w:r>
        <w:rPr>
          <w:spacing w:val="-1"/>
          <w:sz w:val="22"/>
        </w:rPr>
        <w:t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40" w:lineRule="auto" w:before="120" w:after="0"/>
        <w:ind w:left="1171" w:right="0" w:hanging="568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sottoposto/a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procedimenti</w:t>
      </w:r>
      <w:r>
        <w:rPr>
          <w:spacing w:val="-1"/>
          <w:sz w:val="22"/>
        </w:rPr>
        <w:t> </w:t>
      </w:r>
      <w:r>
        <w:rPr>
          <w:sz w:val="22"/>
        </w:rPr>
        <w:t>penali</w:t>
      </w:r>
      <w:r>
        <w:rPr>
          <w:spacing w:val="-1"/>
          <w:sz w:val="22"/>
        </w:rPr>
        <w:t> </w:t>
      </w:r>
      <w:r>
        <w:rPr>
          <w:sz w:val="22"/>
        </w:rPr>
        <w:t>[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sì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quali</w:t>
      </w:r>
      <w:r>
        <w:rPr>
          <w:sz w:val="22"/>
        </w:rPr>
        <w:t>];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3" w:lineRule="auto" w:before="161" w:after="0"/>
        <w:ind w:left="1171" w:right="164" w:hanging="617"/>
        <w:jc w:val="both"/>
        <w:rPr>
          <w:sz w:val="22"/>
        </w:rPr>
      </w:pP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essere</w:t>
      </w:r>
      <w:r>
        <w:rPr>
          <w:spacing w:val="1"/>
          <w:sz w:val="22"/>
        </w:rPr>
        <w:t> </w:t>
      </w:r>
      <w:r>
        <w:rPr>
          <w:sz w:val="22"/>
        </w:rPr>
        <w:t>stato/a</w:t>
      </w:r>
      <w:r>
        <w:rPr>
          <w:spacing w:val="1"/>
          <w:sz w:val="22"/>
        </w:rPr>
        <w:t> </w:t>
      </w:r>
      <w:r>
        <w:rPr>
          <w:sz w:val="22"/>
        </w:rPr>
        <w:t>destituito/a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dispensato/a</w:t>
      </w:r>
      <w:r>
        <w:rPr>
          <w:spacing w:val="1"/>
          <w:sz w:val="22"/>
        </w:rPr>
        <w:t> </w:t>
      </w:r>
      <w:r>
        <w:rPr>
          <w:sz w:val="22"/>
        </w:rPr>
        <w:t>dall’impiego</w:t>
      </w:r>
      <w:r>
        <w:rPr>
          <w:spacing w:val="1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Pubblica</w:t>
      </w:r>
      <w:r>
        <w:rPr>
          <w:spacing w:val="1"/>
          <w:sz w:val="22"/>
        </w:rPr>
        <w:t> </w:t>
      </w:r>
      <w:r>
        <w:rPr>
          <w:sz w:val="22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pos="1171" w:val="left" w:leader="none"/>
          <w:tab w:pos="1172" w:val="left" w:leader="none"/>
        </w:tabs>
        <w:spacing w:line="240" w:lineRule="auto" w:before="125" w:after="0"/>
        <w:ind w:left="1171" w:right="0" w:hanging="668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stato/a</w:t>
      </w:r>
      <w:r>
        <w:rPr>
          <w:spacing w:val="-2"/>
          <w:sz w:val="22"/>
        </w:rPr>
        <w:t> </w:t>
      </w:r>
      <w:r>
        <w:rPr>
          <w:sz w:val="22"/>
        </w:rPr>
        <w:t>dichiarato/a</w:t>
      </w:r>
      <w:r>
        <w:rPr>
          <w:spacing w:val="-2"/>
          <w:sz w:val="22"/>
        </w:rPr>
        <w:t> </w:t>
      </w:r>
      <w:r>
        <w:rPr>
          <w:sz w:val="22"/>
        </w:rPr>
        <w:t>decaduto/a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licenziato/a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impiego</w:t>
      </w:r>
      <w:r>
        <w:rPr>
          <w:spacing w:val="-2"/>
          <w:sz w:val="22"/>
        </w:rPr>
        <w:t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3" w:lineRule="auto" w:before="161" w:after="0"/>
        <w:ind w:left="1171" w:right="165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> </w:t>
      </w:r>
      <w:r>
        <w:rPr>
          <w:sz w:val="22"/>
        </w:rPr>
        <w:t>dall’art.</w:t>
      </w:r>
      <w:r>
        <w:rPr>
          <w:spacing w:val="-1"/>
          <w:sz w:val="22"/>
        </w:rPr>
        <w:t> </w:t>
      </w:r>
      <w:r>
        <w:rPr>
          <w:sz w:val="22"/>
        </w:rPr>
        <w:t>53, del d.lgs.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165/2001;</w:t>
      </w:r>
    </w:p>
    <w:p>
      <w:pPr>
        <w:pStyle w:val="BodyText"/>
        <w:spacing w:before="124"/>
        <w:ind w:left="888"/>
      </w:pPr>
      <w:r>
        <w:rPr/>
        <w:t>ovvero,</w:t>
      </w:r>
      <w:r>
        <w:rPr>
          <w:spacing w:val="41"/>
        </w:rPr>
        <w:t> </w:t>
      </w:r>
      <w:r>
        <w:rPr/>
        <w:t>nel</w:t>
      </w:r>
      <w:r>
        <w:rPr>
          <w:spacing w:val="41"/>
        </w:rPr>
        <w:t> </w:t>
      </w:r>
      <w:r>
        <w:rPr/>
        <w:t>caso</w:t>
      </w:r>
      <w:r>
        <w:rPr>
          <w:spacing w:val="42"/>
        </w:rPr>
        <w:t> </w:t>
      </w:r>
      <w:r>
        <w:rPr/>
        <w:t>in</w:t>
      </w:r>
      <w:r>
        <w:rPr>
          <w:spacing w:val="40"/>
        </w:rPr>
        <w:t> </w:t>
      </w:r>
      <w:r>
        <w:rPr/>
        <w:t>cui</w:t>
      </w:r>
      <w:r>
        <w:rPr>
          <w:spacing w:val="41"/>
        </w:rPr>
        <w:t> </w:t>
      </w:r>
      <w:r>
        <w:rPr/>
        <w:t>sussistano</w:t>
      </w:r>
      <w:r>
        <w:rPr>
          <w:spacing w:val="43"/>
        </w:rPr>
        <w:t> </w:t>
      </w:r>
      <w:r>
        <w:rPr/>
        <w:t>situazioni</w:t>
      </w:r>
      <w:r>
        <w:rPr>
          <w:spacing w:val="41"/>
        </w:rPr>
        <w:t> </w:t>
      </w:r>
      <w:r>
        <w:rPr/>
        <w:t>di</w:t>
      </w:r>
      <w:r>
        <w:rPr>
          <w:spacing w:val="41"/>
        </w:rPr>
        <w:t> </w:t>
      </w:r>
      <w:r>
        <w:rPr/>
        <w:t>incompatibilità,</w:t>
      </w:r>
      <w:r>
        <w:rPr>
          <w:spacing w:val="41"/>
        </w:rPr>
        <w:t> </w:t>
      </w:r>
      <w:r>
        <w:rPr/>
        <w:t>che</w:t>
      </w:r>
      <w:r>
        <w:rPr>
          <w:spacing w:val="42"/>
        </w:rPr>
        <w:t> </w:t>
      </w:r>
      <w:r>
        <w:rPr/>
        <w:t>le</w:t>
      </w:r>
      <w:r>
        <w:rPr>
          <w:spacing w:val="42"/>
        </w:rPr>
        <w:t> </w:t>
      </w:r>
      <w:r>
        <w:rPr/>
        <w:t>stesse</w:t>
      </w:r>
      <w:r>
        <w:rPr>
          <w:spacing w:val="40"/>
        </w:rPr>
        <w:t> </w:t>
      </w:r>
      <w:r>
        <w:rPr/>
        <w:t>sono</w:t>
      </w:r>
      <w:r>
        <w:rPr>
          <w:spacing w:val="42"/>
        </w:rPr>
        <w:t> </w:t>
      </w:r>
      <w:r>
        <w:rPr/>
        <w:t>le</w:t>
      </w:r>
      <w:r>
        <w:rPr>
          <w:spacing w:val="42"/>
        </w:rPr>
        <w:t> </w:t>
      </w:r>
      <w:r>
        <w:rPr/>
        <w:t>seguenti: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109.55513pt;margin-top:14.164651pt;width:427.3pt;height:.1pt;mso-position-horizontal-relative:page;mso-position-vertical-relative:paragraph;z-index:-15727616;mso-wrap-distance-left:0;mso-wrap-distance-right:0" coordorigin="2191,283" coordsize="8546,0" path="m2191,283l10737,283e" filled="false" stroked="true" strokeweight=".71717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09.55513pt;margin-top:29.524666pt;width:427.3pt;height:.1pt;mso-position-horizontal-relative:page;mso-position-vertical-relative:paragraph;z-index:-15727104;mso-wrap-distance-left:0;mso-wrap-distance-right:0" coordorigin="2191,590" coordsize="8546,0" path="m2191,590l10737,590e" filled="false" stroked="true" strokeweight=".71717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9607" w:val="left" w:leader="none"/>
        </w:tabs>
        <w:spacing w:before="31"/>
        <w:ind w:left="117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3" w:lineRule="auto" w:before="161" w:after="0"/>
        <w:ind w:left="1171" w:right="164" w:hanging="512"/>
        <w:jc w:val="both"/>
        <w:rPr>
          <w:sz w:val="22"/>
        </w:rPr>
      </w:pPr>
      <w:r>
        <w:rPr>
          <w:sz w:val="22"/>
        </w:rPr>
        <w:t>non trovarsi in situazioni di conflitto di interessi, anche potenziale, ai sensi dell’art. 53, comma</w:t>
      </w:r>
      <w:r>
        <w:rPr>
          <w:spacing w:val="1"/>
          <w:sz w:val="22"/>
        </w:rPr>
        <w:t> </w:t>
      </w:r>
      <w:r>
        <w:rPr>
          <w:sz w:val="22"/>
        </w:rPr>
        <w:t>14,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d.lgs.</w:t>
      </w:r>
      <w:r>
        <w:rPr>
          <w:spacing w:val="-1"/>
          <w:sz w:val="22"/>
        </w:rPr>
        <w:t> </w:t>
      </w:r>
      <w:r>
        <w:rPr>
          <w:sz w:val="22"/>
        </w:rPr>
        <w:t>165/2001,</w:t>
      </w:r>
      <w:r>
        <w:rPr>
          <w:spacing w:val="-3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possano interferire con</w:t>
      </w:r>
      <w:r>
        <w:rPr>
          <w:spacing w:val="-1"/>
          <w:sz w:val="22"/>
        </w:rPr>
        <w:t> </w:t>
      </w:r>
      <w:r>
        <w:rPr>
          <w:sz w:val="22"/>
        </w:rPr>
        <w:t>l’esercizio dell’incarico;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124" w:after="0"/>
        <w:ind w:left="1171" w:right="162" w:hanging="562"/>
        <w:jc w:val="both"/>
        <w:rPr>
          <w:sz w:val="22"/>
        </w:rPr>
      </w:pPr>
      <w:r>
        <w:rPr>
          <w:i/>
          <w:sz w:val="22"/>
        </w:rPr>
        <w:t>[nel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esterni]</w:t>
      </w:r>
      <w:r>
        <w:rPr>
          <w:i/>
          <w:spacing w:val="1"/>
          <w:sz w:val="22"/>
        </w:rPr>
        <w:t> </w:t>
      </w:r>
      <w:r>
        <w:rPr>
          <w:sz w:val="22"/>
        </w:rPr>
        <w:t>essere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possesso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requisito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particolare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comprovata</w:t>
      </w:r>
      <w:r>
        <w:rPr>
          <w:spacing w:val="1"/>
          <w:sz w:val="22"/>
        </w:rPr>
        <w:t> </w:t>
      </w:r>
      <w:r>
        <w:rPr>
          <w:sz w:val="22"/>
        </w:rPr>
        <w:t>specializzazione</w:t>
      </w:r>
      <w:r>
        <w:rPr>
          <w:spacing w:val="1"/>
          <w:sz w:val="22"/>
        </w:rPr>
        <w:t> </w:t>
      </w:r>
      <w:r>
        <w:rPr>
          <w:sz w:val="22"/>
        </w:rPr>
        <w:t>anche</w:t>
      </w:r>
      <w:r>
        <w:rPr>
          <w:spacing w:val="1"/>
          <w:sz w:val="22"/>
        </w:rPr>
        <w:t> </w:t>
      </w:r>
      <w:r>
        <w:rPr>
          <w:sz w:val="22"/>
        </w:rPr>
        <w:t>universitaria</w:t>
      </w:r>
      <w:r>
        <w:rPr>
          <w:spacing w:val="1"/>
          <w:sz w:val="22"/>
        </w:rPr>
        <w:t> </w:t>
      </w:r>
      <w:r>
        <w:rPr>
          <w:sz w:val="22"/>
        </w:rPr>
        <w:t>strettamente</w:t>
      </w:r>
      <w:r>
        <w:rPr>
          <w:spacing w:val="1"/>
          <w:sz w:val="22"/>
        </w:rPr>
        <w:t> </w:t>
      </w:r>
      <w:r>
        <w:rPr>
          <w:sz w:val="22"/>
        </w:rPr>
        <w:t>correlata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contenuto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prestazione</w:t>
      </w:r>
      <w:r>
        <w:rPr>
          <w:spacing w:val="1"/>
          <w:sz w:val="22"/>
        </w:rPr>
        <w:t> </w:t>
      </w:r>
      <w:r>
        <w:rPr>
          <w:sz w:val="22"/>
        </w:rPr>
        <w:t>richiesta </w:t>
      </w:r>
      <w:r>
        <w:rPr>
          <w:i/>
          <w:sz w:val="22"/>
        </w:rPr>
        <w:t>[la previsione del requisito dipende dalla specificità dell’incarico e dalla conseguente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esigenza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di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ricorrere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soggetti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esterni,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indicato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nell’art.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7,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comma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6,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d.lgs.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165/2001]</w:t>
      </w:r>
      <w:r>
        <w:rPr>
          <w:sz w:val="22"/>
        </w:rPr>
        <w:t>;</w:t>
      </w:r>
    </w:p>
    <w:p>
      <w:pPr>
        <w:spacing w:line="276" w:lineRule="auto" w:before="121"/>
        <w:ind w:left="112" w:right="163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allega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i/>
          <w:sz w:val="22"/>
        </w:rPr>
        <w:t>curriculum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vitae</w:t>
      </w:r>
      <w:r>
        <w:rPr>
          <w:i/>
          <w:spacing w:val="-5"/>
          <w:sz w:val="22"/>
        </w:rPr>
        <w:t> </w:t>
      </w:r>
      <w:r>
        <w:rPr>
          <w:sz w:val="22"/>
        </w:rPr>
        <w:t>sottoscritto</w:t>
      </w:r>
      <w:r>
        <w:rPr>
          <w:spacing w:val="-3"/>
          <w:sz w:val="22"/>
        </w:rPr>
        <w:t> </w:t>
      </w:r>
      <w:r>
        <w:rPr>
          <w:sz w:val="22"/>
        </w:rPr>
        <w:t>contenente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auto-dichiarazione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veridicità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dati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delle informazioni contenute, ai sensi degli artt. 46 e 47 del D.P.R. 445/2000 e, </w:t>
      </w:r>
      <w:r>
        <w:rPr>
          <w:i/>
          <w:sz w:val="22"/>
        </w:rPr>
        <w:t>ove il presente documento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sottoscritto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digitalmente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fotocopia del</w:t>
      </w:r>
      <w:r>
        <w:rPr>
          <w:spacing w:val="-3"/>
          <w:sz w:val="22"/>
        </w:rPr>
        <w:t> </w:t>
      </w:r>
      <w:r>
        <w:rPr>
          <w:sz w:val="22"/>
        </w:rPr>
        <w:t>documento di identità in</w:t>
      </w:r>
      <w:r>
        <w:rPr>
          <w:spacing w:val="-3"/>
          <w:sz w:val="22"/>
        </w:rPr>
        <w:t> </w:t>
      </w:r>
      <w:r>
        <w:rPr>
          <w:sz w:val="22"/>
        </w:rPr>
        <w:t>corso</w:t>
      </w:r>
      <w:r>
        <w:rPr>
          <w:spacing w:val="-2"/>
          <w:sz w:val="22"/>
        </w:rPr>
        <w:t> </w:t>
      </w:r>
      <w:r>
        <w:rPr>
          <w:sz w:val="22"/>
        </w:rPr>
        <w:t>di validità.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4750" w:val="left" w:leader="none"/>
        </w:tabs>
        <w:ind w:left="372"/>
        <w:jc w:val="center"/>
      </w:pPr>
      <w:r>
        <w:rPr/>
        <w:t>Luogo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data</w:t>
      </w:r>
      <w:r>
        <w:rPr>
          <w:rFonts w:ascii="Times New Roman"/>
        </w:rPr>
        <w:tab/>
      </w:r>
      <w:r>
        <w:rPr/>
        <w:t>Firma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Partecipante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2524" w:val="left" w:leader="none"/>
          <w:tab w:pos="4211" w:val="left" w:leader="none"/>
          <w:tab w:pos="5800" w:val="left" w:leader="none"/>
          <w:tab w:pos="8919" w:val="left" w:leader="none"/>
        </w:tabs>
        <w:spacing w:before="56"/>
        <w:ind w:left="878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rFonts w:ascii="Times New Roman"/>
          <w:spacing w:val="-7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sectPr>
      <w:pgSz w:w="11900" w:h="16840"/>
      <w:pgMar w:header="230" w:footer="984" w:top="1920" w:bottom="11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6.52pt;margin-top:778.799866pt;width:482.05pt;height:1.6pt;mso-position-horizontal-relative:page;mso-position-vertical-relative:page;z-index:-15783936" coordorigin="1130,15576" coordsize="9641,32">
          <v:rect style="position:absolute;left:1130;top:15576;width:9639;height:29" filled="true" fillcolor="#a0a0a0" stroked="false">
            <v:fill type="solid"/>
          </v:rect>
          <v:rect style="position:absolute;left:10766;top:15578;width:5;height:5" filled="true" fillcolor="#e3e3e3" stroked="false">
            <v:fill type="solid"/>
          </v:rect>
          <v:shape style="position:absolute;left:1132;top:15578;width:9639;height:24" coordorigin="1133,15578" coordsize="9639,24" path="m1138,15583l1133,15583,1133,15602,1138,15602,1138,15583xm10771,15578l10766,15578,10766,15583,10771,15583,10771,15578xe" filled="true" fillcolor="#a0a0a0" stroked="false">
            <v:path arrowok="t"/>
            <v:fill type="solid"/>
          </v:shape>
          <v:rect style="position:absolute;left:10766;top:15583;width:5;height:20" filled="true" fillcolor="#e3e3e3" stroked="false">
            <v:fill type="solid"/>
          </v:rect>
          <v:rect style="position:absolute;left:1132;top:15602;width:5;height:5" filled="true" fillcolor="#a0a0a0" stroked="false">
            <v:fill type="solid"/>
          </v:rect>
          <v:shape style="position:absolute;left:1132;top:15602;width:9639;height:5" coordorigin="1133,15602" coordsize="9639,5" path="m10771,15602l10766,15602,1138,15602,1133,15602,1133,15607,1138,15607,10766,15607,10771,15607,10771,15602xe" filled="true" fillcolor="#e3e3e3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000244pt;margin-top:814.609802pt;width:10.6pt;height:11pt;mso-position-horizontal-relative:page;mso-position-vertical-relative:page;z-index:-15783424" type="#_x0000_t20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771144</wp:posOffset>
          </wp:positionH>
          <wp:positionV relativeFrom="page">
            <wp:posOffset>146298</wp:posOffset>
          </wp:positionV>
          <wp:extent cx="6028943" cy="107899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8943" cy="1078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."/>
      <w:lvlJc w:val="left"/>
      <w:pPr>
        <w:ind w:left="1171" w:hanging="466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54" w:hanging="4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28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02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6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0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4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98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72" w:hanging="46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820" w:hanging="28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31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42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53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64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75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86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7" w:hanging="28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53"/>
      <w:ind w:left="585"/>
    </w:pPr>
    <w:rPr>
      <w:rFonts w:ascii="Calibri" w:hAnsi="Calibri" w:eastAsia="Calibri" w:cs="Calibri"/>
      <w:b/>
      <w:bCs/>
      <w:sz w:val="42"/>
      <w:szCs w:val="4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171" w:hanging="282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bando per gruppo di lavoro dm65_2023</dc:title>
  <dcterms:created xsi:type="dcterms:W3CDTF">2024-04-02T09:23:26Z</dcterms:created>
  <dcterms:modified xsi:type="dcterms:W3CDTF">2024-04-02T09:23:26Z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2024-04-02T00:00:00Z</vt:filetime>
  </property>
</Properties>
</file>