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D9" w:rsidRDefault="001F4C53" w:rsidP="00122ED9">
      <w:pPr>
        <w:jc w:val="both"/>
        <w:rPr>
          <w:rFonts w:ascii="Gill Sans Ultra Bold Condensed" w:hAnsi="Gill Sans Ultra Bold Condensed"/>
          <w:color w:val="0070C0"/>
          <w:sz w:val="72"/>
          <w:szCs w:val="72"/>
        </w:rPr>
      </w:pPr>
      <w:r>
        <w:rPr>
          <w:noProof/>
          <w:lang w:eastAsia="it-IT"/>
        </w:rPr>
        <w:drawing>
          <wp:inline distT="0" distB="0" distL="0" distR="0">
            <wp:extent cx="1737360" cy="556260"/>
            <wp:effectExtent l="19050" t="0" r="0" b="0"/>
            <wp:docPr id="1" name="Immagine 1" descr="Logo_UILSCUOLA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UILSCUOLARU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sz w:val="24"/>
          <w:lang w:eastAsia="it-IT"/>
        </w:rPr>
        <w:tab/>
      </w:r>
      <w:r>
        <w:rPr>
          <w:rFonts w:eastAsia="Times New Roman" w:cs="Times New Roman"/>
          <w:bCs/>
          <w:sz w:val="24"/>
          <w:lang w:eastAsia="it-IT"/>
        </w:rPr>
        <w:tab/>
      </w:r>
      <w:r>
        <w:rPr>
          <w:rFonts w:ascii="Gill Sans Ultra Bold Condensed" w:hAnsi="Gill Sans Ultra Bold Condensed"/>
          <w:color w:val="0070C0"/>
          <w:sz w:val="72"/>
          <w:szCs w:val="72"/>
        </w:rPr>
        <w:t>INFORMATICONUIL</w:t>
      </w:r>
    </w:p>
    <w:p w:rsidR="0014478B" w:rsidRPr="0014478B" w:rsidRDefault="0014478B" w:rsidP="0014478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4478B">
        <w:rPr>
          <w:b/>
        </w:rPr>
        <w:t>COMUNICATO UIL SCUOLA RUA</w:t>
      </w:r>
    </w:p>
    <w:p w:rsidR="0014478B" w:rsidRPr="0014478B" w:rsidRDefault="0014478B" w:rsidP="0014478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4478B" w:rsidRPr="0014478B" w:rsidRDefault="0014478B" w:rsidP="0014478B">
      <w:pPr>
        <w:autoSpaceDE w:val="0"/>
        <w:autoSpaceDN w:val="0"/>
        <w:adjustRightInd w:val="0"/>
        <w:spacing w:after="0" w:line="240" w:lineRule="auto"/>
        <w:rPr>
          <w:b/>
        </w:rPr>
      </w:pPr>
      <w:r w:rsidRPr="0014478B">
        <w:rPr>
          <w:b/>
        </w:rPr>
        <w:t xml:space="preserve">INCONTRO AL  MIUR SUL COORDINAMENTO  DELLA FORMAZIONE ITALIANA NEL MONDO E LA DESTINAZIONE  ALL’ESTERO </w:t>
      </w:r>
    </w:p>
    <w:p w:rsidR="0014478B" w:rsidRPr="0014478B" w:rsidRDefault="0014478B" w:rsidP="0014478B">
      <w:pPr>
        <w:autoSpaceDE w:val="0"/>
        <w:autoSpaceDN w:val="0"/>
        <w:adjustRightInd w:val="0"/>
        <w:spacing w:after="0" w:line="240" w:lineRule="auto"/>
        <w:rPr>
          <w:b/>
        </w:rPr>
      </w:pPr>
      <w:r w:rsidRPr="0014478B">
        <w:rPr>
          <w:b/>
        </w:rPr>
        <w:t xml:space="preserve"> LA UIL SCUOLA RUA CHIEDE L’APPLICAZIONE DELLE NORME CONTRATTUALI SULLA MOBILITA’ PROFESSIONALE PER LE SCUOLE ITALIANE ALL’ESTERO   </w:t>
      </w:r>
    </w:p>
    <w:p w:rsidR="0014478B" w:rsidRDefault="0014478B" w:rsidP="0014478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4478B" w:rsidRDefault="0014478B" w:rsidP="0014478B">
      <w:pPr>
        <w:autoSpaceDE w:val="0"/>
        <w:autoSpaceDN w:val="0"/>
        <w:adjustRightInd w:val="0"/>
        <w:spacing w:after="0" w:line="240" w:lineRule="auto"/>
        <w:rPr>
          <w:b/>
        </w:rPr>
      </w:pPr>
      <w:r w:rsidRPr="0014478B">
        <w:rPr>
          <w:b/>
        </w:rPr>
        <w:t xml:space="preserve">Abbiamo hanno innanzi tutto  sottolineato   la necessità di affrontare il tema della mobilità professionale alla luce del rinnovato CCNL del comparto Istruzione e Ricerca, al fine di  dare seguito all’Intesa sindacale del 20 aprile u.s.  sui requisiti culturali e professionali del personale scolastico da destinare all’estero e concordare le modalità del prossimo bando di  selezione per le istituzioni scolastiche e culturali italiane nel mondo, nel pieno rispetto delle vigenti norme contrattuali, che prevedono una durata complessiva del mandato di 15 anni.  </w:t>
      </w:r>
    </w:p>
    <w:p w:rsidR="0014478B" w:rsidRDefault="0014478B" w:rsidP="0014478B">
      <w:pPr>
        <w:autoSpaceDE w:val="0"/>
        <w:autoSpaceDN w:val="0"/>
        <w:adjustRightInd w:val="0"/>
        <w:spacing w:after="0" w:line="240" w:lineRule="auto"/>
        <w:rPr>
          <w:b/>
        </w:rPr>
      </w:pPr>
      <w:r w:rsidRPr="0014478B">
        <w:rPr>
          <w:b/>
        </w:rPr>
        <w:t xml:space="preserve">Tuttavia, a  parere della Uil scuola </w:t>
      </w:r>
      <w:proofErr w:type="spellStart"/>
      <w:r w:rsidRPr="0014478B">
        <w:rPr>
          <w:b/>
        </w:rPr>
        <w:t>Rua</w:t>
      </w:r>
      <w:proofErr w:type="spellEnd"/>
      <w:r w:rsidRPr="0014478B">
        <w:rPr>
          <w:b/>
        </w:rPr>
        <w:t xml:space="preserve">, poiché  non sono  state  ancora avviate le suddette   procedure di selezione per l’estero,  si rende necessario procedere nel più breve tempo possibile,  da parte di MIUR e MAECI, all’emanazione di un decreto   di proroga per il 2018/19 delle attuali graduatorie permanenti, in scadenza  il 31 agosto 2018, al fine di garantire l’invio all’estero del personale necessario alla copertura dei posti vacanti per il 2018/19 ( circa il 30% dei posti del  contingente).  </w:t>
      </w:r>
    </w:p>
    <w:p w:rsidR="0014478B" w:rsidRDefault="0014478B" w:rsidP="0014478B">
      <w:pPr>
        <w:autoSpaceDE w:val="0"/>
        <w:autoSpaceDN w:val="0"/>
        <w:adjustRightInd w:val="0"/>
        <w:spacing w:after="0" w:line="240" w:lineRule="auto"/>
        <w:rPr>
          <w:b/>
        </w:rPr>
      </w:pPr>
      <w:r w:rsidRPr="0014478B">
        <w:rPr>
          <w:b/>
        </w:rPr>
        <w:t xml:space="preserve">Nel corso dell’incontro, la Uil scuola RUA ha ribadito ai rappresentanti del MIUR  che le attuali  procedure di nomina all’estero del personale scolastico prevedono tempi eccessivi e non più accettabili e ha chiesto che la  Cabina di Regia, istituita dal decreto legislativo 64 per realizzare un sinergico coordinamento tra MIUR e MAECI,  intervenga con una immediata semplificazione dell’attuale iter di   oltre  60 giorni e più di 17 passaggi burocratici.  Ad oggi, inoltre, ha denunciato la Uil scuola RUA, non risulta ancora concluso l’iter burocratico del decreto interministeriale  per l’organico scolastico all’estero  del  2018/19. </w:t>
      </w:r>
    </w:p>
    <w:p w:rsidR="0014478B" w:rsidRPr="0014478B" w:rsidRDefault="0014478B" w:rsidP="0014478B">
      <w:pPr>
        <w:autoSpaceDE w:val="0"/>
        <w:autoSpaceDN w:val="0"/>
        <w:adjustRightInd w:val="0"/>
        <w:spacing w:after="0" w:line="240" w:lineRule="auto"/>
        <w:rPr>
          <w:b/>
        </w:rPr>
      </w:pPr>
      <w:r w:rsidRPr="0014478B">
        <w:rPr>
          <w:b/>
        </w:rPr>
        <w:t xml:space="preserve">Per quanto riguarda il   contingente di 35 posti che l’art.13 del </w:t>
      </w:r>
      <w:proofErr w:type="spellStart"/>
      <w:r w:rsidRPr="0014478B">
        <w:rPr>
          <w:b/>
        </w:rPr>
        <w:t>D.lgs</w:t>
      </w:r>
      <w:proofErr w:type="spellEnd"/>
      <w:r w:rsidRPr="0014478B">
        <w:rPr>
          <w:b/>
        </w:rPr>
        <w:t xml:space="preserve"> 64/2017 assegna al MIUR  per la gestione e il coordinamento del  Sistema della Formazione Italiana nel Mondo,  la UIL scuola RUA  e le altre OO. SS. hanno ribadito  ai rappresentanti  del MIUR  la richiesta di sospensione del bando in corso e di garantire, di concerto con il MAECI, procedure certe e trasparenti di assegnazione e di transito del personale attualmente collocato fuori ruolo e in servizio al MAECI. </w:t>
      </w:r>
    </w:p>
    <w:p w:rsidR="0014478B" w:rsidRPr="0014478B" w:rsidRDefault="0014478B" w:rsidP="0014478B">
      <w:pPr>
        <w:autoSpaceDE w:val="0"/>
        <w:autoSpaceDN w:val="0"/>
        <w:adjustRightInd w:val="0"/>
        <w:spacing w:after="0" w:line="240" w:lineRule="auto"/>
        <w:rPr>
          <w:b/>
        </w:rPr>
      </w:pPr>
      <w:r w:rsidRPr="0014478B">
        <w:rPr>
          <w:b/>
        </w:rPr>
        <w:t xml:space="preserve"> Hanno partecipato all’incontro il Segretario nazionale  Pasquale Proietti e il Responsabile Dipartimento estero Angelo Luongo</w:t>
      </w:r>
    </w:p>
    <w:p w:rsidR="00A41DCF" w:rsidRDefault="0014478B" w:rsidP="0014478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4478B">
        <w:rPr>
          <w:b/>
        </w:rPr>
        <w:t>Roma, 11 giugno  2018</w:t>
      </w:r>
    </w:p>
    <w:p w:rsidR="0014478B" w:rsidRDefault="0014478B" w:rsidP="00122ED9">
      <w:pPr>
        <w:pStyle w:val="NormaleWeb"/>
        <w:spacing w:before="0" w:beforeAutospacing="0" w:after="0" w:afterAutospacing="0"/>
        <w:rPr>
          <w:b/>
          <w:i/>
          <w:smallCaps/>
          <w:color w:val="002060"/>
          <w:sz w:val="18"/>
        </w:rPr>
      </w:pPr>
    </w:p>
    <w:p w:rsidR="0014478B" w:rsidRDefault="0014478B" w:rsidP="00122ED9">
      <w:pPr>
        <w:pStyle w:val="NormaleWeb"/>
        <w:spacing w:before="0" w:beforeAutospacing="0" w:after="0" w:afterAutospacing="0"/>
        <w:rPr>
          <w:b/>
          <w:i/>
          <w:smallCaps/>
          <w:color w:val="002060"/>
          <w:sz w:val="18"/>
        </w:rPr>
      </w:pPr>
    </w:p>
    <w:p w:rsidR="00A41DCF" w:rsidRPr="00A41DCF" w:rsidRDefault="00A41DCF" w:rsidP="00122ED9">
      <w:pPr>
        <w:pStyle w:val="NormaleWeb"/>
        <w:spacing w:before="0" w:beforeAutospacing="0" w:after="0" w:afterAutospacing="0"/>
        <w:rPr>
          <w:b/>
          <w:i/>
          <w:smallCaps/>
          <w:color w:val="002060"/>
          <w:sz w:val="18"/>
        </w:rPr>
      </w:pPr>
      <w:r w:rsidRPr="00A41DCF">
        <w:rPr>
          <w:b/>
          <w:i/>
          <w:smallCaps/>
          <w:color w:val="002060"/>
          <w:sz w:val="18"/>
        </w:rPr>
        <w:t xml:space="preserve">A partire dal 25 maggio 2018 </w:t>
      </w:r>
      <w:r w:rsidR="00EC24F2">
        <w:rPr>
          <w:b/>
          <w:i/>
          <w:smallCaps/>
          <w:color w:val="002060"/>
          <w:sz w:val="18"/>
        </w:rPr>
        <w:t xml:space="preserve">E’ </w:t>
      </w:r>
      <w:r w:rsidRPr="00A41DCF">
        <w:rPr>
          <w:b/>
          <w:i/>
          <w:smallCaps/>
          <w:color w:val="002060"/>
          <w:sz w:val="18"/>
        </w:rPr>
        <w:t>entr</w:t>
      </w:r>
      <w:r w:rsidR="00EC24F2">
        <w:rPr>
          <w:b/>
          <w:i/>
          <w:smallCaps/>
          <w:color w:val="002060"/>
          <w:sz w:val="18"/>
        </w:rPr>
        <w:t>ato</w:t>
      </w:r>
      <w:r w:rsidRPr="00A41DCF">
        <w:rPr>
          <w:b/>
          <w:i/>
          <w:smallCaps/>
          <w:color w:val="002060"/>
          <w:sz w:val="18"/>
        </w:rPr>
        <w:t xml:space="preserve"> in vigore il nuovo Regolamento Europeo sulla Protezione dei Dati (GDPR). Anche la Federazione UIL Scuola RUA </w:t>
      </w:r>
      <w:r w:rsidR="00EC24F2">
        <w:rPr>
          <w:b/>
          <w:i/>
          <w:smallCaps/>
          <w:color w:val="002060"/>
          <w:sz w:val="18"/>
        </w:rPr>
        <w:t xml:space="preserve">ha </w:t>
      </w:r>
      <w:r w:rsidRPr="00A41DCF">
        <w:rPr>
          <w:b/>
          <w:i/>
          <w:smallCaps/>
          <w:color w:val="002060"/>
          <w:sz w:val="18"/>
        </w:rPr>
        <w:t>aggiorn</w:t>
      </w:r>
      <w:r w:rsidR="00EC24F2">
        <w:rPr>
          <w:b/>
          <w:i/>
          <w:smallCaps/>
          <w:color w:val="002060"/>
          <w:sz w:val="18"/>
        </w:rPr>
        <w:t>ato</w:t>
      </w:r>
      <w:r w:rsidRPr="00A41DCF">
        <w:rPr>
          <w:b/>
          <w:i/>
          <w:smallCaps/>
          <w:color w:val="002060"/>
          <w:sz w:val="18"/>
        </w:rPr>
        <w:t xml:space="preserve"> la sua politica sulla privacy, per riflettere le modifiche a seguito dell'entrata in vigore del GDPR.</w:t>
      </w:r>
    </w:p>
    <w:p w:rsidR="00A41DCF" w:rsidRPr="00A41DCF" w:rsidRDefault="00A41DCF" w:rsidP="00122ED9">
      <w:pPr>
        <w:pStyle w:val="NormaleWeb"/>
        <w:spacing w:before="0" w:beforeAutospacing="0" w:after="0" w:afterAutospacing="0"/>
        <w:rPr>
          <w:b/>
          <w:i/>
          <w:smallCaps/>
          <w:color w:val="002060"/>
          <w:sz w:val="18"/>
        </w:rPr>
      </w:pPr>
      <w:r w:rsidRPr="00A41DCF">
        <w:rPr>
          <w:b/>
          <w:i/>
          <w:smallCaps/>
          <w:color w:val="002060"/>
          <w:sz w:val="18"/>
        </w:rPr>
        <w:t xml:space="preserve">L’invio delle informative sindacali di INFORMATUICONUIL viene effettuato come aggiornamento per gli iscritti, nei modi e </w:t>
      </w:r>
      <w:proofErr w:type="spellStart"/>
      <w:r w:rsidRPr="00A41DCF">
        <w:rPr>
          <w:b/>
          <w:i/>
          <w:smallCaps/>
          <w:color w:val="002060"/>
          <w:sz w:val="18"/>
        </w:rPr>
        <w:t>seondo</w:t>
      </w:r>
      <w:proofErr w:type="spellEnd"/>
      <w:r w:rsidRPr="00A41DCF">
        <w:rPr>
          <w:b/>
          <w:i/>
          <w:smallCaps/>
          <w:color w:val="002060"/>
          <w:sz w:val="18"/>
        </w:rPr>
        <w:t xml:space="preserve"> le norme stabilite dalla legge. </w:t>
      </w:r>
    </w:p>
    <w:p w:rsidR="00A41DCF" w:rsidRPr="00A41DCF" w:rsidRDefault="00A41DCF" w:rsidP="00122ED9">
      <w:pPr>
        <w:pStyle w:val="NormaleWeb"/>
        <w:spacing w:before="0" w:beforeAutospacing="0" w:after="0" w:afterAutospacing="0"/>
        <w:rPr>
          <w:b/>
          <w:i/>
          <w:smallCaps/>
          <w:color w:val="002060"/>
          <w:sz w:val="18"/>
        </w:rPr>
      </w:pPr>
      <w:r w:rsidRPr="00A41DCF">
        <w:rPr>
          <w:b/>
          <w:i/>
          <w:smallCaps/>
          <w:color w:val="002060"/>
          <w:sz w:val="18"/>
        </w:rPr>
        <w:t xml:space="preserve">Nel caso in cui si non si desiderano ricevere le nostre informazioni, vi invitiamo a comunicarlo all'indirizzo e- mail </w:t>
      </w:r>
      <w:hyperlink r:id="rId10" w:history="1">
        <w:r w:rsidRPr="00A41DCF">
          <w:rPr>
            <w:rStyle w:val="Collegamentoipertestuale"/>
            <w:b/>
            <w:i/>
            <w:smallCaps/>
            <w:color w:val="002060"/>
            <w:sz w:val="18"/>
          </w:rPr>
          <w:t>segreterianazionale@uilscuola.it</w:t>
        </w:r>
      </w:hyperlink>
      <w:r w:rsidRPr="00A41DCF">
        <w:rPr>
          <w:b/>
          <w:i/>
          <w:smallCaps/>
          <w:color w:val="002060"/>
          <w:sz w:val="18"/>
        </w:rPr>
        <w:t xml:space="preserve">   specificando nell'oggetto "Annulla </w:t>
      </w:r>
      <w:r>
        <w:rPr>
          <w:b/>
          <w:i/>
          <w:smallCaps/>
          <w:color w:val="002060"/>
          <w:sz w:val="18"/>
        </w:rPr>
        <w:t xml:space="preserve"> </w:t>
      </w:r>
      <w:r w:rsidRPr="00A41DCF">
        <w:rPr>
          <w:b/>
          <w:i/>
          <w:smallCaps/>
          <w:color w:val="002060"/>
          <w:sz w:val="18"/>
        </w:rPr>
        <w:t>iscrizione a</w:t>
      </w:r>
      <w:r>
        <w:rPr>
          <w:b/>
          <w:i/>
          <w:smallCaps/>
          <w:color w:val="002060"/>
          <w:sz w:val="18"/>
        </w:rPr>
        <w:t xml:space="preserve"> </w:t>
      </w:r>
      <w:r w:rsidRPr="00A41DCF">
        <w:rPr>
          <w:b/>
          <w:i/>
          <w:smallCaps/>
          <w:color w:val="002060"/>
          <w:sz w:val="18"/>
        </w:rPr>
        <w:t xml:space="preserve"> INFORMATICONUIL"</w:t>
      </w:r>
      <w:r w:rsidRPr="00A41DCF">
        <w:rPr>
          <w:b/>
          <w:i/>
          <w:smallCaps/>
          <w:color w:val="002060"/>
          <w:sz w:val="18"/>
        </w:rPr>
        <w:br/>
        <w:t xml:space="preserve">Grazie. </w:t>
      </w:r>
    </w:p>
    <w:p w:rsidR="00A41DCF" w:rsidRPr="001F05E3" w:rsidRDefault="00A41DCF" w:rsidP="00122E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sectPr w:rsidR="00A41DCF" w:rsidRPr="001F05E3" w:rsidSect="0055350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E3" w:rsidRDefault="00753AE3" w:rsidP="000A5CFB">
      <w:pPr>
        <w:spacing w:after="0" w:line="240" w:lineRule="auto"/>
      </w:pPr>
      <w:r>
        <w:separator/>
      </w:r>
    </w:p>
  </w:endnote>
  <w:endnote w:type="continuationSeparator" w:id="0">
    <w:p w:rsidR="00753AE3" w:rsidRDefault="00753AE3" w:rsidP="000A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SF UI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Tex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D7" w:rsidRDefault="00753AE3">
    <w:pPr>
      <w:tabs>
        <w:tab w:val="left" w:pos="2273"/>
        <w:tab w:val="center" w:pos="4819"/>
        <w:tab w:val="right" w:pos="9638"/>
      </w:tabs>
      <w:jc w:val="both"/>
      <w:rPr>
        <w:rFonts w:ascii="Comic Sans MS" w:hAnsi="Comic Sans MS" w:cs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E3" w:rsidRDefault="00753AE3" w:rsidP="000A5CFB">
      <w:pPr>
        <w:spacing w:after="0" w:line="240" w:lineRule="auto"/>
      </w:pPr>
      <w:r>
        <w:separator/>
      </w:r>
    </w:p>
  </w:footnote>
  <w:footnote w:type="continuationSeparator" w:id="0">
    <w:p w:rsidR="00753AE3" w:rsidRDefault="00753AE3" w:rsidP="000A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C0"/>
    <w:multiLevelType w:val="multilevel"/>
    <w:tmpl w:val="EB1A0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23FF4"/>
    <w:multiLevelType w:val="hybridMultilevel"/>
    <w:tmpl w:val="55CAA8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70C04"/>
    <w:multiLevelType w:val="hybridMultilevel"/>
    <w:tmpl w:val="BD90E01C"/>
    <w:lvl w:ilvl="0" w:tplc="84D6A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854B5"/>
    <w:multiLevelType w:val="hybridMultilevel"/>
    <w:tmpl w:val="EE1EB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11B77"/>
    <w:multiLevelType w:val="hybridMultilevel"/>
    <w:tmpl w:val="0946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05E1B"/>
    <w:multiLevelType w:val="multilevel"/>
    <w:tmpl w:val="D29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9B3E54"/>
    <w:multiLevelType w:val="hybridMultilevel"/>
    <w:tmpl w:val="0EFA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C2E82"/>
    <w:multiLevelType w:val="multilevel"/>
    <w:tmpl w:val="FBD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035549"/>
    <w:multiLevelType w:val="hybridMultilevel"/>
    <w:tmpl w:val="2C5C0D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D6B8B"/>
    <w:multiLevelType w:val="hybridMultilevel"/>
    <w:tmpl w:val="E10AC8D0"/>
    <w:lvl w:ilvl="0" w:tplc="A49C6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94554"/>
    <w:multiLevelType w:val="multilevel"/>
    <w:tmpl w:val="B0DA1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56D9D"/>
    <w:multiLevelType w:val="hybridMultilevel"/>
    <w:tmpl w:val="CE52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12B2A"/>
    <w:multiLevelType w:val="hybridMultilevel"/>
    <w:tmpl w:val="34202E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D799A"/>
    <w:multiLevelType w:val="hybridMultilevel"/>
    <w:tmpl w:val="BC72E56C"/>
    <w:lvl w:ilvl="0" w:tplc="9554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A07924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6450A"/>
    <w:multiLevelType w:val="hybridMultilevel"/>
    <w:tmpl w:val="AD867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51646"/>
    <w:multiLevelType w:val="hybridMultilevel"/>
    <w:tmpl w:val="74E88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C79ED"/>
    <w:multiLevelType w:val="hybridMultilevel"/>
    <w:tmpl w:val="986A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832AC"/>
    <w:multiLevelType w:val="hybridMultilevel"/>
    <w:tmpl w:val="EBFA6056"/>
    <w:lvl w:ilvl="0" w:tplc="95C883A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C9288A"/>
    <w:rsid w:val="00004F62"/>
    <w:rsid w:val="00005FD6"/>
    <w:rsid w:val="00006629"/>
    <w:rsid w:val="00015280"/>
    <w:rsid w:val="000207AB"/>
    <w:rsid w:val="00026A63"/>
    <w:rsid w:val="00026ACC"/>
    <w:rsid w:val="000318B9"/>
    <w:rsid w:val="00044D81"/>
    <w:rsid w:val="00051CC5"/>
    <w:rsid w:val="000676DC"/>
    <w:rsid w:val="00075C7E"/>
    <w:rsid w:val="00083BF8"/>
    <w:rsid w:val="00087270"/>
    <w:rsid w:val="000A4FA9"/>
    <w:rsid w:val="000A5CFB"/>
    <w:rsid w:val="000B5CCC"/>
    <w:rsid w:val="000B6088"/>
    <w:rsid w:val="000E7078"/>
    <w:rsid w:val="000E7AE6"/>
    <w:rsid w:val="000F18E4"/>
    <w:rsid w:val="000F2EC0"/>
    <w:rsid w:val="00100D58"/>
    <w:rsid w:val="0010500B"/>
    <w:rsid w:val="00113EE1"/>
    <w:rsid w:val="001153E4"/>
    <w:rsid w:val="00115983"/>
    <w:rsid w:val="00116865"/>
    <w:rsid w:val="00122ED9"/>
    <w:rsid w:val="0014478B"/>
    <w:rsid w:val="00144F3A"/>
    <w:rsid w:val="00145633"/>
    <w:rsid w:val="001523BF"/>
    <w:rsid w:val="00172BFE"/>
    <w:rsid w:val="00180212"/>
    <w:rsid w:val="00182F4F"/>
    <w:rsid w:val="001838D1"/>
    <w:rsid w:val="00187046"/>
    <w:rsid w:val="0019085A"/>
    <w:rsid w:val="001912C0"/>
    <w:rsid w:val="001A5D25"/>
    <w:rsid w:val="001A6F12"/>
    <w:rsid w:val="001B23B2"/>
    <w:rsid w:val="001C402D"/>
    <w:rsid w:val="001C4603"/>
    <w:rsid w:val="001D1EAF"/>
    <w:rsid w:val="001D231A"/>
    <w:rsid w:val="001D6E9A"/>
    <w:rsid w:val="001D6F5E"/>
    <w:rsid w:val="001D712A"/>
    <w:rsid w:val="001E6AF7"/>
    <w:rsid w:val="001F05E3"/>
    <w:rsid w:val="001F4C53"/>
    <w:rsid w:val="001F54D7"/>
    <w:rsid w:val="001F688E"/>
    <w:rsid w:val="00207061"/>
    <w:rsid w:val="002150C7"/>
    <w:rsid w:val="00223E0F"/>
    <w:rsid w:val="00235448"/>
    <w:rsid w:val="00236292"/>
    <w:rsid w:val="00243374"/>
    <w:rsid w:val="002520BA"/>
    <w:rsid w:val="00256029"/>
    <w:rsid w:val="00270E38"/>
    <w:rsid w:val="0027456A"/>
    <w:rsid w:val="00283075"/>
    <w:rsid w:val="002837E5"/>
    <w:rsid w:val="00286F06"/>
    <w:rsid w:val="002A7174"/>
    <w:rsid w:val="002B445B"/>
    <w:rsid w:val="002B5D42"/>
    <w:rsid w:val="002B6690"/>
    <w:rsid w:val="002C1552"/>
    <w:rsid w:val="002D3F70"/>
    <w:rsid w:val="002F262F"/>
    <w:rsid w:val="002F32E6"/>
    <w:rsid w:val="002F43C4"/>
    <w:rsid w:val="00307A5D"/>
    <w:rsid w:val="00310E05"/>
    <w:rsid w:val="003110F8"/>
    <w:rsid w:val="003172CF"/>
    <w:rsid w:val="003234E1"/>
    <w:rsid w:val="00324250"/>
    <w:rsid w:val="00330D3C"/>
    <w:rsid w:val="00331B52"/>
    <w:rsid w:val="00335925"/>
    <w:rsid w:val="00335F0D"/>
    <w:rsid w:val="00351584"/>
    <w:rsid w:val="0035702C"/>
    <w:rsid w:val="003576D1"/>
    <w:rsid w:val="00364FF8"/>
    <w:rsid w:val="00365940"/>
    <w:rsid w:val="0036670F"/>
    <w:rsid w:val="00385C04"/>
    <w:rsid w:val="00387EB5"/>
    <w:rsid w:val="003926A8"/>
    <w:rsid w:val="003A7F8E"/>
    <w:rsid w:val="003C1C7F"/>
    <w:rsid w:val="003C4D56"/>
    <w:rsid w:val="003D44B0"/>
    <w:rsid w:val="003E1E7B"/>
    <w:rsid w:val="00403C52"/>
    <w:rsid w:val="00414AD3"/>
    <w:rsid w:val="00430105"/>
    <w:rsid w:val="00437581"/>
    <w:rsid w:val="00457CD5"/>
    <w:rsid w:val="00475192"/>
    <w:rsid w:val="00475EA2"/>
    <w:rsid w:val="00483692"/>
    <w:rsid w:val="00485587"/>
    <w:rsid w:val="00487C61"/>
    <w:rsid w:val="0049298B"/>
    <w:rsid w:val="00496C16"/>
    <w:rsid w:val="004C4DAA"/>
    <w:rsid w:val="004E3592"/>
    <w:rsid w:val="004E644A"/>
    <w:rsid w:val="004F1355"/>
    <w:rsid w:val="004F776D"/>
    <w:rsid w:val="004F7A85"/>
    <w:rsid w:val="00501E2E"/>
    <w:rsid w:val="005178C0"/>
    <w:rsid w:val="00522192"/>
    <w:rsid w:val="005302A2"/>
    <w:rsid w:val="0053143C"/>
    <w:rsid w:val="00552B3A"/>
    <w:rsid w:val="0055350F"/>
    <w:rsid w:val="00557FA5"/>
    <w:rsid w:val="005760CE"/>
    <w:rsid w:val="00583BCB"/>
    <w:rsid w:val="00595DD5"/>
    <w:rsid w:val="00597763"/>
    <w:rsid w:val="005A1294"/>
    <w:rsid w:val="005A799B"/>
    <w:rsid w:val="005B055B"/>
    <w:rsid w:val="005B16FD"/>
    <w:rsid w:val="005C1066"/>
    <w:rsid w:val="005C4094"/>
    <w:rsid w:val="005D0F1D"/>
    <w:rsid w:val="005D10CD"/>
    <w:rsid w:val="005D4C99"/>
    <w:rsid w:val="005F0467"/>
    <w:rsid w:val="005F6058"/>
    <w:rsid w:val="00603BEC"/>
    <w:rsid w:val="00621E7D"/>
    <w:rsid w:val="00626AEB"/>
    <w:rsid w:val="006409AA"/>
    <w:rsid w:val="00642DC7"/>
    <w:rsid w:val="00645A71"/>
    <w:rsid w:val="00650B58"/>
    <w:rsid w:val="00654BCB"/>
    <w:rsid w:val="006626AC"/>
    <w:rsid w:val="006664A8"/>
    <w:rsid w:val="00677E74"/>
    <w:rsid w:val="00680E06"/>
    <w:rsid w:val="00681FF1"/>
    <w:rsid w:val="00682405"/>
    <w:rsid w:val="006829C6"/>
    <w:rsid w:val="006952F5"/>
    <w:rsid w:val="00697CB9"/>
    <w:rsid w:val="006A1998"/>
    <w:rsid w:val="006A1E70"/>
    <w:rsid w:val="006A2B9E"/>
    <w:rsid w:val="006A7AB2"/>
    <w:rsid w:val="006B283C"/>
    <w:rsid w:val="006B7DF0"/>
    <w:rsid w:val="006D6A5C"/>
    <w:rsid w:val="006F5372"/>
    <w:rsid w:val="00702AC8"/>
    <w:rsid w:val="007103FD"/>
    <w:rsid w:val="0071285B"/>
    <w:rsid w:val="00723879"/>
    <w:rsid w:val="00734F1E"/>
    <w:rsid w:val="00737361"/>
    <w:rsid w:val="0074037A"/>
    <w:rsid w:val="00752201"/>
    <w:rsid w:val="00753AE3"/>
    <w:rsid w:val="00761D48"/>
    <w:rsid w:val="0076345C"/>
    <w:rsid w:val="00763D17"/>
    <w:rsid w:val="007662FA"/>
    <w:rsid w:val="00774021"/>
    <w:rsid w:val="0078364B"/>
    <w:rsid w:val="00797575"/>
    <w:rsid w:val="007A019D"/>
    <w:rsid w:val="007A071E"/>
    <w:rsid w:val="007A190B"/>
    <w:rsid w:val="007B2237"/>
    <w:rsid w:val="007B2458"/>
    <w:rsid w:val="007C2554"/>
    <w:rsid w:val="007D2372"/>
    <w:rsid w:val="007E2450"/>
    <w:rsid w:val="007E7B81"/>
    <w:rsid w:val="007F14C8"/>
    <w:rsid w:val="007F49B7"/>
    <w:rsid w:val="007F7036"/>
    <w:rsid w:val="008052C9"/>
    <w:rsid w:val="00811A53"/>
    <w:rsid w:val="0081498B"/>
    <w:rsid w:val="00836ABB"/>
    <w:rsid w:val="00840BD3"/>
    <w:rsid w:val="008421F9"/>
    <w:rsid w:val="00844F7A"/>
    <w:rsid w:val="0084754E"/>
    <w:rsid w:val="008718BE"/>
    <w:rsid w:val="00873074"/>
    <w:rsid w:val="00882902"/>
    <w:rsid w:val="00882EA3"/>
    <w:rsid w:val="0089130F"/>
    <w:rsid w:val="0089320E"/>
    <w:rsid w:val="00897742"/>
    <w:rsid w:val="008A057C"/>
    <w:rsid w:val="008A21EE"/>
    <w:rsid w:val="008C1EBF"/>
    <w:rsid w:val="008C7BAF"/>
    <w:rsid w:val="0090308E"/>
    <w:rsid w:val="00903E2B"/>
    <w:rsid w:val="00904C2E"/>
    <w:rsid w:val="00910071"/>
    <w:rsid w:val="00912628"/>
    <w:rsid w:val="00917CFC"/>
    <w:rsid w:val="0094444D"/>
    <w:rsid w:val="00967E29"/>
    <w:rsid w:val="0097171E"/>
    <w:rsid w:val="00973579"/>
    <w:rsid w:val="00975444"/>
    <w:rsid w:val="009A1D14"/>
    <w:rsid w:val="009A29D2"/>
    <w:rsid w:val="009B77D9"/>
    <w:rsid w:val="009C1CD5"/>
    <w:rsid w:val="009D3B03"/>
    <w:rsid w:val="009D54BC"/>
    <w:rsid w:val="009F39A1"/>
    <w:rsid w:val="009F6BC0"/>
    <w:rsid w:val="00A026A3"/>
    <w:rsid w:val="00A03661"/>
    <w:rsid w:val="00A07A11"/>
    <w:rsid w:val="00A1038E"/>
    <w:rsid w:val="00A24C26"/>
    <w:rsid w:val="00A24DB7"/>
    <w:rsid w:val="00A35A5D"/>
    <w:rsid w:val="00A35D14"/>
    <w:rsid w:val="00A36E2A"/>
    <w:rsid w:val="00A41DCF"/>
    <w:rsid w:val="00A465B3"/>
    <w:rsid w:val="00A534E6"/>
    <w:rsid w:val="00A545AD"/>
    <w:rsid w:val="00A70D35"/>
    <w:rsid w:val="00A80925"/>
    <w:rsid w:val="00A81F51"/>
    <w:rsid w:val="00A8528D"/>
    <w:rsid w:val="00A94CE4"/>
    <w:rsid w:val="00A95C04"/>
    <w:rsid w:val="00AA5A22"/>
    <w:rsid w:val="00AA6985"/>
    <w:rsid w:val="00AB4F5C"/>
    <w:rsid w:val="00AB772E"/>
    <w:rsid w:val="00AC490D"/>
    <w:rsid w:val="00AD135B"/>
    <w:rsid w:val="00AD3AD7"/>
    <w:rsid w:val="00AD7E5D"/>
    <w:rsid w:val="00AF4FE2"/>
    <w:rsid w:val="00B0060F"/>
    <w:rsid w:val="00B07A41"/>
    <w:rsid w:val="00B121A6"/>
    <w:rsid w:val="00B15332"/>
    <w:rsid w:val="00B21CC3"/>
    <w:rsid w:val="00B21FC2"/>
    <w:rsid w:val="00B2367C"/>
    <w:rsid w:val="00B25203"/>
    <w:rsid w:val="00B3465D"/>
    <w:rsid w:val="00B35EF9"/>
    <w:rsid w:val="00B41783"/>
    <w:rsid w:val="00B54288"/>
    <w:rsid w:val="00B63680"/>
    <w:rsid w:val="00B76794"/>
    <w:rsid w:val="00B82EA3"/>
    <w:rsid w:val="00B9256F"/>
    <w:rsid w:val="00B960C7"/>
    <w:rsid w:val="00B96736"/>
    <w:rsid w:val="00BA02DA"/>
    <w:rsid w:val="00BA23CD"/>
    <w:rsid w:val="00BA2410"/>
    <w:rsid w:val="00BB4BC7"/>
    <w:rsid w:val="00BB6068"/>
    <w:rsid w:val="00BC1C1D"/>
    <w:rsid w:val="00BF1003"/>
    <w:rsid w:val="00BF4A46"/>
    <w:rsid w:val="00C04CEB"/>
    <w:rsid w:val="00C10B85"/>
    <w:rsid w:val="00C11B82"/>
    <w:rsid w:val="00C21EA1"/>
    <w:rsid w:val="00C301B2"/>
    <w:rsid w:val="00C34048"/>
    <w:rsid w:val="00C42A06"/>
    <w:rsid w:val="00C449BC"/>
    <w:rsid w:val="00C5081D"/>
    <w:rsid w:val="00C52E2B"/>
    <w:rsid w:val="00C5771D"/>
    <w:rsid w:val="00C61287"/>
    <w:rsid w:val="00C633EB"/>
    <w:rsid w:val="00C76324"/>
    <w:rsid w:val="00C768DA"/>
    <w:rsid w:val="00C9288A"/>
    <w:rsid w:val="00C95D42"/>
    <w:rsid w:val="00C9688A"/>
    <w:rsid w:val="00CA3617"/>
    <w:rsid w:val="00CA5963"/>
    <w:rsid w:val="00CC1809"/>
    <w:rsid w:val="00CC39E2"/>
    <w:rsid w:val="00CE7784"/>
    <w:rsid w:val="00CF1384"/>
    <w:rsid w:val="00D16914"/>
    <w:rsid w:val="00D17922"/>
    <w:rsid w:val="00D20185"/>
    <w:rsid w:val="00D3428B"/>
    <w:rsid w:val="00D41DC4"/>
    <w:rsid w:val="00D44F71"/>
    <w:rsid w:val="00D538A7"/>
    <w:rsid w:val="00D602D7"/>
    <w:rsid w:val="00D70AB7"/>
    <w:rsid w:val="00D75845"/>
    <w:rsid w:val="00D813C7"/>
    <w:rsid w:val="00D87D83"/>
    <w:rsid w:val="00D91797"/>
    <w:rsid w:val="00D94BB7"/>
    <w:rsid w:val="00DA1C57"/>
    <w:rsid w:val="00DA5B64"/>
    <w:rsid w:val="00DB4D00"/>
    <w:rsid w:val="00DB6A71"/>
    <w:rsid w:val="00DC203C"/>
    <w:rsid w:val="00DC6ADA"/>
    <w:rsid w:val="00DD32FD"/>
    <w:rsid w:val="00DF3C24"/>
    <w:rsid w:val="00E04079"/>
    <w:rsid w:val="00E35267"/>
    <w:rsid w:val="00E42298"/>
    <w:rsid w:val="00E438E5"/>
    <w:rsid w:val="00E475E4"/>
    <w:rsid w:val="00E50635"/>
    <w:rsid w:val="00E60849"/>
    <w:rsid w:val="00E70B69"/>
    <w:rsid w:val="00E73BE4"/>
    <w:rsid w:val="00E7725F"/>
    <w:rsid w:val="00E834D2"/>
    <w:rsid w:val="00E93402"/>
    <w:rsid w:val="00EA1276"/>
    <w:rsid w:val="00EA6475"/>
    <w:rsid w:val="00EB204B"/>
    <w:rsid w:val="00EC24F2"/>
    <w:rsid w:val="00EC72D1"/>
    <w:rsid w:val="00ED5C9E"/>
    <w:rsid w:val="00EE5553"/>
    <w:rsid w:val="00EE56FC"/>
    <w:rsid w:val="00EF5E8F"/>
    <w:rsid w:val="00F01095"/>
    <w:rsid w:val="00F01A60"/>
    <w:rsid w:val="00F01DF7"/>
    <w:rsid w:val="00F01FCC"/>
    <w:rsid w:val="00F469FC"/>
    <w:rsid w:val="00F63D1C"/>
    <w:rsid w:val="00F719A9"/>
    <w:rsid w:val="00F730F6"/>
    <w:rsid w:val="00F74102"/>
    <w:rsid w:val="00F80291"/>
    <w:rsid w:val="00F81E36"/>
    <w:rsid w:val="00F821DE"/>
    <w:rsid w:val="00F8327B"/>
    <w:rsid w:val="00F97419"/>
    <w:rsid w:val="00FA38A9"/>
    <w:rsid w:val="00FB1AB3"/>
    <w:rsid w:val="00FB6CCF"/>
    <w:rsid w:val="00FD533F"/>
    <w:rsid w:val="00FE27D6"/>
    <w:rsid w:val="00FE3A0F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61"/>
  </w:style>
  <w:style w:type="paragraph" w:styleId="Titolo1">
    <w:name w:val="heading 1"/>
    <w:basedOn w:val="Normale"/>
    <w:next w:val="Normale"/>
    <w:link w:val="Titolo1Carattere"/>
    <w:qFormat/>
    <w:rsid w:val="001E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D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E6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1E6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next w:val="Textbody"/>
    <w:link w:val="Titolo5Carattere"/>
    <w:rsid w:val="001E6AF7"/>
    <w:pPr>
      <w:suppressAutoHyphens/>
      <w:autoSpaceDN w:val="0"/>
      <w:spacing w:after="0" w:line="240" w:lineRule="auto"/>
      <w:ind w:left="387"/>
      <w:textAlignment w:val="baseline"/>
      <w:outlineLvl w:val="4"/>
    </w:pPr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288A"/>
  </w:style>
  <w:style w:type="character" w:styleId="Collegamentoipertestuale">
    <w:name w:val="Hyperlink"/>
    <w:basedOn w:val="Carpredefinitoparagrafo"/>
    <w:unhideWhenUsed/>
    <w:rsid w:val="00C92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2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4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9D54BC"/>
  </w:style>
  <w:style w:type="paragraph" w:styleId="NormaleWeb">
    <w:name w:val="Normal (Web)"/>
    <w:basedOn w:val="Normale"/>
    <w:uiPriority w:val="99"/>
    <w:unhideWhenUsed/>
    <w:rsid w:val="009D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54BC"/>
    <w:rPr>
      <w:i/>
      <w:iCs/>
    </w:rPr>
  </w:style>
  <w:style w:type="paragraph" w:styleId="Testofumetto">
    <w:name w:val="Balloon Text"/>
    <w:basedOn w:val="Normale"/>
    <w:link w:val="TestofumettoCarattere"/>
    <w:unhideWhenUsed/>
    <w:rsid w:val="00A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72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2D1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6A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6A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rsid w:val="001E6AF7"/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customStyle="1" w:styleId="Heading">
    <w:name w:val="Heading"/>
    <w:basedOn w:val="Standard"/>
    <w:next w:val="Textbody"/>
    <w:rsid w:val="001E6AF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rsid w:val="001E6AF7"/>
    <w:pPr>
      <w:suppressAutoHyphens/>
      <w:autoSpaceDN w:val="0"/>
      <w:spacing w:after="0" w:line="240" w:lineRule="auto"/>
      <w:ind w:left="829" w:hanging="360"/>
      <w:textAlignment w:val="baseline"/>
    </w:pPr>
    <w:rPr>
      <w:rFonts w:ascii="Verdana" w:eastAsia="Verdana" w:hAnsi="Verdana" w:cs="Tahoma"/>
      <w:kern w:val="3"/>
      <w:sz w:val="20"/>
      <w:szCs w:val="20"/>
      <w:lang w:val="en-US"/>
    </w:rPr>
  </w:style>
  <w:style w:type="paragraph" w:styleId="Elenco">
    <w:name w:val="List"/>
    <w:basedOn w:val="Textbody"/>
    <w:rsid w:val="001E6AF7"/>
  </w:style>
  <w:style w:type="paragraph" w:styleId="Didascalia">
    <w:name w:val="caption"/>
    <w:basedOn w:val="Standard"/>
    <w:rsid w:val="001E6A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E6AF7"/>
    <w:pPr>
      <w:suppressLineNumbers/>
    </w:pPr>
  </w:style>
  <w:style w:type="paragraph" w:customStyle="1" w:styleId="TableParagraph">
    <w:name w:val="Table Paragraph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styleId="Intestazione">
    <w:name w:val="header"/>
    <w:link w:val="Intestazione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AF7"/>
    <w:rPr>
      <w:rFonts w:ascii="Calibri" w:eastAsia="Arial Unicode MS" w:hAnsi="Calibri" w:cs="Tahoma"/>
      <w:kern w:val="3"/>
      <w:lang w:val="en-US"/>
    </w:rPr>
  </w:style>
  <w:style w:type="paragraph" w:styleId="Pidipagina">
    <w:name w:val="footer"/>
    <w:link w:val="Pidipagina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1E6AF7"/>
    <w:rPr>
      <w:rFonts w:ascii="Calibri" w:eastAsia="Arial Unicode MS" w:hAnsi="Calibri" w:cs="Tahoma"/>
      <w:kern w:val="3"/>
      <w:lang w:val="en-US"/>
    </w:rPr>
  </w:style>
  <w:style w:type="paragraph" w:customStyle="1" w:styleId="TableContents">
    <w:name w:val="Table Contents"/>
    <w:basedOn w:val="Standard"/>
    <w:rsid w:val="001E6AF7"/>
    <w:pPr>
      <w:suppressLineNumbers/>
    </w:pPr>
  </w:style>
  <w:style w:type="character" w:customStyle="1" w:styleId="Internetlink">
    <w:name w:val="Internet link"/>
    <w:rsid w:val="001E6AF7"/>
    <w:rPr>
      <w:color w:val="000080"/>
      <w:u w:val="single"/>
    </w:rPr>
  </w:style>
  <w:style w:type="character" w:customStyle="1" w:styleId="ListLabel1">
    <w:name w:val="ListLabel 1"/>
    <w:rsid w:val="001E6AF7"/>
    <w:rPr>
      <w:rFonts w:eastAsia="Verdana"/>
      <w:b/>
      <w:bCs/>
      <w:sz w:val="28"/>
      <w:szCs w:val="28"/>
    </w:rPr>
  </w:style>
  <w:style w:type="character" w:customStyle="1" w:styleId="ListLabel2">
    <w:name w:val="ListLabel 2"/>
    <w:rsid w:val="001E6AF7"/>
    <w:rPr>
      <w:rFonts w:eastAsia="Symbol"/>
      <w:w w:val="99"/>
      <w:sz w:val="20"/>
      <w:szCs w:val="20"/>
    </w:rPr>
  </w:style>
  <w:style w:type="character" w:customStyle="1" w:styleId="ListLabel3">
    <w:name w:val="ListLabel 3"/>
    <w:rsid w:val="001E6AF7"/>
    <w:rPr>
      <w:rFonts w:eastAsia="Verdana"/>
      <w:w w:val="99"/>
      <w:sz w:val="20"/>
      <w:szCs w:val="20"/>
    </w:rPr>
  </w:style>
  <w:style w:type="character" w:customStyle="1" w:styleId="ListLabel4">
    <w:name w:val="ListLabel 4"/>
    <w:rsid w:val="001E6AF7"/>
    <w:rPr>
      <w:rFonts w:eastAsia="Verdana"/>
      <w:b/>
      <w:bCs/>
      <w:w w:val="99"/>
      <w:sz w:val="20"/>
      <w:szCs w:val="20"/>
    </w:rPr>
  </w:style>
  <w:style w:type="character" w:customStyle="1" w:styleId="StrongEmphasis">
    <w:name w:val="Strong Emphasis"/>
    <w:rsid w:val="001E6AF7"/>
    <w:rPr>
      <w:b/>
      <w:bCs/>
    </w:rPr>
  </w:style>
  <w:style w:type="paragraph" w:customStyle="1" w:styleId="p1">
    <w:name w:val="p1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E475E4"/>
    <w:rPr>
      <w:rFonts w:ascii=".SFUIText-Regular" w:hAnsi=".SFUIText-Regular" w:hint="default"/>
      <w:b w:val="0"/>
      <w:bCs w:val="0"/>
      <w:i w:val="0"/>
      <w:iCs w:val="0"/>
    </w:rPr>
  </w:style>
  <w:style w:type="paragraph" w:customStyle="1" w:styleId="Default">
    <w:name w:val="Default"/>
    <w:rsid w:val="00DF3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4">
    <w:name w:val="s4"/>
    <w:basedOn w:val="Normale"/>
    <w:rsid w:val="006952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6952F5"/>
  </w:style>
  <w:style w:type="character" w:customStyle="1" w:styleId="s2">
    <w:name w:val="s2"/>
    <w:basedOn w:val="Carpredefinitoparagrafo"/>
    <w:rsid w:val="006952F5"/>
  </w:style>
  <w:style w:type="character" w:customStyle="1" w:styleId="s6">
    <w:name w:val="s6"/>
    <w:basedOn w:val="Carpredefinitoparagrafo"/>
    <w:rsid w:val="001523BF"/>
  </w:style>
  <w:style w:type="character" w:customStyle="1" w:styleId="sottotitolonotiziasinistra">
    <w:name w:val="sottotitolonotiziasinistra"/>
    <w:basedOn w:val="Carpredefinitoparagrafo"/>
    <w:rsid w:val="005D10CD"/>
  </w:style>
  <w:style w:type="character" w:styleId="Enfasigrassetto">
    <w:name w:val="Strong"/>
    <w:basedOn w:val="Carpredefinitoparagrafo"/>
    <w:uiPriority w:val="22"/>
    <w:qFormat/>
    <w:rsid w:val="005D10CD"/>
    <w:rPr>
      <w:b/>
      <w:bCs/>
    </w:rPr>
  </w:style>
  <w:style w:type="character" w:customStyle="1" w:styleId="datenotiziasinistra">
    <w:name w:val="datenotiziasinistra"/>
    <w:basedOn w:val="Carpredefinitoparagrafo"/>
    <w:rsid w:val="00113EE1"/>
  </w:style>
  <w:style w:type="paragraph" w:customStyle="1" w:styleId="rteindent1">
    <w:name w:val="rteindent1"/>
    <w:basedOn w:val="Normale"/>
    <w:rsid w:val="00D3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msg">
    <w:name w:val="gmail_msg"/>
    <w:basedOn w:val="Carpredefinitoparagrafo"/>
    <w:rsid w:val="00F80291"/>
  </w:style>
  <w:style w:type="paragraph" w:styleId="Corpodeltesto">
    <w:name w:val="Body Text"/>
    <w:basedOn w:val="Normale"/>
    <w:link w:val="CorpodeltestoCarattere"/>
    <w:unhideWhenUsed/>
    <w:rsid w:val="00F01A6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F01A60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s5">
    <w:name w:val="s5"/>
    <w:basedOn w:val="Carpredefinitoparagrafo"/>
    <w:rsid w:val="00E50635"/>
  </w:style>
  <w:style w:type="paragraph" w:styleId="Nessunaspaziatura">
    <w:name w:val="No Spacing"/>
    <w:uiPriority w:val="1"/>
    <w:qFormat/>
    <w:rsid w:val="00D91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2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6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nazionale@uilscuola.i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D0BF.2018E8C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A8B0-44C7-4D08-B490-DAABE9C3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 Macro</dc:creator>
  <cp:lastModifiedBy>lmacro</cp:lastModifiedBy>
  <cp:revision>98</cp:revision>
  <dcterms:created xsi:type="dcterms:W3CDTF">2017-01-12T12:06:00Z</dcterms:created>
  <dcterms:modified xsi:type="dcterms:W3CDTF">2018-06-12T13:50:00Z</dcterms:modified>
</cp:coreProperties>
</file>