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D1E202" w14:textId="77777777" w:rsidR="00C60BE5" w:rsidRPr="00427988" w:rsidRDefault="00C60BE5" w:rsidP="00C60BE5">
      <w:pPr>
        <w:pStyle w:val="Corpotesto"/>
        <w:spacing w:before="219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color w:val="000009"/>
          <w:sz w:val="20"/>
          <w:szCs w:val="20"/>
        </w:rPr>
        <w:t>Prot.</w:t>
      </w:r>
      <w:r w:rsidRPr="00427988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color w:val="000009"/>
          <w:sz w:val="20"/>
          <w:szCs w:val="20"/>
        </w:rPr>
        <w:t>e</w:t>
      </w:r>
      <w:r w:rsidRPr="00427988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427988">
        <w:rPr>
          <w:rFonts w:ascii="Arial" w:hAnsi="Arial" w:cs="Arial"/>
          <w:color w:val="000009"/>
          <w:sz w:val="20"/>
          <w:szCs w:val="20"/>
        </w:rPr>
        <w:t>data,</w:t>
      </w:r>
      <w:r w:rsidRPr="00427988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color w:val="000009"/>
          <w:sz w:val="20"/>
          <w:szCs w:val="20"/>
        </w:rPr>
        <w:t>vedi</w:t>
      </w:r>
      <w:r w:rsidRPr="00427988">
        <w:rPr>
          <w:rFonts w:ascii="Arial" w:hAnsi="Arial" w:cs="Arial"/>
          <w:color w:val="000009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color w:val="000009"/>
          <w:sz w:val="20"/>
          <w:szCs w:val="20"/>
        </w:rPr>
        <w:t>segnatura</w:t>
      </w:r>
      <w:r w:rsidRPr="00427988">
        <w:rPr>
          <w:rFonts w:ascii="Arial" w:hAnsi="Arial" w:cs="Arial"/>
          <w:sz w:val="20"/>
          <w:szCs w:val="20"/>
        </w:rPr>
        <w:t xml:space="preserve"> </w:t>
      </w:r>
    </w:p>
    <w:p w14:paraId="67D833C0" w14:textId="3150ADB0" w:rsidR="00C60BE5" w:rsidRPr="00427988" w:rsidRDefault="00C60BE5" w:rsidP="00C60BE5">
      <w:pPr>
        <w:pStyle w:val="Corpotesto"/>
        <w:spacing w:before="219"/>
        <w:ind w:left="-284" w:firstLine="284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bCs/>
          <w:sz w:val="20"/>
          <w:szCs w:val="20"/>
        </w:rPr>
        <w:t>SEGNATURA CIG:</w:t>
      </w:r>
      <w:r w:rsidR="00F65D22" w:rsidRPr="00F65D22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 w:rsidR="00F65D22" w:rsidRPr="00F65D22">
        <w:rPr>
          <w:rFonts w:ascii="Arial" w:hAnsi="Arial" w:cs="Arial"/>
          <w:b/>
          <w:bCs/>
          <w:sz w:val="20"/>
          <w:szCs w:val="20"/>
        </w:rPr>
        <w:t>B8A0CC51CF</w:t>
      </w:r>
    </w:p>
    <w:p w14:paraId="6C464276" w14:textId="322790A5" w:rsidR="00C60BE5" w:rsidRPr="00427988" w:rsidRDefault="00C60BE5" w:rsidP="00C60BE5">
      <w:pPr>
        <w:spacing w:line="278" w:lineRule="auto"/>
        <w:ind w:right="108"/>
        <w:jc w:val="both"/>
        <w:rPr>
          <w:rFonts w:ascii="Arial" w:hAnsi="Arial" w:cs="Arial"/>
          <w:bCs/>
          <w:sz w:val="20"/>
          <w:szCs w:val="20"/>
        </w:rPr>
      </w:pPr>
      <w:r w:rsidRPr="00427988">
        <w:rPr>
          <w:rFonts w:ascii="Arial" w:hAnsi="Arial" w:cs="Arial"/>
          <w:b/>
          <w:color w:val="000009"/>
          <w:sz w:val="20"/>
          <w:szCs w:val="20"/>
        </w:rPr>
        <w:t>OGGETTO:</w:t>
      </w:r>
      <w:r w:rsidRPr="00427988">
        <w:rPr>
          <w:rFonts w:ascii="Arial" w:hAnsi="Arial" w:cs="Arial"/>
          <w:b/>
          <w:color w:val="000009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9"/>
          <w:sz w:val="20"/>
          <w:szCs w:val="20"/>
        </w:rPr>
        <w:t>determina a contrarre per l’affidamento diretto del servizio di noleggio tovagliati per</w:t>
      </w:r>
      <w:r w:rsidR="00F65D22">
        <w:rPr>
          <w:rFonts w:ascii="Arial" w:hAnsi="Arial" w:cs="Arial"/>
          <w:b/>
          <w:color w:val="000009"/>
          <w:sz w:val="20"/>
          <w:szCs w:val="20"/>
        </w:rPr>
        <w:t xml:space="preserve"> Laboratorio Didattico </w:t>
      </w:r>
      <w:r>
        <w:rPr>
          <w:rFonts w:ascii="Arial" w:hAnsi="Arial" w:cs="Arial"/>
          <w:b/>
          <w:color w:val="000009"/>
          <w:sz w:val="20"/>
          <w:szCs w:val="20"/>
        </w:rPr>
        <w:t>enogastronomico</w:t>
      </w:r>
      <w:r w:rsidR="00106A05">
        <w:rPr>
          <w:rFonts w:ascii="Arial" w:hAnsi="Arial" w:cs="Arial"/>
          <w:b/>
          <w:color w:val="000009"/>
          <w:sz w:val="20"/>
          <w:szCs w:val="20"/>
        </w:rPr>
        <w:t xml:space="preserve"> </w:t>
      </w:r>
      <w:r w:rsidR="00F65D22">
        <w:rPr>
          <w:rFonts w:ascii="Arial" w:hAnsi="Arial" w:cs="Arial"/>
          <w:b/>
          <w:color w:val="000009"/>
          <w:sz w:val="20"/>
          <w:szCs w:val="20"/>
        </w:rPr>
        <w:t xml:space="preserve">A.S. 2025-2026 </w:t>
      </w:r>
      <w:r w:rsidRPr="00427988">
        <w:rPr>
          <w:rFonts w:ascii="Arial" w:hAnsi="Arial" w:cs="Arial"/>
          <w:bCs/>
          <w:sz w:val="20"/>
          <w:szCs w:val="20"/>
        </w:rPr>
        <w:t>ai sensi dell’art.</w:t>
      </w:r>
      <w:bookmarkStart w:id="0" w:name="_Hlk182807429"/>
      <w:r w:rsidRPr="00427988">
        <w:rPr>
          <w:rFonts w:ascii="Arial" w:hAnsi="Arial" w:cs="Arial"/>
          <w:bCs/>
          <w:sz w:val="20"/>
          <w:szCs w:val="20"/>
        </w:rPr>
        <w:t xml:space="preserve">50, co.1, lett. b, del D.lgs 36/2023. </w:t>
      </w:r>
    </w:p>
    <w:bookmarkEnd w:id="0"/>
    <w:p w14:paraId="5E70906B" w14:textId="77777777" w:rsidR="00C60BE5" w:rsidRPr="00427988" w:rsidRDefault="00C60BE5" w:rsidP="00C60BE5">
      <w:pPr>
        <w:suppressAutoHyphens w:val="0"/>
        <w:autoSpaceDE w:val="0"/>
        <w:autoSpaceDN w:val="0"/>
        <w:spacing w:before="142"/>
        <w:ind w:right="697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427988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 xml:space="preserve">                                                </w:t>
      </w:r>
    </w:p>
    <w:p w14:paraId="1F6133E9" w14:textId="77777777" w:rsidR="00C60BE5" w:rsidRPr="00427988" w:rsidRDefault="00C60BE5" w:rsidP="00C60BE5">
      <w:pPr>
        <w:tabs>
          <w:tab w:val="left" w:pos="3686"/>
          <w:tab w:val="left" w:pos="3828"/>
          <w:tab w:val="left" w:pos="4111"/>
          <w:tab w:val="left" w:pos="4253"/>
        </w:tabs>
        <w:suppressAutoHyphens w:val="0"/>
        <w:autoSpaceDE w:val="0"/>
        <w:autoSpaceDN w:val="0"/>
        <w:spacing w:before="142"/>
        <w:ind w:right="697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427988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 xml:space="preserve">                                                    </w:t>
      </w:r>
      <w:r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 xml:space="preserve">                  </w:t>
      </w:r>
      <w:r w:rsidRPr="00427988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IL DIRIGENTE</w:t>
      </w:r>
      <w:r w:rsidRPr="00427988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eastAsia="en-US" w:bidi="ar-SA"/>
        </w:rPr>
        <w:t xml:space="preserve"> </w:t>
      </w:r>
      <w:r w:rsidRPr="00427988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SCOLASTICO</w:t>
      </w:r>
    </w:p>
    <w:p w14:paraId="6F113FB8" w14:textId="77777777" w:rsidR="00C60BE5" w:rsidRPr="00427988" w:rsidRDefault="00C60BE5" w:rsidP="00C60BE5">
      <w:pPr>
        <w:spacing w:after="140" w:line="276" w:lineRule="auto"/>
        <w:rPr>
          <w:rFonts w:ascii="Arial" w:hAnsi="Arial" w:cs="Arial"/>
          <w:b/>
          <w:sz w:val="20"/>
          <w:szCs w:val="20"/>
        </w:rPr>
      </w:pPr>
    </w:p>
    <w:p w14:paraId="03C65A07" w14:textId="64B9ADD6" w:rsidR="00C60BE5" w:rsidRPr="00427988" w:rsidRDefault="00C60BE5" w:rsidP="00C60BE5">
      <w:pPr>
        <w:spacing w:before="177" w:after="140" w:line="280" w:lineRule="auto"/>
        <w:ind w:right="109"/>
        <w:jc w:val="both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VISTA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la legge 7 agosto 1990, n. 241 “Nuove norme in materia di procedimento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  <w:t xml:space="preserve">            amministrativo</w:t>
      </w:r>
      <w:r w:rsidRPr="00427988">
        <w:rPr>
          <w:rFonts w:ascii="Arial" w:hAnsi="Arial" w:cs="Arial"/>
          <w:sz w:val="20"/>
          <w:szCs w:val="20"/>
        </w:rPr>
        <w:t xml:space="preserve"> e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di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diritto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di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accesso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ai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documenti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amministrativi”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e</w:t>
      </w:r>
      <w:r w:rsidRPr="00427988">
        <w:rPr>
          <w:rFonts w:ascii="Arial" w:hAnsi="Arial" w:cs="Arial"/>
          <w:spacing w:val="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ss.mm.ii.;</w:t>
      </w:r>
    </w:p>
    <w:p w14:paraId="6B786C79" w14:textId="77777777" w:rsidR="00C60BE5" w:rsidRPr="00427988" w:rsidRDefault="00C60BE5" w:rsidP="00C60BE5">
      <w:pPr>
        <w:spacing w:before="195" w:after="140" w:line="280" w:lineRule="auto"/>
        <w:ind w:left="2127" w:right="112" w:hanging="2127"/>
        <w:jc w:val="both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il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Decreto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Presidente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della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Repubblica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8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marzo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1999,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n.</w:t>
      </w:r>
      <w:r w:rsidRPr="00427988">
        <w:rPr>
          <w:rFonts w:ascii="Arial" w:hAnsi="Arial" w:cs="Arial"/>
          <w:spacing w:val="59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275,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concernente il Regolamento recante norme in materia di autonomia delle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Istituzioni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Scolastiche,</w:t>
      </w:r>
      <w:r w:rsidRPr="00427988">
        <w:rPr>
          <w:rFonts w:ascii="Arial" w:hAnsi="Arial" w:cs="Arial"/>
          <w:spacing w:val="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sensi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della legge 15 marzo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1997,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n.</w:t>
      </w:r>
      <w:r w:rsidRPr="00427988">
        <w:rPr>
          <w:rFonts w:ascii="Arial" w:hAnsi="Arial" w:cs="Arial"/>
          <w:spacing w:val="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59;</w:t>
      </w:r>
    </w:p>
    <w:p w14:paraId="05E64510" w14:textId="77777777" w:rsidR="00C60BE5" w:rsidRPr="00427988" w:rsidRDefault="00C60BE5" w:rsidP="00C60BE5">
      <w:pPr>
        <w:spacing w:before="194" w:after="140" w:line="280" w:lineRule="auto"/>
        <w:ind w:left="2127" w:right="111" w:hanging="2127"/>
        <w:jc w:val="both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VISTA</w:t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la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legge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15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marzo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1997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n.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59,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concernente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“Delega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al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Governo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per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il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conferimento di funzioni e compiti alle regioni ed enti locali, per la riforma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della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Pubblica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Amministrazione e</w:t>
      </w:r>
      <w:r w:rsidRPr="00427988">
        <w:rPr>
          <w:rFonts w:ascii="Arial" w:hAnsi="Arial" w:cs="Arial"/>
          <w:spacing w:val="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per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la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semplificazione</w:t>
      </w:r>
      <w:r w:rsidRPr="00427988">
        <w:rPr>
          <w:rFonts w:ascii="Arial" w:hAnsi="Arial" w:cs="Arial"/>
          <w:spacing w:val="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amministrativa";</w:t>
      </w:r>
    </w:p>
    <w:p w14:paraId="6DF427E3" w14:textId="4B5543F7" w:rsidR="00C60BE5" w:rsidRPr="00427988" w:rsidRDefault="00C60BE5" w:rsidP="00C60BE5">
      <w:pPr>
        <w:spacing w:before="194" w:after="140" w:line="280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il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Decreto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Legislativo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30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marzo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2001,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n.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165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recante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“Norme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generali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ab/>
        <w:t xml:space="preserve">            </w:t>
      </w:r>
      <w:r w:rsidRPr="00427988">
        <w:rPr>
          <w:rFonts w:ascii="Arial" w:hAnsi="Arial" w:cs="Arial"/>
          <w:sz w:val="20"/>
          <w:szCs w:val="20"/>
        </w:rPr>
        <w:t>sull’ordinamento del lavoro alle dipendenze della Amministrazioni Pubbliche”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e</w:t>
      </w:r>
      <w:r w:rsidRPr="00427988">
        <w:rPr>
          <w:rFonts w:ascii="Arial" w:hAnsi="Arial" w:cs="Arial"/>
          <w:spacing w:val="3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s.m.i.;</w:t>
      </w:r>
    </w:p>
    <w:p w14:paraId="4AAB2EB1" w14:textId="77777777" w:rsidR="00C60BE5" w:rsidRPr="00427988" w:rsidRDefault="00C60BE5" w:rsidP="00C60BE5">
      <w:pPr>
        <w:spacing w:before="195" w:line="280" w:lineRule="auto"/>
        <w:ind w:right="112"/>
        <w:rPr>
          <w:rFonts w:ascii="Arial" w:hAnsi="Arial" w:cs="Arial"/>
          <w:spacing w:val="1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CONSTATATA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l’esigenza</w:t>
      </w:r>
      <w:r w:rsidRPr="00427988">
        <w:rPr>
          <w:rFonts w:ascii="Arial" w:hAnsi="Arial" w:cs="Arial"/>
          <w:spacing w:val="59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di</w:t>
      </w:r>
      <w:r w:rsidRPr="00427988">
        <w:rPr>
          <w:rFonts w:ascii="Arial" w:hAnsi="Arial" w:cs="Arial"/>
          <w:spacing w:val="59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procedere</w:t>
      </w:r>
      <w:r w:rsidRPr="00427988">
        <w:rPr>
          <w:rFonts w:ascii="Arial" w:hAnsi="Arial" w:cs="Arial"/>
          <w:spacing w:val="58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all’acquisto</w:t>
      </w:r>
      <w:r w:rsidRPr="00427988">
        <w:rPr>
          <w:rFonts w:ascii="Arial" w:hAnsi="Arial" w:cs="Arial"/>
          <w:spacing w:val="58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per</w:t>
      </w:r>
      <w:r w:rsidRPr="00427988">
        <w:rPr>
          <w:rFonts w:ascii="Arial" w:hAnsi="Arial" w:cs="Arial"/>
          <w:spacing w:val="59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la</w:t>
      </w:r>
      <w:r w:rsidRPr="00427988">
        <w:rPr>
          <w:rFonts w:ascii="Arial" w:hAnsi="Arial" w:cs="Arial"/>
          <w:spacing w:val="58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fornitura</w:t>
      </w:r>
      <w:r w:rsidRPr="00427988">
        <w:rPr>
          <w:rFonts w:ascii="Arial" w:hAnsi="Arial" w:cs="Arial"/>
          <w:spacing w:val="59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di</w:t>
      </w:r>
      <w:r w:rsidRPr="00427988">
        <w:rPr>
          <w:rFonts w:ascii="Arial" w:hAnsi="Arial" w:cs="Arial"/>
          <w:spacing w:val="59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cui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all’oggetto;</w:t>
      </w:r>
    </w:p>
    <w:p w14:paraId="242B26A0" w14:textId="77777777" w:rsidR="00C60BE5" w:rsidRDefault="00C60BE5" w:rsidP="00C60BE5">
      <w:pPr>
        <w:tabs>
          <w:tab w:val="left" w:pos="2237"/>
        </w:tabs>
        <w:spacing w:line="281" w:lineRule="auto"/>
        <w:ind w:right="113" w:firstLine="142"/>
        <w:jc w:val="both"/>
        <w:rPr>
          <w:rFonts w:ascii="Arial" w:hAnsi="Arial" w:cs="Arial"/>
          <w:b/>
          <w:sz w:val="20"/>
          <w:szCs w:val="20"/>
        </w:rPr>
      </w:pPr>
    </w:p>
    <w:p w14:paraId="2675984D" w14:textId="77777777" w:rsidR="00C60BE5" w:rsidRDefault="00C60BE5" w:rsidP="00C60BE5">
      <w:pPr>
        <w:spacing w:line="281" w:lineRule="auto"/>
        <w:ind w:left="426" w:right="113" w:hanging="426"/>
        <w:rPr>
          <w:rFonts w:ascii="Arial" w:hAnsi="Arial" w:cs="Arial"/>
          <w:spacing w:val="1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il D.I. 28 agosto 2018, n. 129 “regolamento recante istruzioni generali sulla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gestione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 xml:space="preserve">  </w:t>
      </w:r>
    </w:p>
    <w:p w14:paraId="08608317" w14:textId="77777777" w:rsidR="00C60BE5" w:rsidRPr="00DD1261" w:rsidRDefault="00C60BE5" w:rsidP="00C60BE5">
      <w:pPr>
        <w:spacing w:line="280" w:lineRule="auto"/>
        <w:ind w:left="2127" w:right="112"/>
        <w:rPr>
          <w:rFonts w:ascii="Arial" w:hAnsi="Arial" w:cs="Arial"/>
          <w:spacing w:val="-2"/>
          <w:sz w:val="20"/>
          <w:szCs w:val="20"/>
        </w:rPr>
      </w:pPr>
      <w:r w:rsidRPr="00427988">
        <w:rPr>
          <w:rFonts w:ascii="Arial" w:hAnsi="Arial" w:cs="Arial"/>
          <w:sz w:val="20"/>
          <w:szCs w:val="20"/>
        </w:rPr>
        <w:t>amministrativo-contabile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delle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Istituzioni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Scolastiche,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sensi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dell’articolo 1,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comma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   </w:t>
      </w:r>
      <w:r w:rsidRPr="00427988">
        <w:rPr>
          <w:rFonts w:ascii="Arial" w:hAnsi="Arial" w:cs="Arial"/>
          <w:sz w:val="20"/>
          <w:szCs w:val="20"/>
        </w:rPr>
        <w:t>143,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della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legge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13 luglio</w:t>
      </w:r>
      <w:r w:rsidRPr="00427988">
        <w:rPr>
          <w:rFonts w:ascii="Arial" w:hAnsi="Arial" w:cs="Arial"/>
          <w:spacing w:val="3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2015,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n.</w:t>
      </w:r>
      <w:r w:rsidRPr="00427988">
        <w:rPr>
          <w:rFonts w:ascii="Arial" w:hAnsi="Arial" w:cs="Arial"/>
          <w:spacing w:val="4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107”;</w:t>
      </w:r>
    </w:p>
    <w:p w14:paraId="7991B6E9" w14:textId="785F97BE" w:rsidR="00C60BE5" w:rsidRPr="00427988" w:rsidRDefault="00C60BE5" w:rsidP="00C60BE5">
      <w:pPr>
        <w:spacing w:before="193" w:after="140" w:line="276" w:lineRule="auto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27988">
        <w:rPr>
          <w:rFonts w:ascii="Arial" w:hAnsi="Arial" w:cs="Arial"/>
          <w:sz w:val="20"/>
          <w:szCs w:val="20"/>
        </w:rPr>
        <w:t>il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Programma</w:t>
      </w:r>
      <w:r w:rsidRPr="00427988">
        <w:rPr>
          <w:rFonts w:ascii="Arial" w:hAnsi="Arial" w:cs="Arial"/>
          <w:spacing w:val="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Annuale</w:t>
      </w:r>
      <w:r w:rsidRPr="00427988">
        <w:rPr>
          <w:rFonts w:ascii="Arial" w:hAnsi="Arial" w:cs="Arial"/>
          <w:spacing w:val="-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427988">
        <w:rPr>
          <w:rFonts w:ascii="Arial" w:hAnsi="Arial" w:cs="Arial"/>
          <w:sz w:val="20"/>
          <w:szCs w:val="20"/>
        </w:rPr>
        <w:t>;</w:t>
      </w:r>
    </w:p>
    <w:p w14:paraId="6622F344" w14:textId="77777777" w:rsidR="00C60BE5" w:rsidRPr="00427988" w:rsidRDefault="00C60BE5" w:rsidP="00C60BE5">
      <w:pPr>
        <w:spacing w:before="1" w:line="276" w:lineRule="auto"/>
        <w:rPr>
          <w:rFonts w:ascii="Arial" w:hAnsi="Arial" w:cs="Arial"/>
          <w:sz w:val="20"/>
          <w:szCs w:val="20"/>
        </w:rPr>
      </w:pPr>
    </w:p>
    <w:p w14:paraId="65DB63D3" w14:textId="77777777" w:rsidR="00C60BE5" w:rsidRPr="00427988" w:rsidRDefault="00C60BE5" w:rsidP="00C60BE5">
      <w:pPr>
        <w:tabs>
          <w:tab w:val="left" w:pos="2236"/>
        </w:tabs>
        <w:spacing w:after="140" w:line="276" w:lineRule="auto"/>
        <w:rPr>
          <w:rFonts w:ascii="Arial" w:hAnsi="Arial" w:cs="Arial"/>
          <w:sz w:val="20"/>
          <w:szCs w:val="20"/>
        </w:rPr>
      </w:pPr>
      <w:r w:rsidRPr="00427988">
        <w:rPr>
          <w:rFonts w:ascii="Arial" w:hAnsi="Arial" w:cs="Arial"/>
          <w:b/>
          <w:sz w:val="20"/>
          <w:szCs w:val="20"/>
        </w:rPr>
        <w:t xml:space="preserve">VERIFICATA    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427988">
        <w:rPr>
          <w:rFonts w:ascii="Arial" w:hAnsi="Arial" w:cs="Arial"/>
          <w:sz w:val="20"/>
          <w:szCs w:val="20"/>
        </w:rPr>
        <w:t>la</w:t>
      </w:r>
      <w:r w:rsidRPr="00427988">
        <w:rPr>
          <w:rFonts w:ascii="Arial" w:hAnsi="Arial" w:cs="Arial"/>
          <w:spacing w:val="-3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copertura</w:t>
      </w:r>
      <w:r w:rsidRPr="00427988">
        <w:rPr>
          <w:rFonts w:ascii="Arial" w:hAnsi="Arial" w:cs="Arial"/>
          <w:spacing w:val="-3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finanziaria</w:t>
      </w:r>
      <w:r w:rsidRPr="00427988">
        <w:rPr>
          <w:rFonts w:ascii="Arial" w:hAnsi="Arial" w:cs="Arial"/>
          <w:spacing w:val="1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dal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Direttore dei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Servizi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>Generali</w:t>
      </w:r>
      <w:r w:rsidRPr="00427988">
        <w:rPr>
          <w:rFonts w:ascii="Arial" w:hAnsi="Arial" w:cs="Arial"/>
          <w:spacing w:val="-2"/>
          <w:sz w:val="20"/>
          <w:szCs w:val="20"/>
        </w:rPr>
        <w:t xml:space="preserve"> </w:t>
      </w:r>
      <w:r w:rsidRPr="00427988">
        <w:rPr>
          <w:rFonts w:ascii="Arial" w:hAnsi="Arial" w:cs="Arial"/>
          <w:sz w:val="20"/>
          <w:szCs w:val="20"/>
        </w:rPr>
        <w:t xml:space="preserve">ed Amministrativi.     </w:t>
      </w:r>
    </w:p>
    <w:p w14:paraId="2C91739D" w14:textId="77777777" w:rsidR="00C60BE5" w:rsidRPr="00346364" w:rsidRDefault="00C60BE5" w:rsidP="00C60BE5">
      <w:pPr>
        <w:spacing w:line="276" w:lineRule="auto"/>
        <w:ind w:left="-142" w:firstLine="142"/>
        <w:rPr>
          <w:rFonts w:ascii="Arial" w:hAnsi="Arial" w:cs="Arial"/>
        </w:rPr>
      </w:pPr>
    </w:p>
    <w:p w14:paraId="630D1F55" w14:textId="77777777" w:rsidR="00C60BE5" w:rsidRDefault="00C60BE5" w:rsidP="00C60BE5">
      <w:pPr>
        <w:spacing w:line="281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b/>
          <w:sz w:val="20"/>
          <w:szCs w:val="20"/>
        </w:rPr>
        <w:t>CONSIDERATO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D54671">
        <w:rPr>
          <w:rFonts w:ascii="Arial" w:hAnsi="Arial" w:cs="Arial"/>
          <w:sz w:val="20"/>
          <w:szCs w:val="20"/>
        </w:rPr>
        <w:t>che alla data odierna non risulta attiva nella piattaforma “AcquistiinretePA”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 xml:space="preserve">alcuna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977DCCB" w14:textId="77777777" w:rsidR="00C60BE5" w:rsidRDefault="00C60BE5" w:rsidP="00C60BE5">
      <w:pPr>
        <w:spacing w:line="281" w:lineRule="auto"/>
        <w:ind w:right="113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671">
        <w:rPr>
          <w:rFonts w:ascii="Arial" w:hAnsi="Arial" w:cs="Arial"/>
          <w:sz w:val="20"/>
          <w:szCs w:val="20"/>
        </w:rPr>
        <w:t>Convenzione o Accordo Quadro Consip in relazione all’oggetto della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presente</w:t>
      </w:r>
      <w:r w:rsidRPr="00D54671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  </w:t>
      </w:r>
    </w:p>
    <w:p w14:paraId="565E1436" w14:textId="77777777" w:rsidR="00C60BE5" w:rsidRPr="00D54671" w:rsidRDefault="00C60BE5" w:rsidP="00C60BE5">
      <w:pPr>
        <w:spacing w:line="281" w:lineRule="auto"/>
        <w:ind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                             </w:t>
      </w:r>
      <w:r w:rsidRPr="00D54671">
        <w:rPr>
          <w:rFonts w:ascii="Arial" w:hAnsi="Arial" w:cs="Arial"/>
          <w:sz w:val="20"/>
          <w:szCs w:val="20"/>
        </w:rPr>
        <w:t>fornitura.</w:t>
      </w:r>
    </w:p>
    <w:p w14:paraId="723A4BDB" w14:textId="77777777" w:rsidR="00C60BE5" w:rsidRDefault="00C60BE5" w:rsidP="00C60BE5">
      <w:pPr>
        <w:tabs>
          <w:tab w:val="left" w:pos="1843"/>
          <w:tab w:val="left" w:pos="1985"/>
          <w:tab w:val="left" w:pos="2127"/>
        </w:tabs>
        <w:spacing w:line="281" w:lineRule="auto"/>
        <w:ind w:right="-142"/>
        <w:rPr>
          <w:rFonts w:ascii="Arial" w:hAnsi="Arial" w:cs="Arial"/>
          <w:b/>
          <w:sz w:val="20"/>
          <w:szCs w:val="20"/>
        </w:rPr>
      </w:pPr>
    </w:p>
    <w:p w14:paraId="417D1482" w14:textId="77777777" w:rsidR="00C60BE5" w:rsidRPr="00D54671" w:rsidRDefault="00C60BE5" w:rsidP="00C60BE5">
      <w:pPr>
        <w:spacing w:line="281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b/>
          <w:sz w:val="20"/>
          <w:szCs w:val="20"/>
        </w:rPr>
        <w:t>TENUTO CONTO</w:t>
      </w:r>
      <w:r>
        <w:rPr>
          <w:rFonts w:ascii="Arial" w:hAnsi="Arial" w:cs="Arial"/>
          <w:b/>
          <w:sz w:val="20"/>
          <w:szCs w:val="20"/>
        </w:rPr>
        <w:tab/>
      </w:r>
      <w:r w:rsidRPr="00D54671">
        <w:rPr>
          <w:rFonts w:ascii="Arial" w:hAnsi="Arial" w:cs="Arial"/>
          <w:sz w:val="20"/>
          <w:szCs w:val="20"/>
        </w:rPr>
        <w:t>degli obblighi previsti dalla Legge n. 208/2015 all'art.1,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comma 512°riferiti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alla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 xml:space="preserve">categoria merceologica relativa ai </w:t>
      </w:r>
      <w:r w:rsidRPr="00D54671">
        <w:rPr>
          <w:rFonts w:ascii="Arial" w:hAnsi="Arial" w:cs="Arial"/>
          <w:b/>
          <w:sz w:val="20"/>
          <w:szCs w:val="20"/>
        </w:rPr>
        <w:t>servizi e ai beni informatici e di</w:t>
      </w:r>
      <w:r w:rsidRPr="00D5467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b/>
          <w:sz w:val="20"/>
          <w:szCs w:val="20"/>
        </w:rPr>
        <w:t>connettività</w:t>
      </w:r>
      <w:r w:rsidRPr="00D54671">
        <w:rPr>
          <w:rFonts w:ascii="Arial" w:hAnsi="Arial" w:cs="Arial"/>
          <w:sz w:val="20"/>
          <w:szCs w:val="20"/>
        </w:rPr>
        <w:t xml:space="preserve">, per </w:t>
      </w:r>
      <w:r>
        <w:rPr>
          <w:rFonts w:ascii="Arial" w:hAnsi="Arial" w:cs="Arial"/>
          <w:sz w:val="20"/>
          <w:szCs w:val="20"/>
        </w:rPr>
        <w:t xml:space="preserve">i </w:t>
      </w:r>
      <w:r w:rsidRPr="00D54671">
        <w:rPr>
          <w:rFonts w:ascii="Arial" w:hAnsi="Arial" w:cs="Arial"/>
          <w:sz w:val="20"/>
          <w:szCs w:val="20"/>
        </w:rPr>
        <w:t>quali sussiste l’obbligo di approvvigionarsi esclusivamente</w:t>
      </w:r>
      <w:r w:rsidRPr="00D54671">
        <w:rPr>
          <w:rFonts w:ascii="Arial" w:hAnsi="Arial" w:cs="Arial"/>
          <w:spacing w:val="-56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tramite gli strumenti di acquisto e di negoziazione messi a disposizione da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Consip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S.p.A.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(Convenzioni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quadro,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Accordi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quadro,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Me.PA.,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Sistema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Dinamico di Acquisizione), anche per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acquisti di importo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inferiore a 5.000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euro;</w:t>
      </w:r>
    </w:p>
    <w:p w14:paraId="7688941E" w14:textId="77777777" w:rsidR="00C60BE5" w:rsidRDefault="00C60BE5" w:rsidP="00C60BE5">
      <w:pPr>
        <w:tabs>
          <w:tab w:val="left" w:pos="1701"/>
          <w:tab w:val="left" w:pos="1843"/>
          <w:tab w:val="left" w:pos="1985"/>
          <w:tab w:val="left" w:pos="2268"/>
        </w:tabs>
        <w:spacing w:line="278" w:lineRule="auto"/>
        <w:ind w:left="1276" w:right="108" w:hanging="1134"/>
        <w:jc w:val="both"/>
        <w:rPr>
          <w:rFonts w:ascii="Arial" w:hAnsi="Arial" w:cs="Arial"/>
          <w:b/>
          <w:sz w:val="20"/>
          <w:szCs w:val="20"/>
        </w:rPr>
      </w:pPr>
    </w:p>
    <w:p w14:paraId="70A73B61" w14:textId="77777777" w:rsidR="00C60BE5" w:rsidRDefault="00C60BE5" w:rsidP="00C60BE5">
      <w:pPr>
        <w:spacing w:line="278" w:lineRule="auto"/>
        <w:ind w:right="108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b/>
          <w:sz w:val="20"/>
          <w:szCs w:val="20"/>
        </w:rPr>
        <w:t>RITENUTO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54671">
        <w:rPr>
          <w:rFonts w:ascii="Arial" w:hAnsi="Arial" w:cs="Arial"/>
          <w:sz w:val="20"/>
          <w:szCs w:val="20"/>
        </w:rPr>
        <w:t>congruo,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utile,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vantaggioso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e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conveniente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esperire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una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procedura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affidamento</w:t>
      </w:r>
    </w:p>
    <w:p w14:paraId="5A9DFB70" w14:textId="77777777" w:rsidR="00C60BE5" w:rsidRPr="00D54671" w:rsidRDefault="00C60BE5" w:rsidP="00C60BE5">
      <w:pPr>
        <w:spacing w:line="278" w:lineRule="auto"/>
        <w:ind w:left="1418" w:right="10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diretto, ai sensi e per gli effetti dell’art. 50, co. 1, lett. B, del D.lgs 36/2023.</w:t>
      </w:r>
    </w:p>
    <w:p w14:paraId="79C3D39F" w14:textId="77777777" w:rsidR="00C60BE5" w:rsidRPr="00D54671" w:rsidRDefault="00C60BE5" w:rsidP="00C60BE5">
      <w:pPr>
        <w:spacing w:after="140" w:line="280" w:lineRule="auto"/>
        <w:ind w:left="1276" w:right="113" w:hanging="2124"/>
        <w:jc w:val="both"/>
        <w:rPr>
          <w:rFonts w:ascii="Arial" w:hAnsi="Arial" w:cs="Arial"/>
          <w:sz w:val="20"/>
          <w:szCs w:val="20"/>
        </w:rPr>
      </w:pPr>
    </w:p>
    <w:p w14:paraId="689A7617" w14:textId="77777777" w:rsidR="00C60BE5" w:rsidRPr="00DE3808" w:rsidRDefault="00C60BE5" w:rsidP="00C60BE5">
      <w:pPr>
        <w:jc w:val="both"/>
        <w:rPr>
          <w:rFonts w:ascii="Arial" w:hAnsi="Arial" w:cs="Arial"/>
          <w:sz w:val="20"/>
          <w:szCs w:val="20"/>
        </w:rPr>
      </w:pPr>
      <w:r w:rsidRPr="00DE3808">
        <w:rPr>
          <w:rFonts w:ascii="Arial" w:hAnsi="Arial" w:cs="Arial"/>
          <w:b/>
          <w:sz w:val="20"/>
          <w:szCs w:val="20"/>
        </w:rPr>
        <w:t>CONSIDERATO</w:t>
      </w:r>
      <w:r>
        <w:rPr>
          <w:rFonts w:ascii="Arial" w:hAnsi="Arial" w:cs="Arial"/>
          <w:b/>
          <w:sz w:val="20"/>
          <w:szCs w:val="20"/>
        </w:rPr>
        <w:tab/>
      </w:r>
      <w:r w:rsidRPr="00DE3808">
        <w:rPr>
          <w:rFonts w:ascii="Arial" w:hAnsi="Arial" w:cs="Arial"/>
          <w:bCs/>
          <w:sz w:val="20"/>
          <w:szCs w:val="20"/>
        </w:rPr>
        <w:t xml:space="preserve">che </w:t>
      </w:r>
      <w:r w:rsidRPr="00DE3808">
        <w:rPr>
          <w:rFonts w:ascii="Arial" w:hAnsi="Arial" w:cs="Arial"/>
          <w:sz w:val="20"/>
          <w:szCs w:val="20"/>
        </w:rPr>
        <w:t xml:space="preserve">trattandosi di Affidamenti diretti infra 5.000 euro è prevista la non applicabilità del  </w:t>
      </w:r>
    </w:p>
    <w:p w14:paraId="08B14FF6" w14:textId="77777777" w:rsidR="00C60BE5" w:rsidRPr="00D54671" w:rsidRDefault="00C60BE5" w:rsidP="00C60BE5">
      <w:pPr>
        <w:ind w:left="1418" w:firstLine="709"/>
        <w:jc w:val="both"/>
        <w:rPr>
          <w:rFonts w:ascii="Arial" w:hAnsi="Arial" w:cs="Arial"/>
          <w:sz w:val="20"/>
          <w:szCs w:val="20"/>
        </w:rPr>
      </w:pPr>
      <w:r w:rsidRPr="00DE3808">
        <w:rPr>
          <w:rFonts w:ascii="Arial" w:hAnsi="Arial" w:cs="Arial"/>
          <w:sz w:val="20"/>
          <w:szCs w:val="20"/>
        </w:rPr>
        <w:t>principio di rotazione degli affidamenti ai sensi dell’art. 49.</w:t>
      </w:r>
    </w:p>
    <w:p w14:paraId="155550A9" w14:textId="77777777" w:rsidR="00C60BE5" w:rsidRDefault="00C60BE5" w:rsidP="00C60BE5">
      <w:pPr>
        <w:tabs>
          <w:tab w:val="left" w:pos="2236"/>
        </w:tabs>
        <w:spacing w:line="281" w:lineRule="auto"/>
        <w:ind w:right="113" w:firstLine="142"/>
        <w:rPr>
          <w:rFonts w:ascii="Arial" w:hAnsi="Arial" w:cs="Arial"/>
          <w:b/>
          <w:sz w:val="20"/>
          <w:szCs w:val="20"/>
        </w:rPr>
      </w:pPr>
    </w:p>
    <w:p w14:paraId="05041108" w14:textId="77777777" w:rsidR="00C60BE5" w:rsidRDefault="00C60BE5" w:rsidP="00C60BE5">
      <w:pPr>
        <w:spacing w:line="281" w:lineRule="auto"/>
        <w:ind w:right="113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b/>
          <w:sz w:val="20"/>
          <w:szCs w:val="20"/>
        </w:rPr>
        <w:t>VISTA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54671">
        <w:rPr>
          <w:rFonts w:ascii="Arial" w:hAnsi="Arial" w:cs="Arial"/>
          <w:sz w:val="20"/>
          <w:szCs w:val="20"/>
        </w:rPr>
        <w:t>la delibera del Consiglio di Istituto n. 146 del 31/10/2022 con la quale si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 xml:space="preserve">autorizzava il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080E04C6" w14:textId="77777777" w:rsidR="00C60BE5" w:rsidRPr="00C24A21" w:rsidRDefault="00C60BE5" w:rsidP="00C60BE5">
      <w:pPr>
        <w:spacing w:line="281" w:lineRule="auto"/>
        <w:ind w:left="2127" w:right="113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sz w:val="20"/>
          <w:szCs w:val="20"/>
        </w:rPr>
        <w:t>Dirigente Scolastico a stipulare contratti di fornitura pluriennali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nell’ottica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dell’economicità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 efficienza;</w:t>
      </w:r>
    </w:p>
    <w:p w14:paraId="1CD9E17F" w14:textId="77777777" w:rsidR="00C60BE5" w:rsidRDefault="00C60BE5" w:rsidP="00C60BE5">
      <w:pPr>
        <w:spacing w:line="281" w:lineRule="auto"/>
        <w:ind w:left="1276" w:right="108" w:hanging="1134"/>
        <w:rPr>
          <w:rFonts w:ascii="Arial" w:hAnsi="Arial" w:cs="Arial"/>
          <w:b/>
          <w:sz w:val="20"/>
          <w:szCs w:val="20"/>
        </w:rPr>
      </w:pPr>
    </w:p>
    <w:p w14:paraId="6DAC7623" w14:textId="77777777" w:rsidR="00C60BE5" w:rsidRPr="00D54671" w:rsidRDefault="00C60BE5" w:rsidP="00C60BE5">
      <w:pPr>
        <w:spacing w:line="281" w:lineRule="auto"/>
        <w:ind w:left="2127" w:right="108" w:hanging="2127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b/>
          <w:sz w:val="20"/>
          <w:szCs w:val="20"/>
        </w:rPr>
        <w:t>CONSIDERATO</w:t>
      </w:r>
      <w:r>
        <w:rPr>
          <w:rFonts w:ascii="Arial" w:hAnsi="Arial" w:cs="Arial"/>
          <w:b/>
          <w:spacing w:val="1"/>
          <w:sz w:val="20"/>
          <w:szCs w:val="20"/>
        </w:rPr>
        <w:tab/>
      </w:r>
      <w:r w:rsidRPr="00D54671">
        <w:rPr>
          <w:rFonts w:ascii="Arial" w:hAnsi="Arial" w:cs="Arial"/>
          <w:sz w:val="20"/>
          <w:szCs w:val="20"/>
        </w:rPr>
        <w:t>il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grado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di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soddisfazione</w:t>
      </w:r>
      <w:r w:rsidRPr="00D54671">
        <w:rPr>
          <w:rFonts w:ascii="Arial" w:hAnsi="Arial" w:cs="Arial"/>
          <w:spacing w:val="58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maturato</w:t>
      </w:r>
      <w:r w:rsidRPr="00D54671">
        <w:rPr>
          <w:rFonts w:ascii="Arial" w:hAnsi="Arial" w:cs="Arial"/>
          <w:spacing w:val="58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a</w:t>
      </w:r>
      <w:r w:rsidRPr="00D54671">
        <w:rPr>
          <w:rFonts w:ascii="Arial" w:hAnsi="Arial" w:cs="Arial"/>
          <w:spacing w:val="59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conclusione</w:t>
      </w:r>
      <w:r w:rsidRPr="00D54671">
        <w:rPr>
          <w:rFonts w:ascii="Arial" w:hAnsi="Arial" w:cs="Arial"/>
          <w:spacing w:val="58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del</w:t>
      </w:r>
      <w:r w:rsidRPr="00D54671">
        <w:rPr>
          <w:rFonts w:ascii="Arial" w:hAnsi="Arial" w:cs="Arial"/>
          <w:spacing w:val="59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precedente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rapporto</w:t>
      </w:r>
      <w:r>
        <w:rPr>
          <w:rFonts w:ascii="Arial" w:hAnsi="Arial" w:cs="Arial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contrattuale in termini di esecuzione a regola d’arte e qualità della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prestazione, rispetto dei tempi e dei costi pattuiti, nonché la competitività del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prezzo offerto rispetto alla media dei prezzi praticati nel settore di mercato di</w:t>
      </w:r>
      <w:r w:rsidRPr="00D54671">
        <w:rPr>
          <w:rFonts w:ascii="Arial" w:hAnsi="Arial" w:cs="Arial"/>
          <w:spacing w:val="1"/>
          <w:sz w:val="20"/>
          <w:szCs w:val="20"/>
        </w:rPr>
        <w:t xml:space="preserve"> </w:t>
      </w:r>
      <w:r w:rsidRPr="00D54671">
        <w:rPr>
          <w:rFonts w:ascii="Arial" w:hAnsi="Arial" w:cs="Arial"/>
          <w:sz w:val="20"/>
          <w:szCs w:val="20"/>
        </w:rPr>
        <w:t>riferimento;</w:t>
      </w:r>
    </w:p>
    <w:p w14:paraId="0C3D14FA" w14:textId="77777777" w:rsidR="00C60BE5" w:rsidRPr="00D54671" w:rsidRDefault="00C60BE5" w:rsidP="00C60BE5">
      <w:pPr>
        <w:spacing w:before="195" w:after="140" w:line="280" w:lineRule="auto"/>
        <w:ind w:right="109"/>
        <w:jc w:val="both"/>
        <w:rPr>
          <w:rFonts w:ascii="Arial" w:hAnsi="Arial" w:cs="Arial"/>
          <w:sz w:val="20"/>
          <w:szCs w:val="20"/>
        </w:rPr>
      </w:pPr>
      <w:r w:rsidRPr="00D54671">
        <w:rPr>
          <w:rFonts w:ascii="Arial" w:hAnsi="Arial" w:cs="Arial"/>
          <w:b/>
          <w:sz w:val="20"/>
          <w:szCs w:val="20"/>
        </w:rPr>
        <w:t>TENUTO CONTO</w:t>
      </w:r>
      <w:r>
        <w:rPr>
          <w:rFonts w:ascii="Arial" w:hAnsi="Arial" w:cs="Arial"/>
          <w:b/>
          <w:sz w:val="20"/>
          <w:szCs w:val="20"/>
        </w:rPr>
        <w:tab/>
      </w:r>
      <w:r w:rsidRPr="00DE3808">
        <w:rPr>
          <w:rFonts w:ascii="Arial" w:hAnsi="Arial" w:cs="Arial"/>
          <w:sz w:val="20"/>
          <w:szCs w:val="20"/>
        </w:rPr>
        <w:t>che è stato verificato il rispetto degli obblighi sulla tracciabilità dei flussi finanziari.</w:t>
      </w:r>
    </w:p>
    <w:p w14:paraId="1E5A82D4" w14:textId="77777777" w:rsidR="00C60BE5" w:rsidRPr="000A0386" w:rsidRDefault="00C60BE5" w:rsidP="00C60BE5">
      <w:pPr>
        <w:tabs>
          <w:tab w:val="left" w:pos="3402"/>
        </w:tabs>
        <w:suppressAutoHyphens w:val="0"/>
        <w:autoSpaceDE w:val="0"/>
        <w:autoSpaceDN w:val="0"/>
        <w:spacing w:before="140"/>
        <w:ind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DETERMINA</w:t>
      </w:r>
    </w:p>
    <w:p w14:paraId="1159C7D9" w14:textId="77777777" w:rsidR="00C60BE5" w:rsidRPr="000A0386" w:rsidRDefault="00C60BE5" w:rsidP="00C60BE5">
      <w:pPr>
        <w:suppressAutoHyphens w:val="0"/>
        <w:autoSpaceDE w:val="0"/>
        <w:autoSpaceDN w:val="0"/>
        <w:spacing w:before="140"/>
        <w:ind w:right="697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</w:p>
    <w:p w14:paraId="3C549897" w14:textId="77777777" w:rsidR="00C60BE5" w:rsidRPr="000A0386" w:rsidRDefault="00C60BE5" w:rsidP="00C60BE5">
      <w:pPr>
        <w:spacing w:before="1"/>
        <w:ind w:right="697"/>
        <w:jc w:val="center"/>
        <w:rPr>
          <w:rFonts w:ascii="Arial" w:hAnsi="Arial" w:cs="Arial"/>
          <w:b/>
          <w:sz w:val="20"/>
          <w:szCs w:val="20"/>
        </w:rPr>
      </w:pPr>
      <w:r w:rsidRPr="000A0386">
        <w:rPr>
          <w:rFonts w:ascii="Arial" w:hAnsi="Arial" w:cs="Arial"/>
          <w:b/>
          <w:sz w:val="20"/>
          <w:szCs w:val="20"/>
        </w:rPr>
        <w:t>Art. 1</w:t>
      </w:r>
    </w:p>
    <w:p w14:paraId="146E9AA5" w14:textId="77777777" w:rsidR="00C60BE5" w:rsidRPr="000A0386" w:rsidRDefault="00C60BE5" w:rsidP="00C60BE5">
      <w:pPr>
        <w:spacing w:before="1" w:after="140" w:line="276" w:lineRule="auto"/>
        <w:jc w:val="both"/>
        <w:rPr>
          <w:rFonts w:ascii="Arial" w:hAnsi="Arial" w:cs="Arial"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Le</w:t>
      </w:r>
      <w:r w:rsidRPr="000A0386">
        <w:rPr>
          <w:rFonts w:ascii="Arial" w:hAnsi="Arial" w:cs="Arial"/>
          <w:spacing w:val="3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premesse</w:t>
      </w:r>
      <w:r w:rsidRPr="000A0386">
        <w:rPr>
          <w:rFonts w:ascii="Arial" w:hAnsi="Arial" w:cs="Arial"/>
          <w:spacing w:val="-3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fanno</w:t>
      </w:r>
      <w:r w:rsidRPr="000A0386">
        <w:rPr>
          <w:rFonts w:ascii="Arial" w:hAnsi="Arial" w:cs="Arial"/>
          <w:spacing w:val="-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parte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integrante e</w:t>
      </w:r>
      <w:r w:rsidRPr="000A0386">
        <w:rPr>
          <w:rFonts w:ascii="Arial" w:hAnsi="Arial" w:cs="Arial"/>
          <w:spacing w:val="-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sostanziale del presente</w:t>
      </w:r>
      <w:r w:rsidRPr="000A0386">
        <w:rPr>
          <w:rFonts w:ascii="Arial" w:hAnsi="Arial" w:cs="Arial"/>
          <w:spacing w:val="-3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provvedimento.</w:t>
      </w:r>
    </w:p>
    <w:p w14:paraId="722F71D9" w14:textId="77777777" w:rsidR="00C60BE5" w:rsidRPr="000A0386" w:rsidRDefault="00C60BE5" w:rsidP="00C60BE5">
      <w:pPr>
        <w:suppressAutoHyphens w:val="0"/>
        <w:autoSpaceDE w:val="0"/>
        <w:autoSpaceDN w:val="0"/>
        <w:ind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Art. 2</w:t>
      </w:r>
    </w:p>
    <w:p w14:paraId="212F7DBB" w14:textId="77777777" w:rsidR="00C60BE5" w:rsidRPr="000A0386" w:rsidRDefault="00C60BE5" w:rsidP="00C60BE5">
      <w:pPr>
        <w:spacing w:line="278" w:lineRule="auto"/>
        <w:ind w:right="108"/>
        <w:jc w:val="both"/>
        <w:rPr>
          <w:rFonts w:ascii="Arial" w:hAnsi="Arial" w:cs="Arial"/>
          <w:bCs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Di procedere ai sensi e per gli effetti dell’art.</w:t>
      </w:r>
      <w:r w:rsidRPr="000A0386">
        <w:rPr>
          <w:rFonts w:ascii="Arial" w:hAnsi="Arial" w:cs="Arial"/>
          <w:bCs/>
          <w:sz w:val="20"/>
          <w:szCs w:val="20"/>
        </w:rPr>
        <w:t xml:space="preserve"> 50, co.1, lett. b, del D.lgs 36/2023. </w:t>
      </w:r>
    </w:p>
    <w:p w14:paraId="35F737FD" w14:textId="77777777" w:rsidR="00C60BE5" w:rsidRPr="000A0386" w:rsidRDefault="00C60BE5" w:rsidP="00C60BE5">
      <w:pPr>
        <w:spacing w:after="140" w:line="276" w:lineRule="auto"/>
        <w:ind w:right="106"/>
        <w:jc w:val="both"/>
        <w:rPr>
          <w:rFonts w:ascii="Arial" w:hAnsi="Arial" w:cs="Arial"/>
          <w:b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Ad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affidare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la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fornitura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oggetto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della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presente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all’operatore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economico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BOSCHI E STICCA s.n.c</w:t>
      </w:r>
      <w:r w:rsidRPr="000A0386">
        <w:rPr>
          <w:rFonts w:ascii="Arial" w:hAnsi="Arial" w:cs="Arial"/>
          <w:b/>
          <w:sz w:val="20"/>
          <w:szCs w:val="20"/>
        </w:rPr>
        <w:t>.</w:t>
      </w:r>
    </w:p>
    <w:p w14:paraId="682BC292" w14:textId="77777777" w:rsidR="00C60BE5" w:rsidRPr="000A0386" w:rsidRDefault="00C60BE5" w:rsidP="00C60BE5">
      <w:pPr>
        <w:suppressAutoHyphens w:val="0"/>
        <w:autoSpaceDE w:val="0"/>
        <w:autoSpaceDN w:val="0"/>
        <w:spacing w:before="93"/>
        <w:ind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Art. 3</w:t>
      </w:r>
    </w:p>
    <w:p w14:paraId="71D436D3" w14:textId="2B06161F" w:rsidR="00C60BE5" w:rsidRPr="000A0386" w:rsidRDefault="00C60BE5" w:rsidP="00C60BE5">
      <w:pPr>
        <w:spacing w:after="140" w:line="276" w:lineRule="auto"/>
        <w:jc w:val="both"/>
        <w:rPr>
          <w:rFonts w:ascii="Arial" w:hAnsi="Arial" w:cs="Arial"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Di</w:t>
      </w:r>
      <w:r w:rsidRPr="000A0386">
        <w:rPr>
          <w:rFonts w:ascii="Arial" w:hAnsi="Arial" w:cs="Arial"/>
          <w:spacing w:val="44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autorizzare</w:t>
      </w:r>
      <w:r w:rsidRPr="000A0386">
        <w:rPr>
          <w:rFonts w:ascii="Arial" w:hAnsi="Arial" w:cs="Arial"/>
          <w:spacing w:val="46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la</w:t>
      </w:r>
      <w:r w:rsidRPr="000A0386">
        <w:rPr>
          <w:rFonts w:ascii="Arial" w:hAnsi="Arial" w:cs="Arial"/>
          <w:spacing w:val="46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spesa</w:t>
      </w:r>
      <w:r w:rsidRPr="000A0386">
        <w:rPr>
          <w:rFonts w:ascii="Arial" w:hAnsi="Arial" w:cs="Arial"/>
          <w:spacing w:val="48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entro</w:t>
      </w:r>
      <w:r w:rsidRPr="000A0386">
        <w:rPr>
          <w:rFonts w:ascii="Arial" w:hAnsi="Arial" w:cs="Arial"/>
          <w:spacing w:val="45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la</w:t>
      </w:r>
      <w:r w:rsidRPr="000A0386">
        <w:rPr>
          <w:rFonts w:ascii="Arial" w:hAnsi="Arial" w:cs="Arial"/>
          <w:spacing w:val="46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soglia</w:t>
      </w:r>
      <w:r w:rsidRPr="000A0386">
        <w:rPr>
          <w:rFonts w:ascii="Arial" w:hAnsi="Arial" w:cs="Arial"/>
          <w:spacing w:val="48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di</w:t>
      </w:r>
      <w:r w:rsidRPr="000A0386">
        <w:rPr>
          <w:rFonts w:ascii="Arial" w:hAnsi="Arial" w:cs="Arial"/>
          <w:spacing w:val="48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€</w:t>
      </w:r>
      <w:r w:rsidR="00F65D22">
        <w:rPr>
          <w:rFonts w:ascii="Arial" w:hAnsi="Arial" w:cs="Arial"/>
          <w:b/>
          <w:sz w:val="20"/>
          <w:szCs w:val="20"/>
        </w:rPr>
        <w:t>2.0</w:t>
      </w:r>
      <w:r>
        <w:rPr>
          <w:rFonts w:ascii="Arial" w:hAnsi="Arial" w:cs="Arial"/>
          <w:b/>
          <w:sz w:val="20"/>
          <w:szCs w:val="20"/>
        </w:rPr>
        <w:t>00</w:t>
      </w:r>
      <w:r w:rsidRPr="000A0386">
        <w:rPr>
          <w:rFonts w:ascii="Arial" w:hAnsi="Arial" w:cs="Arial"/>
          <w:b/>
          <w:sz w:val="20"/>
          <w:szCs w:val="20"/>
        </w:rPr>
        <w:t>,00</w:t>
      </w:r>
      <w:r w:rsidRPr="000A0386">
        <w:rPr>
          <w:rFonts w:ascii="Arial" w:hAnsi="Arial" w:cs="Arial"/>
          <w:b/>
          <w:spacing w:val="43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IVA</w:t>
      </w:r>
      <w:r w:rsidRPr="000A0386">
        <w:rPr>
          <w:rFonts w:ascii="Arial" w:hAnsi="Arial" w:cs="Arial"/>
          <w:spacing w:val="46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esclusa</w:t>
      </w:r>
      <w:r w:rsidRPr="000A0386">
        <w:rPr>
          <w:rFonts w:ascii="Arial" w:hAnsi="Arial" w:cs="Arial"/>
          <w:spacing w:val="45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da</w:t>
      </w:r>
      <w:r w:rsidRPr="000A0386">
        <w:rPr>
          <w:rFonts w:ascii="Arial" w:hAnsi="Arial" w:cs="Arial"/>
          <w:spacing w:val="48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imputare</w:t>
      </w:r>
      <w:r w:rsidRPr="000A0386">
        <w:rPr>
          <w:rFonts w:ascii="Arial" w:hAnsi="Arial" w:cs="Arial"/>
          <w:spacing w:val="46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nel</w:t>
      </w:r>
      <w:r w:rsidRPr="000A0386">
        <w:rPr>
          <w:rFonts w:ascii="Arial" w:hAnsi="Arial" w:cs="Arial"/>
          <w:spacing w:val="48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 xml:space="preserve">Programma  </w:t>
      </w:r>
      <w:r w:rsidRPr="000A0386">
        <w:rPr>
          <w:rFonts w:ascii="Arial" w:hAnsi="Arial" w:cs="Arial"/>
          <w:spacing w:val="-56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Annuale e.</w:t>
      </w:r>
      <w:r w:rsidRPr="000A0386">
        <w:rPr>
          <w:rFonts w:ascii="Arial" w:hAnsi="Arial" w:cs="Arial"/>
          <w:spacing w:val="3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f.</w:t>
      </w:r>
      <w:r w:rsidRPr="000A0386">
        <w:rPr>
          <w:rFonts w:ascii="Arial" w:hAnsi="Arial" w:cs="Arial"/>
          <w:spacing w:val="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corrente e</w:t>
      </w:r>
      <w:r w:rsidRPr="000A0386">
        <w:rPr>
          <w:rFonts w:ascii="Arial" w:hAnsi="Arial" w:cs="Arial"/>
          <w:spacing w:val="-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successivi,</w:t>
      </w:r>
      <w:r w:rsidRPr="000A0386">
        <w:rPr>
          <w:rFonts w:ascii="Arial" w:hAnsi="Arial" w:cs="Arial"/>
          <w:spacing w:val="5"/>
          <w:sz w:val="20"/>
          <w:szCs w:val="20"/>
        </w:rPr>
        <w:t xml:space="preserve"> </w:t>
      </w:r>
      <w:r w:rsidRPr="00DE3808">
        <w:rPr>
          <w:rFonts w:ascii="Arial" w:hAnsi="Arial" w:cs="Arial"/>
          <w:sz w:val="20"/>
          <w:szCs w:val="20"/>
        </w:rPr>
        <w:t>all’Attività</w:t>
      </w:r>
      <w:r w:rsidRPr="00DE3808">
        <w:rPr>
          <w:rFonts w:ascii="Arial" w:hAnsi="Arial" w:cs="Arial"/>
          <w:spacing w:val="7"/>
          <w:sz w:val="20"/>
          <w:szCs w:val="20"/>
        </w:rPr>
        <w:t xml:space="preserve"> </w:t>
      </w:r>
      <w:r w:rsidRPr="00DE3808">
        <w:rPr>
          <w:rFonts w:ascii="Arial" w:hAnsi="Arial" w:cs="Arial"/>
          <w:b/>
          <w:sz w:val="20"/>
          <w:szCs w:val="20"/>
        </w:rPr>
        <w:t>A.0</w:t>
      </w:r>
      <w:r>
        <w:rPr>
          <w:rFonts w:ascii="Arial" w:hAnsi="Arial" w:cs="Arial"/>
          <w:b/>
          <w:sz w:val="20"/>
          <w:szCs w:val="20"/>
        </w:rPr>
        <w:t>3</w:t>
      </w:r>
      <w:r w:rsidRPr="00DE3808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1</w:t>
      </w:r>
      <w:r w:rsidRPr="00DE3808">
        <w:rPr>
          <w:rFonts w:ascii="Arial" w:hAnsi="Arial" w:cs="Arial"/>
          <w:sz w:val="20"/>
          <w:szCs w:val="20"/>
        </w:rPr>
        <w:t>.</w:t>
      </w:r>
    </w:p>
    <w:p w14:paraId="75482A0B" w14:textId="77777777" w:rsidR="00C60BE5" w:rsidRPr="000A0386" w:rsidRDefault="00C60BE5" w:rsidP="00C60BE5">
      <w:pPr>
        <w:suppressAutoHyphens w:val="0"/>
        <w:autoSpaceDE w:val="0"/>
        <w:autoSpaceDN w:val="0"/>
        <w:ind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Art. 4</w:t>
      </w:r>
    </w:p>
    <w:p w14:paraId="6C81EFB0" w14:textId="35DE6790" w:rsidR="00C60BE5" w:rsidRPr="000A0386" w:rsidRDefault="00C60BE5" w:rsidP="00C60BE5">
      <w:pPr>
        <w:spacing w:after="140" w:line="280" w:lineRule="auto"/>
        <w:ind w:right="109"/>
        <w:jc w:val="both"/>
        <w:rPr>
          <w:rFonts w:ascii="Arial" w:hAnsi="Arial" w:cs="Arial"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La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fornitura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oggetto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della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presente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dovrà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essere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attivata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entro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non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oltre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30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(trenta)</w:t>
      </w:r>
      <w:r w:rsidRPr="000A0386">
        <w:rPr>
          <w:rFonts w:ascii="Arial" w:hAnsi="Arial" w:cs="Arial"/>
          <w:spacing w:val="58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giorni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lavorativi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decorrenti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dalla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di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stipula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del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contratto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di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affidamento,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il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quale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avrà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durata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fino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al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31/07/202</w:t>
      </w:r>
      <w:r w:rsidR="00F65D22">
        <w:rPr>
          <w:rFonts w:ascii="Arial" w:hAnsi="Arial" w:cs="Arial"/>
          <w:sz w:val="20"/>
          <w:szCs w:val="20"/>
        </w:rPr>
        <w:t>6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w w:val="160"/>
          <w:sz w:val="20"/>
          <w:szCs w:val="20"/>
        </w:rPr>
        <w:t>–</w:t>
      </w:r>
      <w:r w:rsidRPr="000A0386">
        <w:rPr>
          <w:rFonts w:ascii="Arial" w:hAnsi="Arial" w:cs="Arial"/>
          <w:spacing w:val="-33"/>
          <w:w w:val="160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salvo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revoca.</w:t>
      </w:r>
    </w:p>
    <w:p w14:paraId="4FD53157" w14:textId="77777777" w:rsidR="00C60BE5" w:rsidRPr="000A0386" w:rsidRDefault="00C60BE5" w:rsidP="00C60BE5">
      <w:pPr>
        <w:suppressAutoHyphens w:val="0"/>
        <w:autoSpaceDE w:val="0"/>
        <w:autoSpaceDN w:val="0"/>
        <w:spacing w:before="193"/>
        <w:ind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Art. 5</w:t>
      </w:r>
    </w:p>
    <w:p w14:paraId="40D2C0EE" w14:textId="77777777" w:rsidR="00C60BE5" w:rsidRPr="000A0386" w:rsidRDefault="00C60BE5" w:rsidP="00C60BE5">
      <w:pPr>
        <w:jc w:val="both"/>
        <w:rPr>
          <w:rFonts w:ascii="Arial" w:hAnsi="Arial" w:cs="Arial"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Ai sensi dell'art. 15, comma 1, del decreto legislativo n. 36/2023, il quale prevede l’individuazione di un responsabile unico del progetto (RUP) per ogni singola procedura di affidamento e l’Allegato I.2 recante «Attività del RUP»;</w:t>
      </w:r>
    </w:p>
    <w:p w14:paraId="70403AA2" w14:textId="08A39283" w:rsidR="00C60BE5" w:rsidRPr="000A0386" w:rsidRDefault="00C60BE5" w:rsidP="00C60BE5">
      <w:pPr>
        <w:spacing w:after="140" w:line="276" w:lineRule="auto"/>
        <w:ind w:right="57"/>
        <w:jc w:val="both"/>
        <w:rPr>
          <w:rFonts w:ascii="Arial" w:hAnsi="Arial" w:cs="Arial"/>
          <w:b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il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Responsabile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del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Procedimento</w:t>
      </w:r>
      <w:r w:rsidRPr="000A0386">
        <w:rPr>
          <w:rFonts w:ascii="Arial" w:hAnsi="Arial" w:cs="Arial"/>
          <w:spacing w:val="5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è</w:t>
      </w:r>
      <w:r w:rsidRPr="000A0386">
        <w:rPr>
          <w:rFonts w:ascii="Arial" w:hAnsi="Arial" w:cs="Arial"/>
          <w:spacing w:val="-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il</w:t>
      </w:r>
      <w:r w:rsidRPr="000A0386">
        <w:rPr>
          <w:rFonts w:ascii="Arial" w:hAnsi="Arial" w:cs="Arial"/>
          <w:spacing w:val="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Dirigente</w:t>
      </w:r>
      <w:r w:rsidRPr="000A0386">
        <w:rPr>
          <w:rFonts w:ascii="Arial" w:hAnsi="Arial" w:cs="Arial"/>
          <w:spacing w:val="1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Scolastico</w:t>
      </w:r>
      <w:r w:rsidR="00F65D22">
        <w:rPr>
          <w:rFonts w:ascii="Arial" w:hAnsi="Arial" w:cs="Arial"/>
          <w:b/>
          <w:sz w:val="20"/>
          <w:szCs w:val="20"/>
        </w:rPr>
        <w:t xml:space="preserve"> ANIELLO PISCITELLI</w:t>
      </w:r>
      <w:r w:rsidRPr="000A0386">
        <w:rPr>
          <w:rFonts w:ascii="Arial" w:hAnsi="Arial" w:cs="Arial"/>
          <w:b/>
          <w:sz w:val="20"/>
          <w:szCs w:val="20"/>
        </w:rPr>
        <w:t>.</w:t>
      </w:r>
    </w:p>
    <w:p w14:paraId="6B164053" w14:textId="77777777" w:rsidR="00C60BE5" w:rsidRPr="000A0386" w:rsidRDefault="00C60BE5" w:rsidP="00C60BE5">
      <w:pPr>
        <w:suppressAutoHyphens w:val="0"/>
        <w:autoSpaceDE w:val="0"/>
        <w:autoSpaceDN w:val="0"/>
        <w:spacing w:before="199"/>
        <w:ind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Art. 6</w:t>
      </w:r>
    </w:p>
    <w:p w14:paraId="4FAEAA82" w14:textId="77777777" w:rsidR="00C60BE5" w:rsidRPr="000A0386" w:rsidRDefault="00C60BE5" w:rsidP="00C60BE5">
      <w:pPr>
        <w:spacing w:after="140" w:line="280" w:lineRule="auto"/>
        <w:rPr>
          <w:rFonts w:ascii="Arial" w:hAnsi="Arial" w:cs="Arial"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La</w:t>
      </w:r>
      <w:r w:rsidRPr="000A0386">
        <w:rPr>
          <w:rFonts w:ascii="Arial" w:hAnsi="Arial" w:cs="Arial"/>
          <w:spacing w:val="3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pubblicazione</w:t>
      </w:r>
      <w:r w:rsidRPr="000A0386">
        <w:rPr>
          <w:rFonts w:ascii="Arial" w:hAnsi="Arial" w:cs="Arial"/>
          <w:spacing w:val="30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del</w:t>
      </w:r>
      <w:r w:rsidRPr="000A0386">
        <w:rPr>
          <w:rFonts w:ascii="Arial" w:hAnsi="Arial" w:cs="Arial"/>
          <w:spacing w:val="29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presente</w:t>
      </w:r>
      <w:r w:rsidRPr="000A0386">
        <w:rPr>
          <w:rFonts w:ascii="Arial" w:hAnsi="Arial" w:cs="Arial"/>
          <w:spacing w:val="3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provvedimento</w:t>
      </w:r>
      <w:r w:rsidRPr="000A0386">
        <w:rPr>
          <w:rFonts w:ascii="Arial" w:hAnsi="Arial" w:cs="Arial"/>
          <w:spacing w:val="3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nella sezione Amministrazione trasparente, sul sito</w:t>
      </w:r>
      <w:r w:rsidRPr="000A0386">
        <w:rPr>
          <w:rFonts w:ascii="Arial" w:hAnsi="Arial" w:cs="Arial"/>
          <w:spacing w:val="30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internet</w:t>
      </w:r>
      <w:r w:rsidRPr="000A0386">
        <w:rPr>
          <w:rFonts w:ascii="Arial" w:hAnsi="Arial" w:cs="Arial"/>
          <w:spacing w:val="32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dell’Istituzione</w:t>
      </w:r>
      <w:r w:rsidRPr="000A0386">
        <w:rPr>
          <w:rFonts w:ascii="Arial" w:hAnsi="Arial" w:cs="Arial"/>
          <w:spacing w:val="30"/>
          <w:sz w:val="20"/>
          <w:szCs w:val="20"/>
        </w:rPr>
        <w:t xml:space="preserve"> </w:t>
      </w:r>
      <w:r w:rsidRPr="000A0386">
        <w:rPr>
          <w:rFonts w:ascii="Arial" w:hAnsi="Arial" w:cs="Arial"/>
          <w:sz w:val="20"/>
          <w:szCs w:val="20"/>
        </w:rPr>
        <w:t>Scolastica.</w:t>
      </w:r>
      <w:r w:rsidRPr="000A0386">
        <w:rPr>
          <w:rFonts w:ascii="Arial" w:hAnsi="Arial" w:cs="Arial"/>
          <w:spacing w:val="32"/>
          <w:sz w:val="20"/>
          <w:szCs w:val="20"/>
        </w:rPr>
        <w:t xml:space="preserve"> </w:t>
      </w:r>
    </w:p>
    <w:p w14:paraId="1FA3CFB9" w14:textId="785B3840" w:rsidR="00C60BE5" w:rsidRPr="000A0386" w:rsidRDefault="00C60BE5" w:rsidP="00C60BE5">
      <w:pPr>
        <w:suppressAutoHyphens w:val="0"/>
        <w:autoSpaceDE w:val="0"/>
        <w:autoSpaceDN w:val="0"/>
        <w:spacing w:before="113"/>
        <w:ind w:left="4943" w:right="697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</w:pP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 xml:space="preserve"> Il</w:t>
      </w:r>
      <w:r w:rsidRPr="000A0386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eastAsia="en-US" w:bidi="ar-SA"/>
        </w:rPr>
        <w:t xml:space="preserve"> </w:t>
      </w: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Responsabile</w:t>
      </w:r>
      <w:r w:rsidRPr="000A0386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eastAsia="en-US" w:bidi="ar-SA"/>
        </w:rPr>
        <w:t xml:space="preserve"> </w:t>
      </w: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Unico</w:t>
      </w:r>
      <w:r w:rsidRPr="000A0386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eastAsia="en-US" w:bidi="ar-SA"/>
        </w:rPr>
        <w:t xml:space="preserve"> </w:t>
      </w: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del</w:t>
      </w:r>
      <w:r w:rsidRPr="000A0386">
        <w:rPr>
          <w:rFonts w:ascii="Arial" w:eastAsia="Arial" w:hAnsi="Arial" w:cs="Arial"/>
          <w:b/>
          <w:bCs/>
          <w:spacing w:val="2"/>
          <w:kern w:val="0"/>
          <w:sz w:val="20"/>
          <w:szCs w:val="20"/>
          <w:lang w:eastAsia="en-US" w:bidi="ar-SA"/>
        </w:rPr>
        <w:t xml:space="preserve"> </w:t>
      </w:r>
      <w:r w:rsidRPr="000A0386">
        <w:rPr>
          <w:rFonts w:ascii="Arial" w:eastAsia="Arial" w:hAnsi="Arial" w:cs="Arial"/>
          <w:b/>
          <w:bCs/>
          <w:kern w:val="0"/>
          <w:sz w:val="20"/>
          <w:szCs w:val="20"/>
          <w:lang w:eastAsia="en-US" w:bidi="ar-SA"/>
        </w:rPr>
        <w:t>Procedimento</w:t>
      </w:r>
    </w:p>
    <w:p w14:paraId="177DFC12" w14:textId="77777777" w:rsidR="00C60BE5" w:rsidRDefault="00C60BE5" w:rsidP="00C60BE5">
      <w:pPr>
        <w:spacing w:after="60" w:line="473" w:lineRule="auto"/>
        <w:ind w:left="5672" w:firstLine="709"/>
        <w:rPr>
          <w:rFonts w:ascii="Arial" w:hAnsi="Arial" w:cs="Arial"/>
          <w:sz w:val="20"/>
          <w:szCs w:val="20"/>
        </w:rPr>
      </w:pPr>
    </w:p>
    <w:p w14:paraId="421FF556" w14:textId="1A0A4822" w:rsidR="00C60BE5" w:rsidRDefault="00C60BE5" w:rsidP="00C60BE5">
      <w:pPr>
        <w:spacing w:after="60" w:line="473" w:lineRule="auto"/>
        <w:ind w:left="5672" w:firstLine="709"/>
        <w:rPr>
          <w:rFonts w:ascii="Arial" w:hAnsi="Arial" w:cs="Arial"/>
          <w:sz w:val="20"/>
          <w:szCs w:val="20"/>
        </w:rPr>
      </w:pPr>
      <w:r w:rsidRPr="000A0386">
        <w:rPr>
          <w:rFonts w:ascii="Arial" w:hAnsi="Arial" w:cs="Arial"/>
          <w:sz w:val="20"/>
          <w:szCs w:val="20"/>
        </w:rPr>
        <w:t>Dirigente scolastico</w:t>
      </w:r>
    </w:p>
    <w:p w14:paraId="2D965943" w14:textId="10CD61A4" w:rsidR="0039021C" w:rsidRPr="00C60BE5" w:rsidRDefault="00C60BE5" w:rsidP="00C60BE5">
      <w:pPr>
        <w:spacing w:after="60" w:line="473" w:lineRule="auto"/>
        <w:ind w:left="5672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65D22">
        <w:rPr>
          <w:rFonts w:ascii="Arial" w:hAnsi="Arial" w:cs="Arial"/>
          <w:sz w:val="20"/>
          <w:szCs w:val="20"/>
        </w:rPr>
        <w:t>Aniello Piscitelli</w:t>
      </w:r>
    </w:p>
    <w:sectPr w:rsidR="0039021C" w:rsidRPr="00C60BE5" w:rsidSect="00C60BE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282" w:bottom="1134" w:left="1134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F934" w14:textId="77777777" w:rsidR="00E01952" w:rsidRDefault="00E01952">
      <w:r>
        <w:separator/>
      </w:r>
    </w:p>
  </w:endnote>
  <w:endnote w:type="continuationSeparator" w:id="0">
    <w:p w14:paraId="4ACAC9A3" w14:textId="77777777" w:rsidR="00E01952" w:rsidRDefault="00E0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B488" w14:textId="77777777" w:rsidR="00055CF3" w:rsidRDefault="0082435B">
    <w:pPr>
      <w:pStyle w:val="Pidipagina"/>
    </w:pPr>
    <w:r>
      <w:rPr>
        <w:noProof/>
      </w:rPr>
      <w:drawing>
        <wp:inline distT="0" distB="0" distL="0" distR="0" wp14:anchorId="23D18A9D" wp14:editId="38BF7A55">
          <wp:extent cx="6121400" cy="419100"/>
          <wp:effectExtent l="0" t="0" r="0" b="0"/>
          <wp:docPr id="1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765" r="-131" b="-1765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0355" w14:textId="77777777" w:rsidR="00E01952" w:rsidRDefault="00E01952">
      <w:r>
        <w:separator/>
      </w:r>
    </w:p>
  </w:footnote>
  <w:footnote w:type="continuationSeparator" w:id="0">
    <w:p w14:paraId="087D1500" w14:textId="77777777" w:rsidR="00E01952" w:rsidRDefault="00E0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62B0" w14:textId="77777777" w:rsidR="0082435B" w:rsidRDefault="008243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E365" w14:textId="77777777" w:rsidR="00055CF3" w:rsidRDefault="0082435B" w:rsidP="0066433E">
    <w:pPr>
      <w:pStyle w:val="Intestazione"/>
    </w:pPr>
    <w:r>
      <w:rPr>
        <w:noProof/>
      </w:rPr>
      <w:drawing>
        <wp:inline distT="0" distB="0" distL="0" distR="0" wp14:anchorId="163E44CF" wp14:editId="6DE275E3">
          <wp:extent cx="6256655" cy="1949384"/>
          <wp:effectExtent l="0" t="0" r="4445" b="0"/>
          <wp:docPr id="1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45172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" t="4163" r="2153"/>
                  <a:stretch/>
                </pic:blipFill>
                <pic:spPr bwMode="auto">
                  <a:xfrm>
                    <a:off x="0" y="0"/>
                    <a:ext cx="6325566" cy="1970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21AE" w14:textId="77777777" w:rsidR="0082435B" w:rsidRDefault="008243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0D71"/>
    <w:multiLevelType w:val="hybridMultilevel"/>
    <w:tmpl w:val="A2029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81361"/>
    <w:multiLevelType w:val="multilevel"/>
    <w:tmpl w:val="6D2242B2"/>
    <w:lvl w:ilvl="0">
      <w:start w:val="1"/>
      <w:numFmt w:val="decimal"/>
      <w:lvlText w:val="%1."/>
      <w:lvlJc w:val="left"/>
      <w:pPr>
        <w:tabs>
          <w:tab w:val="num" w:pos="1561"/>
        </w:tabs>
        <w:ind w:left="1561" w:hanging="360"/>
      </w:pPr>
    </w:lvl>
    <w:lvl w:ilvl="1">
      <w:start w:val="1"/>
      <w:numFmt w:val="decimal"/>
      <w:lvlText w:val="%2."/>
      <w:lvlJc w:val="left"/>
      <w:pPr>
        <w:tabs>
          <w:tab w:val="num" w:pos="1921"/>
        </w:tabs>
        <w:ind w:left="1921" w:hanging="360"/>
      </w:pPr>
    </w:lvl>
    <w:lvl w:ilvl="2">
      <w:start w:val="1"/>
      <w:numFmt w:val="decimal"/>
      <w:lvlText w:val="%3."/>
      <w:lvlJc w:val="left"/>
      <w:pPr>
        <w:tabs>
          <w:tab w:val="num" w:pos="2281"/>
        </w:tabs>
        <w:ind w:left="2281" w:hanging="360"/>
      </w:pPr>
    </w:lvl>
    <w:lvl w:ilvl="3">
      <w:start w:val="1"/>
      <w:numFmt w:val="decimal"/>
      <w:lvlText w:val="%4."/>
      <w:lvlJc w:val="left"/>
      <w:pPr>
        <w:tabs>
          <w:tab w:val="num" w:pos="2641"/>
        </w:tabs>
        <w:ind w:left="2641" w:hanging="360"/>
      </w:pPr>
    </w:lvl>
    <w:lvl w:ilvl="4">
      <w:start w:val="1"/>
      <w:numFmt w:val="decimal"/>
      <w:lvlText w:val="%5."/>
      <w:lvlJc w:val="left"/>
      <w:pPr>
        <w:tabs>
          <w:tab w:val="num" w:pos="3001"/>
        </w:tabs>
        <w:ind w:left="3001" w:hanging="360"/>
      </w:pPr>
    </w:lvl>
    <w:lvl w:ilvl="5">
      <w:start w:val="1"/>
      <w:numFmt w:val="decimal"/>
      <w:lvlText w:val="%6."/>
      <w:lvlJc w:val="left"/>
      <w:pPr>
        <w:tabs>
          <w:tab w:val="num" w:pos="3361"/>
        </w:tabs>
        <w:ind w:left="3361" w:hanging="360"/>
      </w:pPr>
    </w:lvl>
    <w:lvl w:ilvl="6">
      <w:start w:val="1"/>
      <w:numFmt w:val="decimal"/>
      <w:lvlText w:val="%7."/>
      <w:lvlJc w:val="left"/>
      <w:pPr>
        <w:tabs>
          <w:tab w:val="num" w:pos="3721"/>
        </w:tabs>
        <w:ind w:left="3721" w:hanging="360"/>
      </w:pPr>
    </w:lvl>
    <w:lvl w:ilvl="7">
      <w:start w:val="1"/>
      <w:numFmt w:val="decimal"/>
      <w:lvlText w:val="%8."/>
      <w:lvlJc w:val="left"/>
      <w:pPr>
        <w:tabs>
          <w:tab w:val="num" w:pos="4081"/>
        </w:tabs>
        <w:ind w:left="4081" w:hanging="360"/>
      </w:pPr>
    </w:lvl>
    <w:lvl w:ilvl="8">
      <w:start w:val="1"/>
      <w:numFmt w:val="decimal"/>
      <w:lvlText w:val="%9."/>
      <w:lvlJc w:val="left"/>
      <w:pPr>
        <w:tabs>
          <w:tab w:val="num" w:pos="4441"/>
        </w:tabs>
        <w:ind w:left="444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F4"/>
    <w:rsid w:val="00055CF3"/>
    <w:rsid w:val="00106A05"/>
    <w:rsid w:val="001D461F"/>
    <w:rsid w:val="00216961"/>
    <w:rsid w:val="002D2B70"/>
    <w:rsid w:val="00306DC0"/>
    <w:rsid w:val="0039021C"/>
    <w:rsid w:val="003B216C"/>
    <w:rsid w:val="003C6048"/>
    <w:rsid w:val="00447505"/>
    <w:rsid w:val="004869AE"/>
    <w:rsid w:val="004A443F"/>
    <w:rsid w:val="004B0A60"/>
    <w:rsid w:val="004E6E82"/>
    <w:rsid w:val="005D3ACE"/>
    <w:rsid w:val="005F4E58"/>
    <w:rsid w:val="0066433E"/>
    <w:rsid w:val="007418C9"/>
    <w:rsid w:val="00752BCD"/>
    <w:rsid w:val="00755BAB"/>
    <w:rsid w:val="007841E7"/>
    <w:rsid w:val="0078636D"/>
    <w:rsid w:val="00817AF4"/>
    <w:rsid w:val="0082435B"/>
    <w:rsid w:val="008B2E04"/>
    <w:rsid w:val="008D3498"/>
    <w:rsid w:val="0091242B"/>
    <w:rsid w:val="00934B7F"/>
    <w:rsid w:val="00976F8C"/>
    <w:rsid w:val="009E23FF"/>
    <w:rsid w:val="00AF6F41"/>
    <w:rsid w:val="00B05954"/>
    <w:rsid w:val="00BD3E74"/>
    <w:rsid w:val="00C60BE5"/>
    <w:rsid w:val="00C67E12"/>
    <w:rsid w:val="00C90D88"/>
    <w:rsid w:val="00D336C6"/>
    <w:rsid w:val="00D33E6D"/>
    <w:rsid w:val="00DC01DF"/>
    <w:rsid w:val="00DD16B7"/>
    <w:rsid w:val="00DE7C13"/>
    <w:rsid w:val="00DF02F2"/>
    <w:rsid w:val="00E01952"/>
    <w:rsid w:val="00E33302"/>
    <w:rsid w:val="00E52DFB"/>
    <w:rsid w:val="00EA1DAB"/>
    <w:rsid w:val="00EB6498"/>
    <w:rsid w:val="00F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968737"/>
  <w15:chartTrackingRefBased/>
  <w15:docId w15:val="{706EE331-B06E-A94C-AEE7-92BFD214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  <w:rPr>
      <w:rFonts w:cs="Times New Roman"/>
      <w:lang w:bidi="ar-S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styleId="Collegamentoipertestuale">
    <w:name w:val="Hyperlink"/>
    <w:uiPriority w:val="99"/>
    <w:unhideWhenUsed/>
    <w:rsid w:val="0078636D"/>
    <w:rPr>
      <w:color w:val="0563C1"/>
      <w:u w:val="single"/>
    </w:rPr>
  </w:style>
  <w:style w:type="character" w:customStyle="1" w:styleId="CollegamentoInternet">
    <w:name w:val="Collegamento Internet"/>
    <w:rsid w:val="007841E7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7841E7"/>
    <w:pPr>
      <w:widowControl/>
      <w:suppressAutoHyphens w:val="0"/>
      <w:ind w:left="1090" w:right="100" w:hanging="862"/>
    </w:pPr>
    <w:rPr>
      <w:rFonts w:ascii="Times New Roman" w:eastAsia="Times New Roman" w:hAnsi="Times New Roman" w:cs="Times New Roman"/>
      <w:b/>
      <w:bCs/>
      <w:color w:val="00000A"/>
      <w:kern w:val="0"/>
      <w:sz w:val="28"/>
      <w:szCs w:val="28"/>
      <w:lang w:eastAsia="en-US" w:bidi="ar-SA"/>
    </w:rPr>
  </w:style>
  <w:style w:type="character" w:customStyle="1" w:styleId="TitoloCarattere">
    <w:name w:val="Titolo Carattere"/>
    <w:link w:val="Titolo"/>
    <w:uiPriority w:val="1"/>
    <w:rsid w:val="007841E7"/>
    <w:rPr>
      <w:b/>
      <w:bCs/>
      <w:color w:val="00000A"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7841E7"/>
    <w:pPr>
      <w:widowControl/>
      <w:suppressAutoHyphens w:val="0"/>
      <w:ind w:left="841" w:right="129"/>
    </w:pPr>
    <w:rPr>
      <w:rFonts w:ascii="Times New Roman" w:eastAsia="Times New Roman" w:hAnsi="Times New Roman" w:cs="Times New Roman"/>
      <w:color w:val="00000A"/>
      <w:kern w:val="0"/>
      <w:sz w:val="22"/>
      <w:szCs w:val="22"/>
      <w:u w:val="single" w:color="000000"/>
      <w:lang w:eastAsia="en-US" w:bidi="ar-SA"/>
    </w:rPr>
  </w:style>
  <w:style w:type="paragraph" w:styleId="NormaleWeb">
    <w:name w:val="Normal (Web)"/>
    <w:basedOn w:val="Normale"/>
    <w:uiPriority w:val="99"/>
    <w:semiHidden/>
    <w:unhideWhenUsed/>
    <w:rsid w:val="00976F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gris008004_2@outlook.it</cp:lastModifiedBy>
  <cp:revision>10</cp:revision>
  <cp:lastPrinted>2025-01-09T08:12:00Z</cp:lastPrinted>
  <dcterms:created xsi:type="dcterms:W3CDTF">2025-03-05T07:47:00Z</dcterms:created>
  <dcterms:modified xsi:type="dcterms:W3CDTF">2025-11-04T07:20:00Z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