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B8" w:rsidRPr="00F2503B" w:rsidRDefault="001369B8" w:rsidP="00F625ED">
      <w:pPr>
        <w:jc w:val="both"/>
        <w:rPr>
          <w:sz w:val="22"/>
          <w:szCs w:val="22"/>
          <w:lang w:val="it-IT"/>
        </w:rPr>
      </w:pPr>
      <w:bookmarkStart w:id="0" w:name="_GoBack"/>
      <w:bookmarkEnd w:id="0"/>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C41AC5" w:rsidRPr="00842648">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4618B5">
              <w:rPr>
                <w:b/>
                <w:sz w:val="22"/>
                <w:szCs w:val="22"/>
                <w:lang w:val="it-IT" w:bidi="it-IT"/>
              </w:rPr>
              <w:t xml:space="preserve"> </w:t>
            </w:r>
            <w:r w:rsidR="00D6651C" w:rsidRPr="00F2503B">
              <w:rPr>
                <w:b/>
                <w:sz w:val="22"/>
                <w:szCs w:val="22"/>
                <w:lang w:val="it-IT" w:bidi="it-IT"/>
              </w:rPr>
              <w:t>3</w:t>
            </w:r>
            <w:r w:rsidR="004618B5">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 xml:space="preserve">(ai sensi degli artt. 46 e 47 del </w:t>
            </w:r>
            <w:proofErr w:type="spellStart"/>
            <w:r w:rsidRPr="00F2503B">
              <w:rPr>
                <w:b/>
                <w:sz w:val="22"/>
                <w:szCs w:val="22"/>
                <w:lang w:val="it-IT" w:eastAsia="it-IT"/>
              </w:rPr>
              <w:t>d.P.R.</w:t>
            </w:r>
            <w:proofErr w:type="spellEnd"/>
            <w:r w:rsidRPr="00F2503B">
              <w:rPr>
                <w:b/>
                <w:sz w:val="22"/>
                <w:szCs w:val="22"/>
                <w:lang w:val="it-IT" w:eastAsia="it-IT"/>
              </w:rPr>
              <w:t xml:space="preserve">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Pr="00F2503B" w:rsidRDefault="00310024" w:rsidP="00310024">
            <w:pPr>
              <w:spacing w:line="360" w:lineRule="auto"/>
              <w:jc w:val="center"/>
              <w:rPr>
                <w:sz w:val="22"/>
                <w:szCs w:val="22"/>
                <w:lang w:val="it-IT" w:eastAsia="it-IT" w:bidi="it-IT"/>
              </w:rPr>
            </w:pPr>
            <w:r w:rsidRPr="00F2503B">
              <w:rPr>
                <w:b/>
                <w:bCs/>
                <w:iCs/>
                <w:sz w:val="22"/>
                <w:szCs w:val="22"/>
                <w:lang w:val="it-IT" w:eastAsia="it-IT" w:bidi="it-IT"/>
              </w:rPr>
              <w:t xml:space="preserve">Procedura negoziata di importo inferiore alla soglia comunitaria, volta alla stipula di un </w:t>
            </w:r>
            <w:r w:rsidR="004618B5">
              <w:rPr>
                <w:b/>
                <w:bCs/>
                <w:iCs/>
                <w:sz w:val="22"/>
                <w:szCs w:val="22"/>
                <w:lang w:val="it-IT" w:eastAsia="it-IT" w:bidi="it-IT"/>
              </w:rPr>
              <w:t>Con</w:t>
            </w:r>
            <w:r w:rsidR="00EE69C0">
              <w:rPr>
                <w:b/>
                <w:bCs/>
                <w:iCs/>
                <w:sz w:val="22"/>
                <w:szCs w:val="22"/>
                <w:lang w:val="it-IT" w:eastAsia="it-IT" w:bidi="it-IT"/>
              </w:rPr>
              <w:t>venzione</w:t>
            </w:r>
            <w:r w:rsidRPr="00F2503B">
              <w:rPr>
                <w:b/>
                <w:bCs/>
                <w:iCs/>
                <w:sz w:val="22"/>
                <w:szCs w:val="22"/>
                <w:lang w:val="it-IT" w:eastAsia="it-IT" w:bidi="it-IT"/>
              </w:rPr>
              <w:t xml:space="preserve"> ai sensi degli artt. 36, comma 2, lett. b), e 54 del </w:t>
            </w:r>
            <w:proofErr w:type="spellStart"/>
            <w:r w:rsidRPr="00F2503B">
              <w:rPr>
                <w:b/>
                <w:bCs/>
                <w:iCs/>
                <w:sz w:val="22"/>
                <w:szCs w:val="22"/>
                <w:lang w:val="it-IT" w:eastAsia="it-IT" w:bidi="it-IT"/>
              </w:rPr>
              <w:t>D.Lgs.</w:t>
            </w:r>
            <w:proofErr w:type="spellEnd"/>
            <w:r w:rsidRPr="00F2503B">
              <w:rPr>
                <w:b/>
                <w:bCs/>
                <w:iCs/>
                <w:sz w:val="22"/>
                <w:szCs w:val="22"/>
                <w:lang w:val="it-IT" w:eastAsia="it-IT" w:bidi="it-IT"/>
              </w:rPr>
              <w:t xml:space="preserve"> 50/2016, per l’affidamento del </w:t>
            </w:r>
            <w:r w:rsidRPr="00F2503B">
              <w:rPr>
                <w:b/>
                <w:bCs/>
                <w:i/>
                <w:iCs/>
                <w:sz w:val="22"/>
                <w:szCs w:val="22"/>
                <w:lang w:val="it-IT" w:eastAsia="it-IT" w:bidi="it-IT"/>
              </w:rPr>
              <w:t>“Servizio di cassa a favore d</w:t>
            </w:r>
            <w:r w:rsidR="004618B5">
              <w:rPr>
                <w:b/>
                <w:bCs/>
                <w:i/>
                <w:iCs/>
                <w:sz w:val="22"/>
                <w:szCs w:val="22"/>
                <w:lang w:val="it-IT" w:eastAsia="it-IT" w:bidi="it-IT"/>
              </w:rPr>
              <w:t>ell’Istituto di Istruzione Superiore B. Lotti di Massa Marittima</w:t>
            </w:r>
            <w:r w:rsidRPr="00F2503B">
              <w:rPr>
                <w:b/>
                <w:bCs/>
                <w:i/>
                <w:iCs/>
                <w:sz w:val="22"/>
                <w:szCs w:val="22"/>
                <w:lang w:val="it-IT" w:eastAsia="it-IT" w:bidi="it-IT"/>
              </w:rPr>
              <w:t>”</w:t>
            </w:r>
          </w:p>
          <w:p w:rsidR="00104512" w:rsidRPr="00F2503B" w:rsidRDefault="00104512" w:rsidP="00AA7CDC">
            <w:pPr>
              <w:spacing w:line="360" w:lineRule="auto"/>
              <w:jc w:val="both"/>
              <w:rPr>
                <w:sz w:val="22"/>
                <w:szCs w:val="22"/>
                <w:lang w:val="it-IT" w:eastAsia="it-IT" w:bidi="it-IT"/>
              </w:rPr>
            </w:pP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4986"/>
        <w:gridCol w:w="4937"/>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842648">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2503B">
        <w:rPr>
          <w:b/>
          <w:sz w:val="22"/>
          <w:szCs w:val="22"/>
          <w:lang w:val="it-IT"/>
        </w:rPr>
        <w:t>d.P.R.</w:t>
      </w:r>
      <w:proofErr w:type="spellEnd"/>
      <w:r w:rsidRPr="00F2503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F2503B">
        <w:rPr>
          <w:b/>
          <w:sz w:val="22"/>
          <w:szCs w:val="22"/>
          <w:lang w:val="it-IT"/>
        </w:rPr>
        <w:t>d.P.R.</w:t>
      </w:r>
      <w:proofErr w:type="spellEnd"/>
      <w:r w:rsidRPr="00F2503B">
        <w:rPr>
          <w:b/>
          <w:sz w:val="22"/>
          <w:szCs w:val="22"/>
          <w:lang w:val="it-IT"/>
        </w:rPr>
        <w:t xml:space="preserve">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Pr="00F2503B">
        <w:rPr>
          <w:sz w:val="22"/>
          <w:szCs w:val="22"/>
          <w:lang w:val="it-IT"/>
        </w:rPr>
        <w:t>:</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004618B5">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lastRenderedPageBreak/>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4618B5">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3601"/>
        <w:gridCol w:w="3026"/>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3628"/>
        <w:gridCol w:w="3064"/>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lastRenderedPageBreak/>
        <w:t>□</w:t>
      </w:r>
      <w:r w:rsidRPr="00F2503B">
        <w:rPr>
          <w:sz w:val="22"/>
          <w:szCs w:val="22"/>
          <w:lang w:val="it-IT"/>
        </w:rPr>
        <w:tab/>
        <w:t xml:space="preserve">come </w:t>
      </w:r>
      <w:proofErr w:type="spellStart"/>
      <w:r w:rsidRPr="00F2503B">
        <w:rPr>
          <w:sz w:val="22"/>
          <w:szCs w:val="22"/>
          <w:lang w:val="it-IT"/>
        </w:rPr>
        <w:t>G.E.I.E.</w:t>
      </w:r>
      <w:proofErr w:type="spellEnd"/>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 xml:space="preserve">empre nella predetta qualità, ai sensi e per gli effetti di cui agli artt. 46 e 47 del </w:t>
      </w:r>
      <w:proofErr w:type="spellStart"/>
      <w:r w:rsidR="00C66AFA" w:rsidRPr="00F2503B">
        <w:rPr>
          <w:b/>
          <w:sz w:val="22"/>
          <w:szCs w:val="22"/>
          <w:lang w:val="it-IT"/>
        </w:rPr>
        <w:t>d.P.R.</w:t>
      </w:r>
      <w:proofErr w:type="spellEnd"/>
      <w:r w:rsidR="00C66AFA" w:rsidRPr="00F2503B">
        <w:rPr>
          <w:b/>
          <w:sz w:val="22"/>
          <w:szCs w:val="22"/>
          <w:lang w:val="it-IT"/>
        </w:rPr>
        <w:t xml:space="preserve">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 xml:space="preserve">MOTIVI </w:t>
      </w:r>
      <w:proofErr w:type="spellStart"/>
      <w:r w:rsidRPr="00F2503B">
        <w:rPr>
          <w:b/>
          <w:sz w:val="22"/>
          <w:szCs w:val="22"/>
          <w:lang w:val="it-IT"/>
        </w:rPr>
        <w:t>DI</w:t>
      </w:r>
      <w:proofErr w:type="spellEnd"/>
      <w:r w:rsidRPr="00F2503B">
        <w:rPr>
          <w:b/>
          <w:sz w:val="22"/>
          <w:szCs w:val="22"/>
          <w:lang w:val="it-IT"/>
        </w:rPr>
        <w:t xml:space="preserve">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w:t>
      </w:r>
      <w:proofErr w:type="spellStart"/>
      <w:r w:rsidRPr="00F2503B">
        <w:rPr>
          <w:b/>
          <w:sz w:val="22"/>
          <w:szCs w:val="22"/>
          <w:lang w:val="it-IT"/>
        </w:rPr>
        <w:t>D.Lgs.</w:t>
      </w:r>
      <w:proofErr w:type="spellEnd"/>
      <w:r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297"/>
        <w:gridCol w:w="2418"/>
        <w:gridCol w:w="2524"/>
      </w:tblGrid>
      <w:tr w:rsidR="0004205F" w:rsidRPr="00842648"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842648"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w:t>
            </w:r>
            <w:proofErr w:type="spellStart"/>
            <w:r w:rsidRPr="00F2503B">
              <w:rPr>
                <w:sz w:val="22"/>
                <w:szCs w:val="22"/>
              </w:rPr>
              <w:t>della</w:t>
            </w:r>
            <w:proofErr w:type="spellEnd"/>
            <w:r w:rsidRPr="00F2503B">
              <w:rPr>
                <w:sz w:val="22"/>
                <w:szCs w:val="22"/>
              </w:rPr>
              <w:t xml:space="preserve">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 xml:space="preserve">Artt. 20 e 24 del </w:t>
            </w:r>
            <w:proofErr w:type="spellStart"/>
            <w:r w:rsidRPr="00F2503B">
              <w:rPr>
                <w:sz w:val="22"/>
                <w:szCs w:val="22"/>
                <w:lang w:val="it-IT"/>
              </w:rPr>
              <w:t>D.Lgs.</w:t>
            </w:r>
            <w:proofErr w:type="spellEnd"/>
            <w:r w:rsidRPr="00F2503B">
              <w:rPr>
                <w:sz w:val="22"/>
                <w:szCs w:val="22"/>
                <w:lang w:val="it-IT"/>
              </w:rPr>
              <w:t xml:space="preserve">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w:t>
      </w:r>
      <w:proofErr w:type="spellStart"/>
      <w:r w:rsidRPr="00F2503B">
        <w:rPr>
          <w:sz w:val="22"/>
          <w:szCs w:val="22"/>
          <w:lang w:val="it-IT"/>
        </w:rPr>
        <w:t>D.Lgs.</w:t>
      </w:r>
      <w:proofErr w:type="spellEnd"/>
      <w:r w:rsidRPr="00F2503B">
        <w:rPr>
          <w:sz w:val="22"/>
          <w:szCs w:val="22"/>
          <w:lang w:val="it-IT"/>
        </w:rPr>
        <w:t xml:space="preserve">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F2503B">
        <w:rPr>
          <w:b/>
          <w:i/>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w:t>
      </w:r>
      <w:r w:rsidRPr="00F2503B">
        <w:rPr>
          <w:b/>
          <w:i/>
          <w:sz w:val="22"/>
          <w:szCs w:val="22"/>
          <w:lang w:val="it-IT"/>
        </w:rPr>
        <w:lastRenderedPageBreak/>
        <w:t>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1417"/>
        <w:gridCol w:w="1701"/>
        <w:gridCol w:w="1843"/>
        <w:gridCol w:w="1858"/>
      </w:tblGrid>
      <w:tr w:rsidR="0001702B" w:rsidRPr="00842648"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842648"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842648"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u w:val="single"/>
          <w:lang w:val="it-IT"/>
        </w:rPr>
        <w:t xml:space="preserve">non è intervenuta </w:t>
      </w:r>
      <w:proofErr w:type="spellStart"/>
      <w:r w:rsidR="00905368" w:rsidRPr="00F2503B">
        <w:rPr>
          <w:sz w:val="22"/>
          <w:szCs w:val="22"/>
          <w:u w:val="single"/>
          <w:lang w:val="it-IT"/>
        </w:rPr>
        <w:t>alcunacondanna</w:t>
      </w:r>
      <w:proofErr w:type="spellEnd"/>
      <w:r w:rsidR="00905368" w:rsidRPr="00F2503B">
        <w:rPr>
          <w:sz w:val="22"/>
          <w:szCs w:val="22"/>
          <w:u w:val="single"/>
          <w:lang w:val="it-IT"/>
        </w:rPr>
        <w:t>,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w:t>
      </w:r>
      <w:r w:rsidRPr="00F2503B">
        <w:rPr>
          <w:sz w:val="22"/>
          <w:szCs w:val="22"/>
          <w:lang w:val="it-IT"/>
        </w:rPr>
        <w:lastRenderedPageBreak/>
        <w:t xml:space="preserve">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1023"/>
        <w:gridCol w:w="1910"/>
        <w:gridCol w:w="1082"/>
        <w:gridCol w:w="1312"/>
        <w:gridCol w:w="867"/>
        <w:gridCol w:w="1327"/>
        <w:gridCol w:w="2094"/>
      </w:tblGrid>
      <w:tr w:rsidR="002133D7" w:rsidRPr="00842648"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842648"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842648"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4205F" w:rsidRPr="00842648"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04205F" w:rsidRPr="00842648"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w:t>
      </w:r>
      <w:proofErr w:type="spellStart"/>
      <w:r w:rsidR="0088783B" w:rsidRPr="00F2503B">
        <w:rPr>
          <w:b/>
          <w:sz w:val="22"/>
          <w:szCs w:val="22"/>
          <w:lang w:val="it-IT"/>
        </w:rPr>
        <w:t>D.Lgs.</w:t>
      </w:r>
      <w:proofErr w:type="spellEnd"/>
      <w:r w:rsidR="0088783B"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w:t>
      </w:r>
      <w:r w:rsidRPr="00F2503B">
        <w:rPr>
          <w:sz w:val="22"/>
          <w:szCs w:val="22"/>
          <w:lang w:val="it-IT"/>
        </w:rPr>
        <w:lastRenderedPageBreak/>
        <w:t xml:space="preserve">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di essere in regola rispetto alla normativa antimafia, con riferimento a quanto previsto dall’art. 80, comma 2, seconda parte del </w:t>
      </w:r>
      <w:proofErr w:type="spellStart"/>
      <w:r w:rsidRPr="00F2503B">
        <w:rPr>
          <w:sz w:val="22"/>
          <w:szCs w:val="22"/>
          <w:lang w:val="it-IT"/>
        </w:rPr>
        <w:t>D.Lgs.</w:t>
      </w:r>
      <w:proofErr w:type="spellEnd"/>
      <w:r w:rsidRPr="00F2503B">
        <w:rPr>
          <w:sz w:val="22"/>
          <w:szCs w:val="22"/>
          <w:lang w:val="it-IT"/>
        </w:rPr>
        <w:t xml:space="preserve">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w:t>
      </w:r>
      <w:proofErr w:type="spellStart"/>
      <w:r w:rsidR="003C31CE" w:rsidRPr="00F2503B">
        <w:rPr>
          <w:b/>
          <w:sz w:val="22"/>
          <w:szCs w:val="22"/>
          <w:lang w:val="it-IT"/>
        </w:rPr>
        <w:t>D.Lgs.</w:t>
      </w:r>
      <w:proofErr w:type="spellEnd"/>
      <w:r w:rsidR="003C31CE"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proofErr w:type="spellStart"/>
      <w:r w:rsidR="00791B41" w:rsidRPr="00F2503B">
        <w:rPr>
          <w:sz w:val="22"/>
          <w:szCs w:val="22"/>
          <w:lang w:val="it-IT"/>
        </w:rPr>
        <w:t>primo</w:t>
      </w:r>
      <w:r w:rsidR="00E2773B" w:rsidRPr="00F2503B">
        <w:rPr>
          <w:sz w:val="22"/>
          <w:szCs w:val="22"/>
          <w:lang w:val="it-IT"/>
        </w:rPr>
        <w:t>periodo</w:t>
      </w:r>
      <w:proofErr w:type="spellEnd"/>
      <w:r w:rsidR="00E2773B" w:rsidRPr="00F2503B">
        <w:rPr>
          <w:sz w:val="22"/>
          <w:szCs w:val="22"/>
          <w:lang w:val="it-IT"/>
        </w:rPr>
        <w:t xml:space="preserve">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 xml:space="preserve">per il caso di conseguimento di </w:t>
      </w:r>
      <w:proofErr w:type="spellStart"/>
      <w:r w:rsidRPr="00F2503B">
        <w:rPr>
          <w:i/>
          <w:sz w:val="22"/>
          <w:szCs w:val="22"/>
          <w:lang w:val="it-IT"/>
        </w:rPr>
        <w:t>D.U.R.C.</w:t>
      </w:r>
      <w:proofErr w:type="spellEnd"/>
      <w:r w:rsidRPr="00F2503B">
        <w:rPr>
          <w:i/>
          <w:sz w:val="22"/>
          <w:szCs w:val="22"/>
          <w:lang w:val="it-IT"/>
        </w:rPr>
        <w:t xml:space="preserve">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w:t>
      </w:r>
      <w:proofErr w:type="spellStart"/>
      <w:r w:rsidR="004416F7" w:rsidRPr="00F2503B">
        <w:rPr>
          <w:b/>
          <w:sz w:val="22"/>
          <w:szCs w:val="22"/>
          <w:lang w:val="it-IT"/>
        </w:rPr>
        <w:t>D.Lgs.</w:t>
      </w:r>
      <w:proofErr w:type="spellEnd"/>
      <w:r w:rsidR="004416F7" w:rsidRPr="00F2503B">
        <w:rPr>
          <w:b/>
          <w:sz w:val="22"/>
          <w:szCs w:val="22"/>
          <w:lang w:val="it-IT"/>
        </w:rPr>
        <w:t xml:space="preserve">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lastRenderedPageBreak/>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9F10C8" w:rsidP="006749F1">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w:t>
      </w:r>
      <w:proofErr w:type="spellStart"/>
      <w:r w:rsidR="00417697" w:rsidRPr="00F2503B">
        <w:rPr>
          <w:sz w:val="22"/>
          <w:szCs w:val="22"/>
          <w:lang w:val="it-IT"/>
        </w:rPr>
        <w:t>D.Lgs.</w:t>
      </w:r>
      <w:proofErr w:type="spellEnd"/>
      <w:r w:rsidR="00417697" w:rsidRPr="00F2503B">
        <w:rPr>
          <w:sz w:val="22"/>
          <w:szCs w:val="22"/>
          <w:lang w:val="it-IT"/>
        </w:rPr>
        <w:t xml:space="preserve">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lastRenderedPageBreak/>
        <w:t>di non essere destinatario della</w:t>
      </w:r>
      <w:r w:rsidR="0018674F" w:rsidRPr="00F2503B">
        <w:rPr>
          <w:sz w:val="22"/>
          <w:szCs w:val="22"/>
          <w:lang w:val="it-IT"/>
        </w:rPr>
        <w:t xml:space="preserve"> sanzione </w:t>
      </w:r>
      <w:proofErr w:type="spellStart"/>
      <w:r w:rsidR="0018674F" w:rsidRPr="00F2503B">
        <w:rPr>
          <w:sz w:val="22"/>
          <w:szCs w:val="22"/>
          <w:lang w:val="it-IT"/>
        </w:rPr>
        <w:t>interdittiva</w:t>
      </w:r>
      <w:proofErr w:type="spellEnd"/>
      <w:r w:rsidR="0018674F" w:rsidRPr="00F2503B">
        <w:rPr>
          <w:sz w:val="22"/>
          <w:szCs w:val="22"/>
          <w:lang w:val="it-IT"/>
        </w:rPr>
        <w:t xml:space="preserve">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w:t>
      </w:r>
      <w:proofErr w:type="spellStart"/>
      <w:r w:rsidR="0018674F" w:rsidRPr="00F2503B">
        <w:rPr>
          <w:sz w:val="22"/>
          <w:szCs w:val="22"/>
          <w:lang w:val="it-IT"/>
        </w:rPr>
        <w:t>interdittivi</w:t>
      </w:r>
      <w:proofErr w:type="spellEnd"/>
      <w:r w:rsidR="0018674F" w:rsidRPr="00F2503B">
        <w:rPr>
          <w:sz w:val="22"/>
          <w:szCs w:val="22"/>
          <w:lang w:val="it-IT"/>
        </w:rPr>
        <w:t xml:space="preserve">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w:t>
      </w:r>
      <w:proofErr w:type="spellStart"/>
      <w:r w:rsidRPr="00F2503B">
        <w:rPr>
          <w:b/>
          <w:bCs/>
          <w:sz w:val="22"/>
          <w:szCs w:val="22"/>
        </w:rPr>
        <w:t>bis</w:t>
      </w:r>
      <w:proofErr w:type="spellEnd"/>
      <w:r w:rsidRPr="00F2503B">
        <w:rPr>
          <w:b/>
          <w:bCs/>
          <w:sz w:val="22"/>
          <w:szCs w:val="22"/>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 xml:space="preserve">Lett. </w:t>
      </w:r>
      <w:proofErr w:type="spellStart"/>
      <w:r w:rsidRPr="00F2503B">
        <w:rPr>
          <w:b/>
          <w:sz w:val="22"/>
          <w:szCs w:val="22"/>
          <w:lang w:val="it-IT"/>
        </w:rPr>
        <w:t>f-ter</w:t>
      </w:r>
      <w:proofErr w:type="spellEnd"/>
      <w:r w:rsidRPr="00F2503B">
        <w:rPr>
          <w:b/>
          <w:sz w:val="22"/>
          <w:szCs w:val="22"/>
          <w:lang w:val="it-IT"/>
        </w:rPr>
        <w:t>)</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w:t>
      </w:r>
      <w:proofErr w:type="spellStart"/>
      <w:r w:rsidR="003A25AD" w:rsidRPr="00F2503B">
        <w:rPr>
          <w:sz w:val="22"/>
          <w:szCs w:val="22"/>
          <w:lang w:val="it-IT"/>
        </w:rPr>
        <w:t>A.N.AC.</w:t>
      </w:r>
      <w:proofErr w:type="spellEnd"/>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lastRenderedPageBreak/>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 xml:space="preserve">di direzione o di vigilanza </w:t>
      </w:r>
      <w:proofErr w:type="spellStart"/>
      <w:r w:rsidR="0055532F" w:rsidRPr="00F2503B">
        <w:rPr>
          <w:i/>
          <w:sz w:val="22"/>
          <w:szCs w:val="22"/>
          <w:lang w:val="it-IT"/>
        </w:rPr>
        <w:t>osoggetti</w:t>
      </w:r>
      <w:proofErr w:type="spellEnd"/>
      <w:r w:rsidR="0055532F" w:rsidRPr="00F2503B">
        <w:rPr>
          <w:i/>
          <w:sz w:val="22"/>
          <w:szCs w:val="22"/>
          <w:lang w:val="it-IT"/>
        </w:rPr>
        <w:t xml:space="preserve">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2"/>
        <w:gridCol w:w="3396"/>
        <w:gridCol w:w="3396"/>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lastRenderedPageBreak/>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268"/>
        <w:gridCol w:w="3938"/>
        <w:gridCol w:w="2545"/>
      </w:tblGrid>
      <w:tr w:rsidR="001D7901" w:rsidRPr="00842648" w:rsidTr="005E21DE">
        <w:tc>
          <w:tcPr>
            <w:tcW w:w="437" w:type="dxa"/>
          </w:tcPr>
          <w:p w:rsidR="001D7901" w:rsidRPr="00F2503B" w:rsidRDefault="001D7901" w:rsidP="00C1464C">
            <w:pPr>
              <w:spacing w:after="120"/>
              <w:jc w:val="both"/>
              <w:rPr>
                <w:sz w:val="22"/>
                <w:szCs w:val="22"/>
                <w:lang w:val="it-IT"/>
              </w:rPr>
            </w:pP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 xml:space="preserve">che ricorre/ricorrono uno o più dei seguenti motivi di esclusione di cui all’art.80, comma </w:t>
      </w:r>
      <w:r w:rsidR="00112341" w:rsidRPr="00F2503B">
        <w:rPr>
          <w:b/>
          <w:sz w:val="22"/>
          <w:szCs w:val="22"/>
          <w:lang w:val="it-IT"/>
        </w:rPr>
        <w:t>5</w:t>
      </w:r>
      <w:r w:rsidRPr="00F2503B">
        <w:rPr>
          <w:b/>
          <w:sz w:val="22"/>
          <w:szCs w:val="22"/>
          <w:lang w:val="it-IT"/>
        </w:rPr>
        <w:t xml:space="preserve">, del </w:t>
      </w:r>
      <w:proofErr w:type="spellStart"/>
      <w:r w:rsidRPr="00F2503B">
        <w:rPr>
          <w:b/>
          <w:sz w:val="22"/>
          <w:szCs w:val="22"/>
          <w:lang w:val="it-IT"/>
        </w:rPr>
        <w:t>D.Lgs.</w:t>
      </w:r>
      <w:proofErr w:type="spellEnd"/>
      <w:r w:rsidRPr="00F2503B">
        <w:rPr>
          <w:b/>
          <w:sz w:val="22"/>
          <w:szCs w:val="22"/>
          <w:lang w:val="it-IT"/>
        </w:rPr>
        <w:t xml:space="preserve">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lastRenderedPageBreak/>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w:t>
      </w:r>
      <w:proofErr w:type="spellStart"/>
      <w:r w:rsidRPr="00F2503B">
        <w:rPr>
          <w:sz w:val="22"/>
          <w:szCs w:val="22"/>
          <w:lang w:val="it-IT"/>
        </w:rPr>
        <w:t>interdittiva</w:t>
      </w:r>
      <w:proofErr w:type="spellEnd"/>
      <w:r w:rsidRPr="00F2503B">
        <w:rPr>
          <w:sz w:val="22"/>
          <w:szCs w:val="22"/>
          <w:lang w:val="it-IT"/>
        </w:rPr>
        <w:t xml:space="preserve">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w:t>
      </w:r>
      <w:proofErr w:type="spellStart"/>
      <w:r w:rsidRPr="00F2503B">
        <w:rPr>
          <w:sz w:val="22"/>
          <w:szCs w:val="22"/>
          <w:lang w:val="it-IT"/>
        </w:rPr>
        <w:t>interdittivi</w:t>
      </w:r>
      <w:proofErr w:type="spellEnd"/>
      <w:r w:rsidRPr="00F2503B">
        <w:rPr>
          <w:sz w:val="22"/>
          <w:szCs w:val="22"/>
          <w:lang w:val="it-IT"/>
        </w:rPr>
        <w:t xml:space="preserve">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w:t>
      </w:r>
      <w:proofErr w:type="spellStart"/>
      <w:r w:rsidRPr="00F2503B">
        <w:rPr>
          <w:sz w:val="22"/>
          <w:szCs w:val="22"/>
          <w:lang w:val="it-IT"/>
        </w:rPr>
        <w:t>f-ter</w:t>
      </w:r>
      <w:proofErr w:type="spellEnd"/>
      <w:r w:rsidRPr="00F2503B">
        <w:rPr>
          <w:sz w:val="22"/>
          <w:szCs w:val="22"/>
          <w:lang w:val="it-IT"/>
        </w:rPr>
        <w:t>,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w:t>
      </w:r>
      <w:proofErr w:type="spellStart"/>
      <w:r w:rsidR="002840BE" w:rsidRPr="00F2503B">
        <w:rPr>
          <w:sz w:val="22"/>
          <w:szCs w:val="22"/>
          <w:lang w:val="it-IT"/>
        </w:rPr>
        <w:t>A.N.AC.</w:t>
      </w:r>
      <w:proofErr w:type="spellEnd"/>
      <w:r w:rsidR="002840BE" w:rsidRPr="00F2503B">
        <w:rPr>
          <w:sz w:val="22"/>
          <w:szCs w:val="22"/>
          <w:lang w:val="it-IT"/>
        </w:rPr>
        <w:t xml:space="preserve">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lastRenderedPageBreak/>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8"/>
      </w:tblGrid>
      <w:tr w:rsidR="00A84055" w:rsidRPr="00842648"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w:t>
      </w:r>
      <w:proofErr w:type="spellStart"/>
      <w:r w:rsidRPr="00F2503B">
        <w:rPr>
          <w:sz w:val="22"/>
          <w:szCs w:val="22"/>
          <w:lang w:val="it-IT"/>
        </w:rPr>
        <w:t>D.Lgs.</w:t>
      </w:r>
      <w:proofErr w:type="spellEnd"/>
      <w:r w:rsidRPr="00F2503B">
        <w:rPr>
          <w:sz w:val="22"/>
          <w:szCs w:val="22"/>
          <w:lang w:val="it-IT"/>
        </w:rPr>
        <w:t xml:space="preserve">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 xml:space="preserve">Ai sensi dell’art. 53, comma 16-ter, del </w:t>
      </w:r>
      <w:proofErr w:type="spellStart"/>
      <w:r w:rsidRPr="00F2503B">
        <w:rPr>
          <w:i/>
          <w:sz w:val="22"/>
          <w:szCs w:val="22"/>
          <w:lang w:val="it-IT"/>
        </w:rPr>
        <w:t>D.Lgs.</w:t>
      </w:r>
      <w:proofErr w:type="spellEnd"/>
      <w:r w:rsidRPr="00F2503B">
        <w:rPr>
          <w:i/>
          <w:sz w:val="22"/>
          <w:szCs w:val="22"/>
          <w:lang w:val="it-IT"/>
        </w:rPr>
        <w:t xml:space="preserve"> n. 165/01, i dipendenti che, negli ultimi tre anni di servizio, abbiano esercitato poteri </w:t>
      </w:r>
      <w:proofErr w:type="spellStart"/>
      <w:r w:rsidRPr="00F2503B">
        <w:rPr>
          <w:i/>
          <w:sz w:val="22"/>
          <w:szCs w:val="22"/>
          <w:lang w:val="it-IT"/>
        </w:rPr>
        <w:t>autoritativi</w:t>
      </w:r>
      <w:proofErr w:type="spellEnd"/>
      <w:r w:rsidRPr="00F2503B">
        <w:rPr>
          <w:i/>
          <w:sz w:val="22"/>
          <w:szCs w:val="22"/>
          <w:lang w:val="it-IT"/>
        </w:rPr>
        <w:t xml:space="preserve">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F2503B">
        <w:rPr>
          <w:i/>
          <w:sz w:val="22"/>
          <w:szCs w:val="22"/>
          <w:lang w:val="it-IT"/>
        </w:rPr>
        <w:t>D.Lgs.</w:t>
      </w:r>
      <w:proofErr w:type="spellEnd"/>
      <w:r w:rsidRPr="00F2503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F2503B">
        <w:rPr>
          <w:i/>
          <w:sz w:val="22"/>
          <w:szCs w:val="22"/>
          <w:lang w:val="it-IT"/>
        </w:rPr>
        <w:t>D.Lgs.</w:t>
      </w:r>
      <w:proofErr w:type="spellEnd"/>
      <w:r w:rsidRPr="00F2503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73209A" w:rsidP="0073209A">
      <w:pPr>
        <w:pStyle w:val="Paragrafoelenco"/>
        <w:numPr>
          <w:ilvl w:val="0"/>
          <w:numId w:val="23"/>
        </w:numPr>
        <w:spacing w:after="120"/>
        <w:ind w:left="284" w:hanging="284"/>
        <w:jc w:val="both"/>
        <w:rPr>
          <w:sz w:val="22"/>
          <w:szCs w:val="22"/>
          <w:lang w:val="it-IT"/>
        </w:rPr>
      </w:pPr>
      <w:r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Pr="00F2503B">
        <w:rPr>
          <w:i/>
          <w:sz w:val="22"/>
          <w:szCs w:val="22"/>
          <w:lang w:val="it-IT"/>
        </w:rPr>
        <w:t>bis,</w:t>
      </w:r>
      <w:r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 xml:space="preserve">CRITERI </w:t>
      </w:r>
      <w:proofErr w:type="spellStart"/>
      <w:r w:rsidRPr="00F2503B">
        <w:rPr>
          <w:b/>
          <w:sz w:val="22"/>
          <w:szCs w:val="22"/>
          <w:lang w:val="it-IT"/>
        </w:rPr>
        <w:t>DI</w:t>
      </w:r>
      <w:proofErr w:type="spellEnd"/>
      <w:r w:rsidRPr="00F2503B">
        <w:rPr>
          <w:b/>
          <w:sz w:val="22"/>
          <w:szCs w:val="22"/>
          <w:lang w:val="it-IT"/>
        </w:rPr>
        <w:t xml:space="preserve">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w:t>
      </w:r>
      <w:r w:rsidRPr="00F2503B">
        <w:rPr>
          <w:sz w:val="22"/>
          <w:szCs w:val="22"/>
          <w:lang w:val="it-IT"/>
        </w:rPr>
        <w:lastRenderedPageBreak/>
        <w:t xml:space="preserve">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 xml:space="preserve">di possedere l’autorizzazione all’esercizio dell’attività bancaria ai sensi del </w:t>
      </w:r>
      <w:proofErr w:type="spellStart"/>
      <w:r w:rsidRPr="00F2503B">
        <w:rPr>
          <w:color w:val="000000"/>
          <w:sz w:val="22"/>
          <w:szCs w:val="22"/>
          <w:lang w:val="it-IT"/>
        </w:rPr>
        <w:t>D.Lgs</w:t>
      </w:r>
      <w:proofErr w:type="spellEnd"/>
      <w:r w:rsidRPr="00F2503B">
        <w:rPr>
          <w:color w:val="000000"/>
          <w:sz w:val="22"/>
          <w:szCs w:val="22"/>
          <w:lang w:val="it-IT"/>
        </w:rPr>
        <w:t xml:space="preserve">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 xml:space="preserve">____in data___________ </w:t>
      </w:r>
      <w:r w:rsidRPr="00F2503B">
        <w:rPr>
          <w:i/>
          <w:sz w:val="22"/>
          <w:szCs w:val="22"/>
          <w:lang w:val="it-IT"/>
        </w:rPr>
        <w:t>sub</w:t>
      </w:r>
      <w:r w:rsidRPr="00F2503B">
        <w:rPr>
          <w:sz w:val="22"/>
          <w:szCs w:val="22"/>
          <w:lang w:val="it-IT"/>
        </w:rPr>
        <w:t xml:space="preserve"> n.____________________ed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 xml:space="preserve">AI MEZZI </w:t>
      </w:r>
      <w:proofErr w:type="spellStart"/>
      <w:r w:rsidR="009E7DC5" w:rsidRPr="00F2503B">
        <w:rPr>
          <w:b/>
          <w:sz w:val="22"/>
          <w:szCs w:val="22"/>
          <w:lang w:val="it-IT"/>
        </w:rPr>
        <w:t>DI</w:t>
      </w:r>
      <w:proofErr w:type="spellEnd"/>
      <w:r w:rsidR="009E7DC5" w:rsidRPr="00F2503B">
        <w:rPr>
          <w:b/>
          <w:sz w:val="22"/>
          <w:szCs w:val="22"/>
          <w:lang w:val="it-IT"/>
        </w:rPr>
        <w:t xml:space="preserve">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9"/>
        <w:gridCol w:w="2475"/>
        <w:gridCol w:w="2448"/>
        <w:gridCol w:w="2419"/>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lastRenderedPageBreak/>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proofErr w:type="spellStart"/>
      <w:r w:rsidRPr="00F2503B">
        <w:rPr>
          <w:b/>
          <w:color w:val="000000"/>
          <w:sz w:val="22"/>
          <w:szCs w:val="22"/>
          <w:lang w:val="it-IT"/>
        </w:rPr>
        <w:t>lagaranzia</w:t>
      </w:r>
      <w:proofErr w:type="spellEnd"/>
      <w:r w:rsidRPr="00F2503B">
        <w:rPr>
          <w:b/>
          <w:color w:val="000000"/>
          <w:sz w:val="22"/>
          <w:szCs w:val="22"/>
          <w:lang w:val="it-IT"/>
        </w:rPr>
        <w:t xml:space="preserve"> provvisoria di cui all’art. 93 del </w:t>
      </w:r>
      <w:proofErr w:type="spellStart"/>
      <w:r w:rsidRPr="00F2503B">
        <w:rPr>
          <w:b/>
          <w:color w:val="000000"/>
          <w:sz w:val="22"/>
          <w:szCs w:val="22"/>
          <w:lang w:val="it-IT"/>
        </w:rPr>
        <w:t>D.Lgs.</w:t>
      </w:r>
      <w:proofErr w:type="spellEnd"/>
      <w:r w:rsidRPr="00F2503B">
        <w:rPr>
          <w:b/>
          <w:color w:val="000000"/>
          <w:sz w:val="22"/>
          <w:szCs w:val="22"/>
          <w:lang w:val="it-IT"/>
        </w:rPr>
        <w:t xml:space="preserve">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w:t>
      </w:r>
      <w:proofErr w:type="spellStart"/>
      <w:r w:rsidRPr="00F2503B">
        <w:rPr>
          <w:sz w:val="22"/>
          <w:szCs w:val="22"/>
          <w:lang w:val="it-IT"/>
        </w:rPr>
        <w:t>ecogestione</w:t>
      </w:r>
      <w:proofErr w:type="spellEnd"/>
      <w:r w:rsidRPr="00F2503B">
        <w:rPr>
          <w:sz w:val="22"/>
          <w:szCs w:val="22"/>
          <w:lang w:val="it-IT"/>
        </w:rPr>
        <w:t xml:space="preserve"> e </w:t>
      </w:r>
      <w:proofErr w:type="spellStart"/>
      <w:r w:rsidRPr="00F2503B">
        <w:rPr>
          <w:sz w:val="22"/>
          <w:szCs w:val="22"/>
          <w:lang w:val="it-IT"/>
        </w:rPr>
        <w:t>audit</w:t>
      </w:r>
      <w:proofErr w:type="spellEnd"/>
      <w:r w:rsidRPr="00F2503B">
        <w:rPr>
          <w:sz w:val="22"/>
          <w:szCs w:val="22"/>
          <w:lang w:val="it-IT"/>
        </w:rPr>
        <w:t xml:space="preserve">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è in possesso di marchio di qualità ecologica dell’Unione europea (</w:t>
      </w:r>
      <w:proofErr w:type="spellStart"/>
      <w:r w:rsidRPr="00F2503B">
        <w:rPr>
          <w:sz w:val="22"/>
          <w:szCs w:val="22"/>
          <w:lang w:val="it-IT"/>
        </w:rPr>
        <w:t>Ecolabel</w:t>
      </w:r>
      <w:proofErr w:type="spellEnd"/>
      <w:r w:rsidRPr="00F2503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proofErr w:type="spellStart"/>
      <w:r w:rsidRPr="00F2503B">
        <w:rPr>
          <w:i/>
          <w:color w:val="000000"/>
          <w:sz w:val="22"/>
          <w:szCs w:val="22"/>
          <w:lang w:val="it-IT"/>
        </w:rPr>
        <w:t>carbon</w:t>
      </w:r>
      <w:proofErr w:type="spellEnd"/>
      <w:r w:rsidRPr="00F2503B">
        <w:rPr>
          <w:i/>
          <w:color w:val="000000"/>
          <w:sz w:val="22"/>
          <w:szCs w:val="22"/>
          <w:lang w:val="it-IT"/>
        </w:rPr>
        <w:t xml:space="preserve"> </w:t>
      </w:r>
      <w:proofErr w:type="spellStart"/>
      <w:r w:rsidRPr="00F2503B">
        <w:rPr>
          <w:i/>
          <w:color w:val="000000"/>
          <w:sz w:val="22"/>
          <w:szCs w:val="22"/>
          <w:lang w:val="it-IT"/>
        </w:rPr>
        <w:t>footprint</w:t>
      </w:r>
      <w:proofErr w:type="spellEnd"/>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w:t>
      </w:r>
      <w:proofErr w:type="spellStart"/>
      <w:r w:rsidRPr="00F2503B">
        <w:rPr>
          <w:color w:val="000000"/>
          <w:sz w:val="22"/>
          <w:szCs w:val="22"/>
          <w:lang w:val="it-IT"/>
        </w:rPr>
        <w:t>prot</w:t>
      </w:r>
      <w:proofErr w:type="spellEnd"/>
      <w:r w:rsidRPr="00F2503B">
        <w:rPr>
          <w:color w:val="000000"/>
          <w:sz w:val="22"/>
          <w:szCs w:val="22"/>
          <w:lang w:val="it-IT"/>
        </w:rPr>
        <w: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 xml:space="preserve">social </w:t>
      </w:r>
      <w:proofErr w:type="spellStart"/>
      <w:r w:rsidRPr="00F2503B">
        <w:rPr>
          <w:i/>
          <w:color w:val="000000"/>
          <w:sz w:val="22"/>
          <w:szCs w:val="22"/>
          <w:lang w:val="it-IT"/>
        </w:rPr>
        <w:t>accountability</w:t>
      </w:r>
      <w:proofErr w:type="spellEnd"/>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lastRenderedPageBreak/>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F2503B" w:rsidRDefault="00901FB2" w:rsidP="00101C58">
      <w:pPr>
        <w:numPr>
          <w:ilvl w:val="0"/>
          <w:numId w:val="30"/>
        </w:numPr>
        <w:tabs>
          <w:tab w:val="left" w:pos="426"/>
        </w:tabs>
        <w:spacing w:after="120"/>
        <w:ind w:left="426" w:hanging="426"/>
        <w:jc w:val="both"/>
        <w:rPr>
          <w:color w:val="000000"/>
          <w:sz w:val="22"/>
          <w:szCs w:val="22"/>
          <w:lang w:val="it-IT"/>
        </w:rPr>
      </w:pPr>
      <w:r w:rsidRPr="00F2503B">
        <w:rPr>
          <w:color w:val="000000"/>
          <w:sz w:val="22"/>
          <w:szCs w:val="22"/>
          <w:lang w:val="it-IT"/>
        </w:rPr>
        <w:t>[</w:t>
      </w:r>
      <w:r w:rsidRPr="00F2503B">
        <w:rPr>
          <w:i/>
          <w:sz w:val="22"/>
          <w:szCs w:val="22"/>
          <w:highlight w:val="yellow"/>
          <w:lang w:val="it-IT"/>
        </w:rPr>
        <w:t>solo in caso di procedure di importo pari o superiore a € 150.000,00</w:t>
      </w:r>
      <w:r w:rsidRPr="00F2503B">
        <w:rPr>
          <w:color w:val="000000"/>
          <w:sz w:val="22"/>
          <w:szCs w:val="22"/>
          <w:lang w:val="it-IT"/>
        </w:rPr>
        <w:t xml:space="preserve">] </w:t>
      </w:r>
      <w:r w:rsidR="00A621A0" w:rsidRPr="00F2503B">
        <w:rPr>
          <w:color w:val="000000"/>
          <w:sz w:val="22"/>
          <w:szCs w:val="22"/>
          <w:lang w:val="it-IT"/>
        </w:rPr>
        <w:t xml:space="preserve">che ha provveduto al pagamento del </w:t>
      </w:r>
      <w:r w:rsidR="00A621A0" w:rsidRPr="00F2503B">
        <w:rPr>
          <w:b/>
          <w:color w:val="000000"/>
          <w:sz w:val="22"/>
          <w:szCs w:val="22"/>
          <w:lang w:val="it-IT"/>
        </w:rPr>
        <w:t>contributo all’</w:t>
      </w:r>
      <w:proofErr w:type="spellStart"/>
      <w:r w:rsidR="00A621A0" w:rsidRPr="00F2503B">
        <w:rPr>
          <w:b/>
          <w:color w:val="000000"/>
          <w:sz w:val="22"/>
          <w:szCs w:val="22"/>
          <w:lang w:val="it-IT"/>
        </w:rPr>
        <w:t>A.N.AC.</w:t>
      </w:r>
      <w:proofErr w:type="spellEnd"/>
      <w:r w:rsidR="00A621A0" w:rsidRPr="00F2503B">
        <w:rPr>
          <w:color w:val="000000"/>
          <w:sz w:val="22"/>
          <w:szCs w:val="22"/>
          <w:lang w:val="it-IT"/>
        </w:rPr>
        <w:t>, nella misura e secondo le modalità stabilite nel</w:t>
      </w:r>
      <w:r w:rsidRPr="00F2503B">
        <w:rPr>
          <w:color w:val="000000"/>
          <w:sz w:val="22"/>
          <w:szCs w:val="22"/>
          <w:lang w:val="it-IT"/>
        </w:rPr>
        <w:t>la Lettera di Invito</w:t>
      </w:r>
      <w:r w:rsidR="00A621A0" w:rsidRPr="00F2503B">
        <w:rPr>
          <w:color w:val="000000"/>
          <w:sz w:val="22"/>
          <w:szCs w:val="22"/>
          <w:lang w:val="it-IT"/>
        </w:rPr>
        <w:t>, e che ha allegato la prova di tale pagamento nell’ambito della “Busta A – Documentazione Amministrativa”;</w:t>
      </w:r>
    </w:p>
    <w:p w:rsidR="00A621A0" w:rsidRPr="00F2503B" w:rsidRDefault="00A621A0" w:rsidP="00C1464C">
      <w:pPr>
        <w:spacing w:after="120"/>
        <w:ind w:firstLine="351"/>
        <w:jc w:val="both"/>
        <w:rPr>
          <w:b/>
          <w:color w:val="000000"/>
          <w:sz w:val="22"/>
          <w:szCs w:val="22"/>
          <w:lang w:val="it-IT"/>
        </w:rPr>
      </w:pPr>
      <w:r w:rsidRPr="00F2503B">
        <w:rPr>
          <w:b/>
          <w:color w:val="000000"/>
          <w:sz w:val="22"/>
          <w:szCs w:val="22"/>
          <w:lang w:val="it-IT"/>
        </w:rPr>
        <w:t>[</w:t>
      </w:r>
      <w:r w:rsidRPr="00F2503B">
        <w:rPr>
          <w:b/>
          <w:i/>
          <w:color w:val="000000"/>
          <w:sz w:val="22"/>
          <w:szCs w:val="22"/>
          <w:lang w:val="it-IT"/>
        </w:rPr>
        <w:t>clausole a selezione alternativa</w:t>
      </w:r>
      <w:r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w:t>
      </w:r>
      <w:proofErr w:type="spellStart"/>
      <w:r w:rsidRPr="00F2503B">
        <w:rPr>
          <w:color w:val="000000"/>
          <w:sz w:val="22"/>
          <w:szCs w:val="22"/>
          <w:lang w:val="it-IT"/>
        </w:rPr>
        <w:t>A.N.AC.</w:t>
      </w:r>
      <w:proofErr w:type="spellEnd"/>
      <w:r w:rsidRPr="00F2503B">
        <w:rPr>
          <w:color w:val="000000"/>
          <w:sz w:val="22"/>
          <w:szCs w:val="22"/>
          <w:lang w:val="it-IT"/>
        </w:rPr>
        <w:t xml:space="preserve"> (già </w:t>
      </w:r>
      <w:proofErr w:type="spellStart"/>
      <w:r w:rsidRPr="00F2503B">
        <w:rPr>
          <w:color w:val="000000"/>
          <w:sz w:val="22"/>
          <w:szCs w:val="22"/>
          <w:lang w:val="it-IT"/>
        </w:rPr>
        <w:t>A.V.C.P.</w:t>
      </w:r>
      <w:proofErr w:type="spellEnd"/>
      <w:r w:rsidRPr="00F2503B">
        <w:rPr>
          <w:color w:val="000000"/>
          <w:sz w:val="22"/>
          <w:szCs w:val="22"/>
          <w:lang w:val="it-IT"/>
        </w:rPr>
        <w:t xml:space="preserve">)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proofErr w:type="spellStart"/>
      <w:r w:rsidRPr="00F2503B">
        <w:rPr>
          <w:b/>
          <w:i/>
          <w:color w:val="000000"/>
          <w:sz w:val="22"/>
          <w:szCs w:val="22"/>
          <w:lang w:val="it-IT"/>
        </w:rPr>
        <w:t>PassOE</w:t>
      </w:r>
      <w:proofErr w:type="spellEnd"/>
      <w:r w:rsidRPr="00F2503B">
        <w:rPr>
          <w:color w:val="000000"/>
          <w:sz w:val="22"/>
          <w:szCs w:val="22"/>
          <w:lang w:val="it-IT"/>
        </w:rPr>
        <w:t xml:space="preserve">” all’Autorità Nazionale </w:t>
      </w:r>
      <w:proofErr w:type="spellStart"/>
      <w:r w:rsidRPr="00F2503B">
        <w:rPr>
          <w:color w:val="000000"/>
          <w:sz w:val="22"/>
          <w:szCs w:val="22"/>
          <w:lang w:val="it-IT"/>
        </w:rPr>
        <w:t>AntiCorruzione</w:t>
      </w:r>
      <w:proofErr w:type="spellEnd"/>
      <w:r w:rsidRPr="00F2503B">
        <w:rPr>
          <w:color w:val="000000"/>
          <w:sz w:val="22"/>
          <w:szCs w:val="22"/>
          <w:lang w:val="it-IT"/>
        </w:rPr>
        <w:t xml:space="preserv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proofErr w:type="spellStart"/>
      <w:r w:rsidRPr="00F2503B">
        <w:rPr>
          <w:b/>
          <w:i/>
          <w:color w:val="000000"/>
          <w:sz w:val="22"/>
          <w:szCs w:val="22"/>
          <w:lang w:val="it-IT"/>
        </w:rPr>
        <w:t>PassOE</w:t>
      </w:r>
      <w:proofErr w:type="spellEnd"/>
      <w:r w:rsidRPr="00F2503B">
        <w:rPr>
          <w:color w:val="000000"/>
          <w:sz w:val="22"/>
          <w:szCs w:val="22"/>
          <w:lang w:val="it-IT"/>
        </w:rPr>
        <w:t>” all’</w:t>
      </w:r>
      <w:proofErr w:type="spellStart"/>
      <w:r w:rsidRPr="00F2503B">
        <w:rPr>
          <w:color w:val="000000"/>
          <w:sz w:val="22"/>
          <w:szCs w:val="22"/>
          <w:lang w:val="it-IT"/>
        </w:rPr>
        <w:t>A.N.AC.</w:t>
      </w:r>
      <w:proofErr w:type="spellEnd"/>
      <w:r w:rsidRPr="00F2503B">
        <w:rPr>
          <w:color w:val="000000"/>
          <w:sz w:val="22"/>
          <w:szCs w:val="22"/>
          <w:lang w:val="it-IT"/>
        </w:rPr>
        <w:t xml:space="preserve">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proofErr w:type="spellStart"/>
      <w:r w:rsidRPr="00F2503B">
        <w:rPr>
          <w:i/>
          <w:color w:val="000000"/>
          <w:sz w:val="22"/>
          <w:szCs w:val="22"/>
          <w:lang w:val="it-IT"/>
        </w:rPr>
        <w:t>PassOE</w:t>
      </w:r>
      <w:proofErr w:type="spellEnd"/>
      <w:r w:rsidRPr="00F2503B">
        <w:rPr>
          <w:color w:val="000000"/>
          <w:sz w:val="22"/>
          <w:szCs w:val="22"/>
          <w:lang w:val="it-IT"/>
        </w:rPr>
        <w:t xml:space="preserve"> nell’ambito della “Busta A – Documentazione Amministrativa”, ma che si impegna a richiedere all’</w:t>
      </w:r>
      <w:proofErr w:type="spellStart"/>
      <w:r w:rsidRPr="00F2503B">
        <w:rPr>
          <w:color w:val="000000"/>
          <w:sz w:val="22"/>
          <w:szCs w:val="22"/>
          <w:lang w:val="it-IT"/>
        </w:rPr>
        <w:t>A.N.AC.</w:t>
      </w:r>
      <w:proofErr w:type="spellEnd"/>
      <w:r w:rsidRPr="00F2503B">
        <w:rPr>
          <w:color w:val="000000"/>
          <w:sz w:val="22"/>
          <w:szCs w:val="22"/>
          <w:lang w:val="it-IT"/>
        </w:rPr>
        <w:t xml:space="preserve"> il </w:t>
      </w:r>
      <w:proofErr w:type="spellStart"/>
      <w:r w:rsidRPr="00F2503B">
        <w:rPr>
          <w:i/>
          <w:color w:val="000000"/>
          <w:sz w:val="22"/>
          <w:szCs w:val="22"/>
          <w:lang w:val="it-IT"/>
        </w:rPr>
        <w:t>PassOE</w:t>
      </w:r>
      <w:proofErr w:type="spellEnd"/>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 dello Schema di Accordo Quadro e dello Schema di Convenzione</w:t>
      </w:r>
      <w:r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lastRenderedPageBreak/>
        <w:t xml:space="preserve">che l’offerta che andrà a rappresentare alla Stazione Appaltante è rispettosa delle misure per la prevenzione degli infortuni e per l’igiene del lavoro previste dal </w:t>
      </w:r>
      <w:proofErr w:type="spellStart"/>
      <w:r w:rsidRPr="00F2503B">
        <w:rPr>
          <w:sz w:val="22"/>
          <w:szCs w:val="22"/>
          <w:lang w:val="it-IT"/>
        </w:rPr>
        <w:t>D.Lgs.</w:t>
      </w:r>
      <w:proofErr w:type="spellEnd"/>
      <w:r w:rsidRPr="00F2503B">
        <w:rPr>
          <w:sz w:val="22"/>
          <w:szCs w:val="22"/>
          <w:lang w:val="it-IT"/>
        </w:rPr>
        <w:t xml:space="preserve">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w:t>
      </w:r>
      <w:proofErr w:type="spellStart"/>
      <w:r w:rsidRPr="00F2503B">
        <w:rPr>
          <w:color w:val="000000"/>
          <w:sz w:val="22"/>
          <w:szCs w:val="22"/>
          <w:lang w:val="it-IT"/>
        </w:rPr>
        <w:t>D.Lgs.</w:t>
      </w:r>
      <w:proofErr w:type="spellEnd"/>
      <w:r w:rsidRPr="00F2503B">
        <w:rPr>
          <w:color w:val="000000"/>
          <w:sz w:val="22"/>
          <w:szCs w:val="22"/>
          <w:lang w:val="it-IT"/>
        </w:rPr>
        <w:t xml:space="preserve">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 xml:space="preserve">non è oggetto di provvedimenti di sospensione o </w:t>
      </w:r>
      <w:proofErr w:type="spellStart"/>
      <w:r w:rsidRPr="00F2503B">
        <w:rPr>
          <w:color w:val="000000"/>
          <w:sz w:val="22"/>
          <w:szCs w:val="22"/>
          <w:lang w:val="it-IT"/>
        </w:rPr>
        <w:t>interdittivi</w:t>
      </w:r>
      <w:proofErr w:type="spellEnd"/>
      <w:r w:rsidRPr="00F2503B">
        <w:rPr>
          <w:color w:val="000000"/>
          <w:sz w:val="22"/>
          <w:szCs w:val="22"/>
          <w:lang w:val="it-IT"/>
        </w:rPr>
        <w:t xml:space="preserve"> di cui all’art. 14 del </w:t>
      </w:r>
      <w:proofErr w:type="spellStart"/>
      <w:r w:rsidRPr="00F2503B">
        <w:rPr>
          <w:color w:val="000000"/>
          <w:sz w:val="22"/>
          <w:szCs w:val="22"/>
          <w:lang w:val="it-IT"/>
        </w:rPr>
        <w:t>D.Lgs.</w:t>
      </w:r>
      <w:proofErr w:type="spellEnd"/>
      <w:r w:rsidRPr="00F2503B">
        <w:rPr>
          <w:color w:val="000000"/>
          <w:sz w:val="22"/>
          <w:szCs w:val="22"/>
          <w:lang w:val="it-IT"/>
        </w:rPr>
        <w:t xml:space="preserve">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F2503B">
        <w:rPr>
          <w:sz w:val="22"/>
          <w:szCs w:val="22"/>
          <w:lang w:val="it-IT"/>
        </w:rPr>
        <w:t>AVCpass</w:t>
      </w:r>
      <w:proofErr w:type="spellEnd"/>
      <w:r w:rsidRPr="00F2503B">
        <w:rPr>
          <w:sz w:val="22"/>
          <w:szCs w:val="22"/>
          <w:lang w:val="it-IT"/>
        </w:rPr>
        <w:t xml:space="preserve">, così come previsto nella Deliberazione </w:t>
      </w:r>
      <w:proofErr w:type="spellStart"/>
      <w:r w:rsidRPr="00F2503B">
        <w:rPr>
          <w:sz w:val="22"/>
          <w:szCs w:val="22"/>
          <w:lang w:val="it-IT"/>
        </w:rPr>
        <w:t>A.N.AC.</w:t>
      </w:r>
      <w:proofErr w:type="spellEnd"/>
      <w:r w:rsidRPr="00F2503B">
        <w:rPr>
          <w:sz w:val="22"/>
          <w:szCs w:val="22"/>
          <w:lang w:val="it-IT"/>
        </w:rPr>
        <w:t xml:space="preserve">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xml:space="preserve">», di cui al </w:t>
      </w:r>
      <w:proofErr w:type="spellStart"/>
      <w:r w:rsidRPr="00F2503B">
        <w:rPr>
          <w:sz w:val="22"/>
          <w:szCs w:val="22"/>
          <w:lang w:val="it-IT"/>
        </w:rPr>
        <w:t>d.P.R.</w:t>
      </w:r>
      <w:proofErr w:type="spellEnd"/>
      <w:r w:rsidRPr="00F2503B">
        <w:rPr>
          <w:sz w:val="22"/>
          <w:szCs w:val="22"/>
          <w:lang w:val="it-IT"/>
        </w:rPr>
        <w:t xml:space="preserve">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in caso di aggiudicazione, ove tenuto per legge comunicherà alla Stazione Appaltante, per il tramite del </w:t>
      </w:r>
      <w:proofErr w:type="spellStart"/>
      <w:r w:rsidRPr="00F2503B">
        <w:rPr>
          <w:sz w:val="22"/>
          <w:szCs w:val="22"/>
          <w:lang w:val="it-IT"/>
        </w:rPr>
        <w:t>R.U.P.</w:t>
      </w:r>
      <w:proofErr w:type="spellEnd"/>
      <w:r w:rsidRPr="00F2503B">
        <w:rPr>
          <w:sz w:val="22"/>
          <w:szCs w:val="22"/>
          <w:lang w:val="it-IT"/>
        </w:rPr>
        <w:t>,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lastRenderedPageBreak/>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 xml:space="preserve">D. </w:t>
      </w:r>
      <w:proofErr w:type="spellStart"/>
      <w:r w:rsidRPr="00F2503B">
        <w:rPr>
          <w:sz w:val="22"/>
          <w:szCs w:val="22"/>
          <w:lang w:val="it-IT"/>
        </w:rPr>
        <w:t>Lgs</w:t>
      </w:r>
      <w:proofErr w:type="spellEnd"/>
      <w:r w:rsidRPr="00F2503B">
        <w:rPr>
          <w:sz w:val="22"/>
          <w:szCs w:val="22"/>
          <w:lang w:val="it-IT"/>
        </w:rPr>
        <w:t>.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ai sensi e per gli effetti del precedente </w:t>
      </w:r>
      <w:proofErr w:type="spellStart"/>
      <w:r w:rsidRPr="00F2503B">
        <w:rPr>
          <w:sz w:val="22"/>
          <w:szCs w:val="22"/>
          <w:lang w:val="it-IT"/>
        </w:rPr>
        <w:t>D.Lgs.</w:t>
      </w:r>
      <w:proofErr w:type="spellEnd"/>
      <w:r w:rsidRPr="00F2503B">
        <w:rPr>
          <w:sz w:val="22"/>
          <w:szCs w:val="22"/>
          <w:lang w:val="it-IT"/>
        </w:rPr>
        <w:t xml:space="preserve">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F2503B">
        <w:rPr>
          <w:sz w:val="22"/>
          <w:szCs w:val="22"/>
          <w:lang w:val="it-IT"/>
        </w:rPr>
        <w:t>d.P.R.</w:t>
      </w:r>
      <w:proofErr w:type="spellEnd"/>
      <w:r w:rsidRPr="00F2503B">
        <w:rPr>
          <w:sz w:val="22"/>
          <w:szCs w:val="22"/>
          <w:lang w:val="it-IT"/>
        </w:rPr>
        <w:t xml:space="preserve">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che la parte delle prestazioni che intende subappaltare, nel rispetto dell’art. 105 del D.Lgs</w:t>
      </w:r>
      <w:proofErr w:type="spellStart"/>
      <w:r w:rsidRPr="00F2503B">
        <w:rPr>
          <w:sz w:val="22"/>
          <w:szCs w:val="22"/>
          <w:lang w:val="it-IT"/>
        </w:rPr>
        <w:t>.50/20</w:t>
      </w:r>
      <w:proofErr w:type="spellEnd"/>
      <w:r w:rsidRPr="00F2503B">
        <w:rPr>
          <w:sz w:val="22"/>
          <w:szCs w:val="22"/>
          <w:lang w:val="it-IT"/>
        </w:rPr>
        <w:t xml:space="preserve">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lastRenderedPageBreak/>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w:t>
      </w:r>
      <w:proofErr w:type="spellStart"/>
      <w:r w:rsidR="00586B4A" w:rsidRPr="00F2503B">
        <w:rPr>
          <w:sz w:val="22"/>
          <w:szCs w:val="22"/>
          <w:lang w:val="it-IT"/>
        </w:rPr>
        <w:t>D.Lgs.</w:t>
      </w:r>
      <w:proofErr w:type="spellEnd"/>
      <w:r w:rsidR="00586B4A" w:rsidRPr="00F2503B">
        <w:rPr>
          <w:sz w:val="22"/>
          <w:szCs w:val="22"/>
          <w:lang w:val="it-IT"/>
        </w:rPr>
        <w:t xml:space="preserve">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proofErr w:type="spellStart"/>
      <w:r w:rsidRPr="00F2503B">
        <w:rPr>
          <w:b/>
          <w:bCs/>
          <w:i/>
          <w:iCs/>
          <w:sz w:val="22"/>
          <w:szCs w:val="22"/>
          <w:lang w:val="it-IT"/>
        </w:rPr>
        <w:t>ii</w:t>
      </w:r>
      <w:proofErr w:type="spellEnd"/>
      <w:r w:rsidRPr="00F2503B">
        <w:rPr>
          <w:sz w:val="22"/>
          <w:szCs w:val="22"/>
          <w:lang w:val="it-IT"/>
        </w:rPr>
        <w:t xml:space="preserve">) la certificazione attestante il possesso da parte del subappaltatore dei requisiti di qualificazione prescritti dal D. </w:t>
      </w:r>
      <w:proofErr w:type="spellStart"/>
      <w:r w:rsidRPr="00F2503B">
        <w:rPr>
          <w:sz w:val="22"/>
          <w:szCs w:val="22"/>
          <w:lang w:val="it-IT"/>
        </w:rPr>
        <w:t>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 (</w:t>
      </w:r>
      <w:proofErr w:type="spellStart"/>
      <w:r w:rsidRPr="00F2503B">
        <w:rPr>
          <w:b/>
          <w:bCs/>
          <w:i/>
          <w:iCs/>
          <w:sz w:val="22"/>
          <w:szCs w:val="22"/>
          <w:lang w:val="it-IT"/>
        </w:rPr>
        <w:t>iii</w:t>
      </w:r>
      <w:proofErr w:type="spellEnd"/>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proofErr w:type="spellStart"/>
      <w:r w:rsidRPr="00F2503B">
        <w:rPr>
          <w:b/>
          <w:bCs/>
          <w:i/>
          <w:iCs/>
          <w:sz w:val="22"/>
          <w:szCs w:val="22"/>
          <w:lang w:val="it-IT"/>
        </w:rPr>
        <w:t>iv</w:t>
      </w:r>
      <w:proofErr w:type="spellEnd"/>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 xml:space="preserve">raggruppamenti o </w:t>
      </w:r>
      <w:proofErr w:type="spellStart"/>
      <w:r w:rsidR="00D1124A" w:rsidRPr="00F2503B">
        <w:rPr>
          <w:i/>
          <w:sz w:val="22"/>
          <w:szCs w:val="22"/>
          <w:lang w:val="it-IT"/>
        </w:rPr>
        <w:t>consorzi</w:t>
      </w:r>
      <w:r w:rsidRPr="00F2503B">
        <w:rPr>
          <w:b/>
          <w:i/>
          <w:sz w:val="22"/>
          <w:szCs w:val="22"/>
          <w:lang w:val="it-IT"/>
        </w:rPr>
        <w:t>già</w:t>
      </w:r>
      <w:proofErr w:type="spellEnd"/>
      <w:r w:rsidRPr="00F2503B">
        <w:rPr>
          <w:b/>
          <w:i/>
          <w:sz w:val="22"/>
          <w:szCs w:val="22"/>
          <w:lang w:val="it-IT"/>
        </w:rPr>
        <w:t xml:space="preserve">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 xml:space="preserve">che al seguente soggetto designato mandatario _____________________________________________, è stato conferito mandato collettivo speciale con rappresentanza mediante il seguente atto </w:t>
      </w:r>
      <w:r w:rsidRPr="00F2503B">
        <w:rPr>
          <w:sz w:val="22"/>
          <w:szCs w:val="22"/>
          <w:lang w:val="it-IT"/>
        </w:rPr>
        <w:lastRenderedPageBreak/>
        <w:t>________________________________________</w:t>
      </w:r>
      <w:r w:rsidR="00567E68" w:rsidRPr="00F2503B">
        <w:rPr>
          <w:sz w:val="22"/>
          <w:szCs w:val="22"/>
          <w:lang w:val="it-IT"/>
        </w:rPr>
        <w:t xml:space="preserve">e, a tal fine, allega: copia </w:t>
      </w:r>
      <w:proofErr w:type="spellStart"/>
      <w:r w:rsidR="00567E68" w:rsidRPr="00F2503B">
        <w:rPr>
          <w:sz w:val="22"/>
          <w:szCs w:val="22"/>
          <w:lang w:val="it-IT"/>
        </w:rPr>
        <w:t>autenticadel</w:t>
      </w:r>
      <w:proofErr w:type="spellEnd"/>
      <w:r w:rsidR="00567E68" w:rsidRPr="00F2503B">
        <w:rPr>
          <w:sz w:val="22"/>
          <w:szCs w:val="22"/>
          <w:lang w:val="it-IT"/>
        </w:rPr>
        <w:t xml:space="preserve">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w:t>
      </w:r>
      <w:proofErr w:type="spellStart"/>
      <w:r w:rsidRPr="00F2503B">
        <w:rPr>
          <w:sz w:val="22"/>
          <w:szCs w:val="22"/>
          <w:lang w:val="it-IT"/>
        </w:rPr>
        <w:t>D.Lgs.</w:t>
      </w:r>
      <w:proofErr w:type="spellEnd"/>
      <w:r w:rsidRPr="00F2503B">
        <w:rPr>
          <w:sz w:val="22"/>
          <w:szCs w:val="22"/>
          <w:lang w:val="it-IT"/>
        </w:rPr>
        <w:t xml:space="preserve">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w:t>
      </w:r>
      <w:proofErr w:type="spellStart"/>
      <w:r w:rsidRPr="00F2503B">
        <w:rPr>
          <w:b/>
          <w:sz w:val="22"/>
          <w:szCs w:val="22"/>
          <w:lang w:val="it-IT"/>
        </w:rPr>
        <w:t>D.Lgs.</w:t>
      </w:r>
      <w:proofErr w:type="spellEnd"/>
      <w:r w:rsidRPr="00F2503B">
        <w:rPr>
          <w:b/>
          <w:sz w:val="22"/>
          <w:szCs w:val="22"/>
          <w:lang w:val="it-IT"/>
        </w:rPr>
        <w:t xml:space="preserve">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1F585B" w:rsidP="00C1464C">
      <w:pPr>
        <w:spacing w:after="120"/>
        <w:rPr>
          <w:i/>
          <w:sz w:val="22"/>
          <w:szCs w:val="22"/>
          <w:lang w:val="it-IT"/>
        </w:rPr>
      </w:pPr>
      <w:r w:rsidRPr="00F2503B">
        <w:rPr>
          <w:i/>
          <w:sz w:val="22"/>
          <w:szCs w:val="22"/>
          <w:lang w:val="it-IT"/>
        </w:rPr>
        <w:tab/>
      </w:r>
      <w:r w:rsidRPr="00F2503B">
        <w:rPr>
          <w:i/>
          <w:sz w:val="22"/>
          <w:szCs w:val="22"/>
          <w:lang w:val="it-IT"/>
        </w:rPr>
        <w:tab/>
      </w:r>
      <w:r w:rsidRPr="00F2503B">
        <w:rPr>
          <w:i/>
          <w:sz w:val="22"/>
          <w:szCs w:val="22"/>
          <w:lang w:val="it-IT"/>
        </w:rPr>
        <w:tab/>
      </w:r>
      <w:r w:rsidR="008854C0"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proofErr w:type="spellStart"/>
      <w:r w:rsidRPr="00F2503B">
        <w:rPr>
          <w:b/>
          <w:sz w:val="22"/>
          <w:szCs w:val="22"/>
          <w:u w:val="single"/>
          <w:lang w:val="it-IT"/>
        </w:rPr>
        <w:t>Notedi</w:t>
      </w:r>
      <w:proofErr w:type="spellEnd"/>
      <w:r w:rsidRPr="00F2503B">
        <w:rPr>
          <w:b/>
          <w:sz w:val="22"/>
          <w:szCs w:val="22"/>
          <w:u w:val="single"/>
          <w:lang w:val="it-IT"/>
        </w:rPr>
        <w:t xml:space="preserve">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4618B5">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proofErr w:type="spellStart"/>
      <w:r w:rsidRPr="00F2503B">
        <w:rPr>
          <w:b/>
          <w:i/>
          <w:sz w:val="22"/>
          <w:szCs w:val="22"/>
          <w:lang w:val="it-IT"/>
        </w:rPr>
        <w:t>ii</w:t>
      </w:r>
      <w:proofErr w:type="spellEnd"/>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 xml:space="preserve">In tale ultimo caso, dovrà essere prodotta in atti copia conforme all’originale, da rendersi con le modalità di cui all’art. 19, del </w:t>
      </w:r>
      <w:proofErr w:type="spellStart"/>
      <w:r w:rsidR="00D35309" w:rsidRPr="00F2503B">
        <w:rPr>
          <w:i/>
          <w:sz w:val="22"/>
          <w:szCs w:val="22"/>
          <w:lang w:val="it-IT"/>
        </w:rPr>
        <w:t>d.p.r.n.</w:t>
      </w:r>
      <w:proofErr w:type="spellEnd"/>
      <w:r w:rsidR="00D35309" w:rsidRPr="00F2503B">
        <w:rPr>
          <w:i/>
          <w:sz w:val="22"/>
          <w:szCs w:val="22"/>
          <w:lang w:val="it-IT"/>
        </w:rPr>
        <w:t xml:space="preserve">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4618B5">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del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lastRenderedPageBreak/>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w:t>
      </w:r>
      <w:proofErr w:type="spellStart"/>
      <w:r w:rsidR="000D1672" w:rsidRPr="00F2503B">
        <w:rPr>
          <w:i/>
          <w:spacing w:val="-1"/>
          <w:sz w:val="22"/>
          <w:szCs w:val="22"/>
          <w:lang w:val="it-IT"/>
        </w:rPr>
        <w:t>Lgs</w:t>
      </w:r>
      <w:proofErr w:type="spellEnd"/>
      <w:r w:rsidR="000D1672" w:rsidRPr="00F2503B">
        <w:rPr>
          <w:i/>
          <w:spacing w:val="-1"/>
          <w:sz w:val="22"/>
          <w:szCs w:val="22"/>
          <w:lang w:val="it-IT"/>
        </w:rPr>
        <w:t xml:space="preserve">. </w:t>
      </w:r>
      <w:r w:rsidRPr="00F2503B">
        <w:rPr>
          <w:i/>
          <w:spacing w:val="-1"/>
          <w:sz w:val="22"/>
          <w:szCs w:val="22"/>
          <w:lang w:val="it-IT"/>
        </w:rPr>
        <w:t>n. 231/2001 cui sia affidato il compito di vigilare sul funzionamento e sull’osservanza dei modelli di organizzazione e di gestione idonei a prevenire reati).In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ED5" w:rsidRDefault="000B6ED5">
      <w:r>
        <w:separator/>
      </w:r>
    </w:p>
  </w:endnote>
  <w:endnote w:type="continuationSeparator" w:id="1">
    <w:p w:rsidR="000B6ED5" w:rsidRDefault="000B6E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Default="00BA6DFD" w:rsidP="00F625ED">
    <w:pPr>
      <w:pStyle w:val="Pidipagina"/>
      <w:framePr w:wrap="around" w:vAnchor="text" w:hAnchor="margin" w:xAlign="center" w:y="1"/>
      <w:rPr>
        <w:rStyle w:val="Numeropagina"/>
      </w:rPr>
    </w:pPr>
    <w:r>
      <w:rPr>
        <w:rStyle w:val="Numeropagina"/>
      </w:rPr>
      <w:fldChar w:fldCharType="begin"/>
    </w:r>
    <w:r w:rsidR="00901FB2">
      <w:rPr>
        <w:rStyle w:val="Numeropagina"/>
      </w:rPr>
      <w:instrText xml:space="preserve">PAGE  </w:instrText>
    </w:r>
    <w:r>
      <w:rPr>
        <w:rStyle w:val="Numeropagina"/>
      </w:rPr>
      <w:fldChar w:fldCharType="separate"/>
    </w:r>
    <w:r w:rsidR="00901FB2">
      <w:rPr>
        <w:rStyle w:val="Numeropagina"/>
        <w:noProof/>
      </w:rPr>
      <w:t>13</w:t>
    </w:r>
    <w:r>
      <w:rPr>
        <w:rStyle w:val="Numeropagina"/>
      </w:rPr>
      <w:fldChar w:fldCharType="end"/>
    </w:r>
  </w:p>
  <w:p w:rsidR="00901FB2" w:rsidRDefault="00901FB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Pr="001058CD" w:rsidRDefault="00BA6DFD"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901FB2"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EE69C0">
      <w:rPr>
        <w:rStyle w:val="Numeropagina"/>
        <w:rFonts w:ascii="Verdana" w:hAnsi="Verdana"/>
        <w:noProof/>
        <w:sz w:val="16"/>
        <w:szCs w:val="16"/>
      </w:rPr>
      <w:t>1</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ED5" w:rsidRDefault="000B6ED5">
      <w:r>
        <w:separator/>
      </w:r>
    </w:p>
  </w:footnote>
  <w:footnote w:type="continuationSeparator" w:id="1">
    <w:p w:rsidR="000B6ED5" w:rsidRDefault="000B6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FB2" w:rsidRPr="002A6576" w:rsidRDefault="00901FB2" w:rsidP="00DB16C8">
    <w:pPr>
      <w:pStyle w:val="Intestazione"/>
      <w:jc w:val="center"/>
      <w:rPr>
        <w:i/>
        <w:sz w:val="16"/>
        <w:szCs w:val="16"/>
        <w:lang w:bidi="it-IT"/>
      </w:rPr>
    </w:pPr>
  </w:p>
  <w:p w:rsidR="00901FB2" w:rsidRPr="00366CD3" w:rsidRDefault="00901FB2" w:rsidP="00DB16C8">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hyphenationZone w:val="283"/>
  <w:characterSpacingControl w:val="doNotCompress"/>
  <w:hdrShapeDefaults>
    <o:shapedefaults v:ext="edit" spidmax="6145"/>
  </w:hdrShapeDefaults>
  <w:footnotePr>
    <w:footnote w:id="0"/>
    <w:footnote w:id="1"/>
  </w:footnotePr>
  <w:endnotePr>
    <w:endnote w:id="0"/>
    <w:endnote w:id="1"/>
  </w:endnotePr>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43"/>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8B5"/>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DFD"/>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E69C0"/>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deltesto">
    <w:name w:val="Body Text"/>
    <w:basedOn w:val="Normale"/>
    <w:link w:val="CorpodeltestoCarattere"/>
    <w:uiPriority w:val="99"/>
    <w:unhideWhenUsed/>
    <w:rsid w:val="00712BA9"/>
    <w:pPr>
      <w:spacing w:after="120"/>
    </w:pPr>
  </w:style>
  <w:style w:type="character" w:customStyle="1" w:styleId="CorpodeltestoCarattere">
    <w:name w:val="Corpo del testo Carattere"/>
    <w:basedOn w:val="Carpredefinitoparagrafo"/>
    <w:link w:val="Corpodel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r="http://schemas.openxmlformats.org/officeDocument/2006/relationships" xmlns:w="http://schemas.openxmlformats.org/wordprocessingml/2006/main">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EB9F5-6CD0-4B38-AFE0-F6E6B057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8709</Words>
  <Characters>49647</Characters>
  <Application>Microsoft Office Word</Application>
  <DocSecurity>0</DocSecurity>
  <Lines>413</Lines>
  <Paragraphs>116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58240</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2019-09-21T15:32:00Z</dcterms:created>
  <dcterms:modified xsi:type="dcterms:W3CDTF">2019-09-22T08:58:00Z</dcterms:modified>
</cp:coreProperties>
</file>