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92DAD" w14:textId="51DCD3FB" w:rsidR="00E07304" w:rsidRPr="00BC38C9" w:rsidRDefault="00BC38C9" w:rsidP="00BC38C9">
      <w:pPr>
        <w:spacing w:after="160" w:line="256" w:lineRule="auto"/>
        <w:rPr>
          <w:rFonts w:eastAsia="Calibri" w:cstheme="minorHAnsi"/>
          <w:bCs/>
          <w:i/>
          <w:noProof/>
          <w:lang w:val="it-IT"/>
        </w:rPr>
      </w:pPr>
      <w:r>
        <w:rPr>
          <w:rFonts w:eastAsia="Calibri" w:cstheme="minorHAnsi"/>
          <w:bCs/>
          <w:i/>
          <w:noProof/>
          <w:lang w:val="it-IT"/>
        </w:rPr>
        <w:t xml:space="preserve">Allegato </w:t>
      </w:r>
      <w:r w:rsidRPr="00BC38C9">
        <w:rPr>
          <w:rFonts w:eastAsia="Calibri" w:cstheme="minorHAnsi"/>
          <w:bCs/>
          <w:i/>
          <w:noProof/>
          <w:lang w:val="it-IT"/>
        </w:rPr>
        <w:t>3: Modello di dichiarazione sul rispetto dei principi di DNSH</w:t>
      </w:r>
    </w:p>
    <w:p w14:paraId="1FBD1928" w14:textId="77777777" w:rsidR="00BC38C9" w:rsidRDefault="00BC38C9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495EEFF6" w14:textId="5A5F0170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5F501B3F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="005D1599" w:rsidRPr="005D1599">
        <w:rPr>
          <w:rFonts w:cstheme="minorHAnsi"/>
          <w:i/>
          <w:iCs/>
          <w:lang w:val="it-IT"/>
        </w:rPr>
        <w:t>Azione 1: Next generation classrooms - Ambienti di apprendimento innovativi</w:t>
      </w:r>
      <w:r w:rsidR="005D1599" w:rsidRPr="005D1599">
        <w:rPr>
          <w:rFonts w:cstheme="minorHAnsi"/>
          <w:lang w:val="it-IT"/>
        </w:rPr>
        <w:t xml:space="preserve">” 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Default="008B3050" w:rsidP="00E07304">
      <w:pPr>
        <w:spacing w:before="120" w:after="120" w:line="240" w:lineRule="auto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09C6FA79" w14:textId="77777777" w:rsidR="00E07304" w:rsidRPr="003D3692" w:rsidRDefault="00E07304" w:rsidP="00030B7D">
      <w:pPr>
        <w:spacing w:after="0" w:line="240" w:lineRule="auto"/>
        <w:jc w:val="both"/>
        <w:rPr>
          <w:rFonts w:eastAsia="Calibri" w:cstheme="minorHAnsi"/>
          <w:b/>
          <w:bCs/>
          <w:lang w:val="it-IT"/>
        </w:rPr>
      </w:pPr>
    </w:p>
    <w:p w14:paraId="5D55C866" w14:textId="24F6A280" w:rsidR="00A95CA4" w:rsidRDefault="003D3692" w:rsidP="00030B7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030B7D">
        <w:rPr>
          <w:rFonts w:ascii="Calibri" w:hAnsi="Calibri" w:cs="Calibri"/>
          <w:sz w:val="22"/>
          <w:szCs w:val="22"/>
        </w:rPr>
        <w:t xml:space="preserve">dell’Istituto </w:t>
      </w:r>
      <w:r w:rsidR="00030B7D" w:rsidRPr="00030B7D">
        <w:rPr>
          <w:rFonts w:ascii="Calibri" w:hAnsi="Calibri" w:cs="Calibri"/>
          <w:sz w:val="22"/>
          <w:szCs w:val="22"/>
        </w:rPr>
        <w:t xml:space="preserve">Istituto di Istruzione Superiore “Polo Commerciale Artistico Grafico Musicale L. Bianciardi”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classrooms - Ambienti di apprendimento innovativi”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E07304" w:rsidRDefault="005D3AD5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 xml:space="preserve">ecreto del Ministro dell’ambiente della tutela del territorio e del mare di concerto con il Ministro dello sviluppo economico e dell’economia e delle </w:t>
      </w:r>
      <w:r w:rsidRPr="005D3AD5">
        <w:rPr>
          <w:rFonts w:ascii="Calibri" w:hAnsi="Calibri" w:cs="Calibri"/>
          <w:sz w:val="22"/>
          <w:szCs w:val="22"/>
        </w:rPr>
        <w:lastRenderedPageBreak/>
        <w:t>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68B8991D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DC9C895" w14:textId="6684030E" w:rsidR="003D3692" w:rsidRPr="005D1599" w:rsidRDefault="003D3692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bookmarkStart w:id="0" w:name="_GoBack"/>
      <w:bookmarkEnd w:id="0"/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030B7D">
      <w:pPr>
        <w:rPr>
          <w:lang w:val="it-IT"/>
        </w:rPr>
      </w:pPr>
    </w:p>
    <w:sectPr w:rsidR="003E5C1B" w:rsidRPr="00747C34" w:rsidSect="00030B7D">
      <w:headerReference w:type="default" r:id="rId7"/>
      <w:footerReference w:type="default" r:id="rId8"/>
      <w:pgSz w:w="12240" w:h="15840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884BB" w14:textId="4A09B137" w:rsidR="00BF4C8D" w:rsidRPr="00170164" w:rsidRDefault="00E07304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4384" behindDoc="0" locked="0" layoutInCell="1" allowOverlap="1" wp14:anchorId="25403DBD" wp14:editId="2C27FD32">
          <wp:simplePos x="0" y="0"/>
          <wp:positionH relativeFrom="column">
            <wp:posOffset>-323126</wp:posOffset>
          </wp:positionH>
          <wp:positionV relativeFrom="paragraph">
            <wp:posOffset>-331470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20267437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27ECFF45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C38C9" w:rsidRPr="00BC38C9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FFD5ECA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A022" w14:textId="16FFC90F" w:rsidR="00E07304" w:rsidRDefault="00BC38C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38D40BF" wp14:editId="74A91E64">
          <wp:simplePos x="0" y="0"/>
          <wp:positionH relativeFrom="column">
            <wp:posOffset>-601980</wp:posOffset>
          </wp:positionH>
          <wp:positionV relativeFrom="page">
            <wp:posOffset>243205</wp:posOffset>
          </wp:positionV>
          <wp:extent cx="7560000" cy="1494000"/>
          <wp:effectExtent l="0" t="0" r="317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30B7D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38C9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07304"/>
    <w:rsid w:val="00E13391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2023-08-29T10:06:00Z</dcterms:created>
  <dcterms:modified xsi:type="dcterms:W3CDTF">2023-08-29T10:06:00Z</dcterms:modified>
</cp:coreProperties>
</file>