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6DD517" w:rsidR="003C5CF5" w:rsidRPr="00F93F7C" w:rsidRDefault="009F4089" w:rsidP="00F93F7C">
      <w:pPr>
        <w:jc w:val="center"/>
        <w:rPr>
          <w:b/>
          <w:sz w:val="48"/>
        </w:rPr>
      </w:pPr>
      <w:r w:rsidRPr="00F93F7C">
        <w:rPr>
          <w:b/>
          <w:sz w:val="48"/>
        </w:rPr>
        <w:t>SOLIDARIETA’ AGLI STUDENTI</w:t>
      </w:r>
      <w:r w:rsidR="000E7A0A" w:rsidRPr="00F93F7C">
        <w:rPr>
          <w:b/>
          <w:sz w:val="48"/>
        </w:rPr>
        <w:t xml:space="preserve"> </w:t>
      </w:r>
      <w:r w:rsidRPr="00F93F7C">
        <w:rPr>
          <w:b/>
          <w:sz w:val="48"/>
        </w:rPr>
        <w:t xml:space="preserve">DI </w:t>
      </w:r>
      <w:r w:rsidR="000E7A0A" w:rsidRPr="00F93F7C">
        <w:rPr>
          <w:b/>
          <w:sz w:val="48"/>
        </w:rPr>
        <w:t>P</w:t>
      </w:r>
      <w:r w:rsidRPr="00F93F7C">
        <w:rPr>
          <w:b/>
          <w:sz w:val="48"/>
        </w:rPr>
        <w:t>ISA</w:t>
      </w:r>
    </w:p>
    <w:p w14:paraId="7D13EAA5" w14:textId="4BE9E076" w:rsidR="009F4089" w:rsidRPr="00F93F7C" w:rsidRDefault="009F4089" w:rsidP="00F93F7C">
      <w:pPr>
        <w:jc w:val="center"/>
        <w:rPr>
          <w:b/>
          <w:sz w:val="38"/>
        </w:rPr>
      </w:pPr>
      <w:r w:rsidRPr="00F93F7C">
        <w:rPr>
          <w:b/>
          <w:sz w:val="38"/>
        </w:rPr>
        <w:t xml:space="preserve">50MILA A MILANO PER LA PALESTINA – 5MILA A PISA </w:t>
      </w:r>
      <w:r w:rsidR="00166552" w:rsidRPr="00F93F7C">
        <w:rPr>
          <w:b/>
          <w:sz w:val="38"/>
        </w:rPr>
        <w:t>PER IL DIRITTO DI MANIFESTARE</w:t>
      </w:r>
    </w:p>
    <w:p w14:paraId="00000004" w14:textId="4B541A3A" w:rsidR="003C5CF5" w:rsidRPr="00F93F7C" w:rsidRDefault="00166552">
      <w:r w:rsidRPr="00F93F7C">
        <w:t xml:space="preserve">Violento </w:t>
      </w:r>
      <w:r w:rsidR="000E7A0A" w:rsidRPr="00F93F7C">
        <w:t>attacco</w:t>
      </w:r>
      <w:r w:rsidR="000E7A0A" w:rsidRPr="00F93F7C">
        <w:t xml:space="preserve"> alla libertà di espressione e parola </w:t>
      </w:r>
      <w:r w:rsidRPr="00F93F7C">
        <w:t>E’</w:t>
      </w:r>
      <w:r w:rsidR="000E7A0A" w:rsidRPr="00F93F7C">
        <w:t xml:space="preserve"> avvenuto durante la manifestazione di Pisa dove la polizia di Stato ha caricato ingiustificatamente gli studenti che manifestavano</w:t>
      </w:r>
      <w:r w:rsidRPr="00F93F7C">
        <w:t xml:space="preserve"> pacificamente in sostegno della</w:t>
      </w:r>
      <w:r w:rsidR="000E7A0A" w:rsidRPr="00F93F7C">
        <w:t xml:space="preserve"> </w:t>
      </w:r>
      <w:r w:rsidR="000E7A0A" w:rsidRPr="00F93F7C">
        <w:t>Palestina.</w:t>
      </w:r>
    </w:p>
    <w:p w14:paraId="00000005" w14:textId="4366FD13" w:rsidR="003C5CF5" w:rsidRPr="00F93F7C" w:rsidRDefault="000E7A0A">
      <w:r w:rsidRPr="00F93F7C">
        <w:t xml:space="preserve">I Cobas Scuola di Grosseto </w:t>
      </w:r>
      <w:r w:rsidR="004A5662" w:rsidRPr="00F93F7C">
        <w:t xml:space="preserve">esprimono una forte condanna dell’accaduto, che rappresenta </w:t>
      </w:r>
      <w:r w:rsidRPr="00F93F7C">
        <w:t>una grave lesione a uno dei diritti fondamentali della nostra Costituzion</w:t>
      </w:r>
      <w:r w:rsidR="00F93F7C" w:rsidRPr="00F93F7C">
        <w:t>e.</w:t>
      </w:r>
    </w:p>
    <w:p w14:paraId="00000006" w14:textId="77777777" w:rsidR="003C5CF5" w:rsidRPr="00F93F7C" w:rsidRDefault="000E7A0A">
      <w:r w:rsidRPr="00F93F7C">
        <w:t>I nostri giovani scesi in piazza rappresentano il futuro, sono il cuore pulsante di u</w:t>
      </w:r>
      <w:r w:rsidRPr="00F93F7C">
        <w:t>na società che sta sempre di più dimenticando i valori essenziali, che rifiuta sempre di più il confronto, veicolo di ideali ormai dimenticati ed è compito della società e in primis delle istituzioni garantire che essi possano essere rigeneratori e strumen</w:t>
      </w:r>
      <w:r w:rsidRPr="00F93F7C">
        <w:t>to del pensiero critico.</w:t>
      </w:r>
    </w:p>
    <w:p w14:paraId="00000007" w14:textId="6FE7EA94" w:rsidR="003C5CF5" w:rsidRPr="00F93F7C" w:rsidRDefault="000E7A0A">
      <w:r w:rsidRPr="00F93F7C">
        <w:t xml:space="preserve">Non si può in alcun modo accettare quindi un’aggressione di questo tipo agli ideali di democrazia che sono alla base della nostra Repubblica né si può accettare il continuo tentativo di reprimere il dissenso da </w:t>
      </w:r>
      <w:r w:rsidR="004A5662" w:rsidRPr="00F93F7C">
        <w:t xml:space="preserve">parte di </w:t>
      </w:r>
      <w:r w:rsidRPr="00F93F7C">
        <w:t>chi invece tali diri</w:t>
      </w:r>
      <w:r w:rsidRPr="00F93F7C">
        <w:t xml:space="preserve">tti dovrebbe preservarli. </w:t>
      </w:r>
    </w:p>
    <w:p w14:paraId="00000008" w14:textId="725511CB" w:rsidR="003C5CF5" w:rsidRPr="00F93F7C" w:rsidRDefault="000E7A0A">
      <w:r w:rsidRPr="00F93F7C">
        <w:t>Siamo fortemente preoccupati per il brutto momento che la nostra democrazia sta vivendo</w:t>
      </w:r>
      <w:r w:rsidR="004A5662" w:rsidRPr="00F93F7C">
        <w:t>,</w:t>
      </w:r>
      <w:r w:rsidRPr="00F93F7C">
        <w:t xml:space="preserve"> per cui chiediamo alle istituzioni di rendere conto di quanto accaduto, di condannare tale atti, </w:t>
      </w:r>
      <w:r w:rsidR="004A5662" w:rsidRPr="00F93F7C">
        <w:t>come già ha fatto il Presidente della Repubblica, al quale si sono uniti, tra i tanti, oltre 150 Dirigenti Scolastici</w:t>
      </w:r>
      <w:r w:rsidR="00F93F7C" w:rsidRPr="00F93F7C">
        <w:t>.</w:t>
      </w:r>
    </w:p>
    <w:p w14:paraId="00000009" w14:textId="18571777" w:rsidR="003C5CF5" w:rsidRPr="00F93F7C" w:rsidRDefault="00F93F7C">
      <w:r>
        <w:t>CHIEDIAMO CHE NELLE SCUOLE</w:t>
      </w:r>
      <w:r w:rsidR="004A5662" w:rsidRPr="00F93F7C">
        <w:t xml:space="preserve"> si </w:t>
      </w:r>
      <w:r w:rsidR="000E7A0A" w:rsidRPr="00F93F7C">
        <w:t>apra</w:t>
      </w:r>
      <w:r w:rsidR="004A5662" w:rsidRPr="00F93F7C">
        <w:t>no</w:t>
      </w:r>
      <w:r w:rsidR="000E7A0A" w:rsidRPr="00F93F7C">
        <w:t xml:space="preserve"> sempre di più spazi di discussione critica </w:t>
      </w:r>
      <w:r w:rsidR="004A5662" w:rsidRPr="00F93F7C">
        <w:t>affinché</w:t>
      </w:r>
      <w:r w:rsidR="000E7A0A" w:rsidRPr="00F93F7C">
        <w:t xml:space="preserve"> si po</w:t>
      </w:r>
      <w:r w:rsidR="000E7A0A" w:rsidRPr="00F93F7C">
        <w:t>ssa analizzare e comprender</w:t>
      </w:r>
      <w:r w:rsidRPr="00F93F7C">
        <w:t>e ciò che sta davvero accadendo</w:t>
      </w:r>
      <w:r w:rsidR="000E7A0A" w:rsidRPr="00F93F7C">
        <w:t xml:space="preserve"> </w:t>
      </w:r>
      <w:r w:rsidR="004A5662" w:rsidRPr="00F93F7C">
        <w:t xml:space="preserve">in Palestina </w:t>
      </w:r>
      <w:r w:rsidR="000E7A0A" w:rsidRPr="00F93F7C">
        <w:t>e in tanti altri teatri di guerra per contribuire ed essere davvero laboratorio di pace.</w:t>
      </w:r>
    </w:p>
    <w:p w14:paraId="77BF95DC" w14:textId="147108A6" w:rsidR="004A5662" w:rsidRDefault="004A5662">
      <w:r w:rsidRPr="00F93F7C">
        <w:t>C</w:t>
      </w:r>
      <w:r w:rsidR="00F93F7C">
        <w:t>HIEDIAMO</w:t>
      </w:r>
      <w:r w:rsidRPr="00F93F7C">
        <w:t xml:space="preserve"> </w:t>
      </w:r>
      <w:r w:rsidR="00E164C6" w:rsidRPr="00F93F7C">
        <w:t>AI COLLEGI DOCENTI</w:t>
      </w:r>
      <w:r w:rsidR="00E37E45" w:rsidRPr="00F93F7C">
        <w:t xml:space="preserve"> di </w:t>
      </w:r>
      <w:r w:rsidR="00E164C6" w:rsidRPr="00F93F7C">
        <w:t>ad</w:t>
      </w:r>
      <w:r w:rsidR="00E37E45" w:rsidRPr="00F93F7C">
        <w:t xml:space="preserve">ottare i suggerimenti dell’Osservatorio contro la militarizzazione delle scuole </w:t>
      </w:r>
      <w:r w:rsidR="00E37E45">
        <w:t>(</w:t>
      </w:r>
      <w:hyperlink r:id="rId8" w:history="1">
        <w:r w:rsidR="00E164C6" w:rsidRPr="007C037F">
          <w:rPr>
            <w:rStyle w:val="Collegamentoipertestuale"/>
          </w:rPr>
          <w:t>https://osservatorionomilscuola.com/2023/09/26/mozioni-del-vademecum-per-fermare-la-militarizzazione-delle-scuole/</w:t>
        </w:r>
      </w:hyperlink>
      <w:r w:rsidR="00E37E45">
        <w:t>)</w:t>
      </w:r>
      <w:r w:rsidR="00E164C6">
        <w:t xml:space="preserve"> per:</w:t>
      </w:r>
    </w:p>
    <w:p w14:paraId="5BC7EF12" w14:textId="367AFFAA" w:rsidR="00E37E45" w:rsidRPr="00F93F7C" w:rsidRDefault="00E37E45" w:rsidP="00E37E45">
      <w:pPr>
        <w:pStyle w:val="Paragrafobase"/>
        <w:numPr>
          <w:ilvl w:val="0"/>
          <w:numId w:val="1"/>
        </w:numPr>
        <w:suppressAutoHyphens/>
        <w:jc w:val="both"/>
        <w:rPr>
          <w:rFonts w:ascii="Georgia" w:hAnsi="Georgia" w:cs="Georgia"/>
          <w:color w:val="auto"/>
          <w:sz w:val="22"/>
          <w:szCs w:val="22"/>
        </w:rPr>
      </w:pPr>
      <w:r w:rsidRPr="00F93F7C">
        <w:rPr>
          <w:rFonts w:ascii="Georgia" w:hAnsi="Georgia" w:cs="Georgia"/>
          <w:color w:val="auto"/>
          <w:sz w:val="22"/>
          <w:szCs w:val="22"/>
        </w:rPr>
        <w:t>rafforzare le attività che mettono al centro l’educazione alla pace, all’accoglienza, alla solidarietà, al rispetto dei diritti umani e alla risoluzione nonviolenta dei conflitti, ponendole tra le finalità educative del PTOF;</w:t>
      </w:r>
    </w:p>
    <w:p w14:paraId="202B7BB4" w14:textId="33C5647A" w:rsidR="00E37E45" w:rsidRPr="00F93F7C" w:rsidRDefault="00E37E45" w:rsidP="00E37E45">
      <w:pPr>
        <w:pStyle w:val="Paragrafobase"/>
        <w:numPr>
          <w:ilvl w:val="0"/>
          <w:numId w:val="2"/>
        </w:numPr>
        <w:suppressAutoHyphens/>
        <w:jc w:val="both"/>
        <w:rPr>
          <w:rFonts w:ascii="Georgia" w:hAnsi="Georgia" w:cs="Georgia"/>
          <w:color w:val="auto"/>
          <w:sz w:val="22"/>
          <w:szCs w:val="22"/>
        </w:rPr>
      </w:pPr>
      <w:r w:rsidRPr="00F93F7C">
        <w:rPr>
          <w:rFonts w:ascii="Georgia" w:hAnsi="Georgia" w:cs="Georgia"/>
          <w:color w:val="auto"/>
          <w:sz w:val="22"/>
          <w:szCs w:val="22"/>
        </w:rPr>
        <w:t>rendere pubblica e manifesta la scelta di lavorare in una scuola demilitarizzata (libera da guerre e violenza) che educhi alla nonviolenza e non alla guerra.</w:t>
      </w:r>
    </w:p>
    <w:p w14:paraId="23C74403" w14:textId="77777777" w:rsidR="00E164C6" w:rsidRPr="00F93F7C" w:rsidRDefault="00E164C6" w:rsidP="00E164C6">
      <w:pPr>
        <w:pStyle w:val="Paragrafobase"/>
        <w:suppressAutoHyphens/>
        <w:jc w:val="both"/>
        <w:rPr>
          <w:rFonts w:ascii="Georgia" w:hAnsi="Georgia" w:cs="Georgia"/>
          <w:color w:val="auto"/>
          <w:sz w:val="22"/>
          <w:szCs w:val="22"/>
        </w:rPr>
      </w:pPr>
    </w:p>
    <w:p w14:paraId="5F7ACEED" w14:textId="1BA4C942" w:rsidR="00563F87" w:rsidRPr="00F93F7C" w:rsidRDefault="00E164C6" w:rsidP="00E164C6">
      <w:pPr>
        <w:pStyle w:val="Paragrafobase"/>
        <w:suppressAutoHyphens/>
        <w:jc w:val="both"/>
        <w:rPr>
          <w:rFonts w:ascii="Georgia" w:hAnsi="Georgia" w:cs="Georgia"/>
          <w:color w:val="auto"/>
          <w:sz w:val="22"/>
          <w:szCs w:val="22"/>
        </w:rPr>
      </w:pPr>
      <w:r w:rsidRPr="00F93F7C">
        <w:rPr>
          <w:rFonts w:ascii="Georgia" w:hAnsi="Georgia" w:cs="Georgia"/>
          <w:color w:val="auto"/>
          <w:sz w:val="22"/>
          <w:szCs w:val="22"/>
        </w:rPr>
        <w:t>Cobas Scuola Grosseto, 25 febbraio 2024</w:t>
      </w:r>
      <w:bookmarkStart w:id="0" w:name="_GoBack"/>
      <w:bookmarkEnd w:id="0"/>
    </w:p>
    <w:sectPr w:rsidR="00563F87" w:rsidRPr="00F93F7C">
      <w:head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3DBA8" w14:textId="77777777" w:rsidR="000E7A0A" w:rsidRDefault="000E7A0A" w:rsidP="000251AE">
      <w:pPr>
        <w:spacing w:after="0" w:line="240" w:lineRule="auto"/>
      </w:pPr>
      <w:r>
        <w:separator/>
      </w:r>
    </w:p>
  </w:endnote>
  <w:endnote w:type="continuationSeparator" w:id="0">
    <w:p w14:paraId="79CCFF4E" w14:textId="77777777" w:rsidR="000E7A0A" w:rsidRDefault="000E7A0A"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altName w:val="Times New Roman"/>
    <w:charset w:val="00"/>
    <w:family w:val="auto"/>
    <w:pitch w:val="default"/>
  </w:font>
  <w:font w:name="Play">
    <w:charset w:val="00"/>
    <w:family w:val="auto"/>
    <w:pitch w:val="default"/>
  </w:font>
  <w:font w:name="Minion Pro">
    <w:altName w:val="Minion Pro"/>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C8381" w14:textId="77777777" w:rsidR="000E7A0A" w:rsidRDefault="000E7A0A" w:rsidP="000251AE">
      <w:pPr>
        <w:spacing w:after="0" w:line="240" w:lineRule="auto"/>
      </w:pPr>
      <w:r>
        <w:separator/>
      </w:r>
    </w:p>
  </w:footnote>
  <w:footnote w:type="continuationSeparator" w:id="0">
    <w:p w14:paraId="1997970A" w14:textId="77777777" w:rsidR="000E7A0A" w:rsidRDefault="000E7A0A" w:rsidP="00025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50"/>
      <w:gridCol w:w="5522"/>
    </w:tblGrid>
    <w:tr w:rsidR="000251AE" w:rsidRPr="000251AE" w14:paraId="7A667004" w14:textId="77777777" w:rsidTr="00AE41BB">
      <w:trPr>
        <w:trHeight w:val="1856"/>
      </w:trPr>
      <w:tc>
        <w:tcPr>
          <w:tcW w:w="4250" w:type="dxa"/>
          <w:tcBorders>
            <w:top w:val="nil"/>
            <w:left w:val="nil"/>
            <w:bottom w:val="single" w:sz="4" w:space="0" w:color="auto"/>
            <w:right w:val="nil"/>
          </w:tcBorders>
          <w:vAlign w:val="center"/>
        </w:tcPr>
        <w:p w14:paraId="370210B0" w14:textId="77777777" w:rsidR="000251AE" w:rsidRPr="000251AE" w:rsidRDefault="000251AE" w:rsidP="000251AE">
          <w:pPr>
            <w:tabs>
              <w:tab w:val="right" w:pos="9781"/>
            </w:tabs>
            <w:autoSpaceDE w:val="0"/>
            <w:autoSpaceDN w:val="0"/>
            <w:spacing w:after="120" w:line="240" w:lineRule="auto"/>
            <w:jc w:val="center"/>
            <w:rPr>
              <w:rFonts w:ascii="Times New Roman" w:eastAsia="Times New Roman" w:hAnsi="Times New Roman" w:cs="Times New Roman"/>
              <w:sz w:val="2"/>
              <w:szCs w:val="8"/>
              <w:lang w:eastAsia="en-US"/>
            </w:rPr>
          </w:pPr>
        </w:p>
        <w:p w14:paraId="65470308" w14:textId="77777777" w:rsidR="000251AE" w:rsidRPr="000251AE" w:rsidRDefault="000251AE" w:rsidP="000251AE">
          <w:pPr>
            <w:tabs>
              <w:tab w:val="right" w:pos="9781"/>
            </w:tabs>
            <w:autoSpaceDE w:val="0"/>
            <w:autoSpaceDN w:val="0"/>
            <w:spacing w:after="120" w:line="240" w:lineRule="auto"/>
            <w:jc w:val="center"/>
            <w:rPr>
              <w:rFonts w:ascii="Times New Roman" w:eastAsia="Times New Roman" w:hAnsi="Times New Roman" w:cs="Times New Roman"/>
              <w:sz w:val="16"/>
              <w:szCs w:val="16"/>
              <w:lang w:eastAsia="en-US"/>
            </w:rPr>
          </w:pPr>
          <w:r w:rsidRPr="000251AE">
            <w:rPr>
              <w:rFonts w:ascii="Times New Roman" w:eastAsia="Times New Roman" w:hAnsi="Times New Roman" w:cs="Times New Roman"/>
              <w:noProof/>
              <w:sz w:val="16"/>
              <w:szCs w:val="16"/>
            </w:rPr>
            <w:drawing>
              <wp:inline distT="0" distB="0" distL="0" distR="0" wp14:anchorId="46E44BAE" wp14:editId="3F382036">
                <wp:extent cx="2609850" cy="145533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bas Scuola Grosseto.jpg"/>
                        <pic:cNvPicPr/>
                      </pic:nvPicPr>
                      <pic:blipFill rotWithShape="1">
                        <a:blip r:embed="rId1" cstate="print">
                          <a:extLst>
                            <a:ext uri="{28A0092B-C50C-407E-A947-70E740481C1C}">
                              <a14:useLocalDpi xmlns:a14="http://schemas.microsoft.com/office/drawing/2010/main" val="0"/>
                            </a:ext>
                          </a:extLst>
                        </a:blip>
                        <a:srcRect b="21129"/>
                        <a:stretch/>
                      </pic:blipFill>
                      <pic:spPr bwMode="auto">
                        <a:xfrm>
                          <a:off x="0" y="0"/>
                          <a:ext cx="2613076" cy="1457136"/>
                        </a:xfrm>
                        <a:prstGeom prst="rect">
                          <a:avLst/>
                        </a:prstGeom>
                        <a:ln>
                          <a:noFill/>
                        </a:ln>
                        <a:extLst>
                          <a:ext uri="{53640926-AAD7-44D8-BBD7-CCE9431645EC}">
                            <a14:shadowObscured xmlns:a14="http://schemas.microsoft.com/office/drawing/2010/main"/>
                          </a:ext>
                        </a:extLst>
                      </pic:spPr>
                    </pic:pic>
                  </a:graphicData>
                </a:graphic>
              </wp:inline>
            </w:drawing>
          </w:r>
        </w:p>
      </w:tc>
      <w:tc>
        <w:tcPr>
          <w:tcW w:w="5522" w:type="dxa"/>
          <w:tcBorders>
            <w:top w:val="nil"/>
            <w:left w:val="nil"/>
            <w:bottom w:val="single" w:sz="4" w:space="0" w:color="auto"/>
            <w:right w:val="nil"/>
          </w:tcBorders>
        </w:tcPr>
        <w:p w14:paraId="704C349A" w14:textId="77777777" w:rsidR="000251AE" w:rsidRPr="000251AE" w:rsidRDefault="000251AE" w:rsidP="000251AE">
          <w:pPr>
            <w:keepNext/>
            <w:tabs>
              <w:tab w:val="left" w:pos="6025"/>
            </w:tabs>
            <w:autoSpaceDE w:val="0"/>
            <w:autoSpaceDN w:val="0"/>
            <w:spacing w:after="120" w:line="240" w:lineRule="auto"/>
            <w:ind w:right="-70"/>
            <w:outlineLvl w:val="0"/>
            <w:rPr>
              <w:rFonts w:ascii="Tahoma" w:eastAsia="Times New Roman" w:hAnsi="Tahoma" w:cs="Tahoma"/>
              <w:b/>
              <w:bCs/>
              <w:sz w:val="2"/>
              <w:szCs w:val="8"/>
              <w:lang w:eastAsia="en-US"/>
            </w:rPr>
          </w:pPr>
        </w:p>
        <w:p w14:paraId="368AEAF6" w14:textId="77777777" w:rsidR="000251AE" w:rsidRPr="000251AE" w:rsidRDefault="000251AE" w:rsidP="000251AE">
          <w:pPr>
            <w:keepNext/>
            <w:tabs>
              <w:tab w:val="left" w:pos="6025"/>
            </w:tabs>
            <w:autoSpaceDE w:val="0"/>
            <w:autoSpaceDN w:val="0"/>
            <w:spacing w:after="120" w:line="340" w:lineRule="exact"/>
            <w:ind w:right="-68"/>
            <w:jc w:val="center"/>
            <w:outlineLvl w:val="0"/>
            <w:rPr>
              <w:rFonts w:ascii="Arial Black" w:eastAsia="Times New Roman" w:hAnsi="Arial Black" w:cs="Tahoma"/>
              <w:b/>
              <w:bCs/>
              <w:sz w:val="36"/>
              <w:szCs w:val="32"/>
              <w:lang w:eastAsia="en-US"/>
            </w:rPr>
          </w:pPr>
          <w:r w:rsidRPr="000251AE">
            <w:rPr>
              <w:rFonts w:ascii="Arial Black" w:eastAsia="Times New Roman" w:hAnsi="Arial Black" w:cs="Tahoma"/>
              <w:b/>
              <w:bCs/>
              <w:sz w:val="36"/>
              <w:szCs w:val="32"/>
              <w:lang w:eastAsia="en-US"/>
            </w:rPr>
            <w:t xml:space="preserve">COBAS SCUOLA - </w:t>
          </w:r>
          <w:r w:rsidRPr="000251AE">
            <w:rPr>
              <w:rFonts w:ascii="Arial Black" w:eastAsia="Times New Roman" w:hAnsi="Arial Black" w:cs="Tahoma"/>
              <w:b/>
              <w:bCs/>
              <w:i/>
              <w:sz w:val="36"/>
              <w:szCs w:val="32"/>
              <w:lang w:eastAsia="en-US"/>
            </w:rPr>
            <w:t>Grosseto</w:t>
          </w:r>
        </w:p>
        <w:p w14:paraId="0A64B251" w14:textId="77777777" w:rsidR="000251AE" w:rsidRPr="000251AE" w:rsidRDefault="000251AE" w:rsidP="000251AE">
          <w:pPr>
            <w:tabs>
              <w:tab w:val="left" w:pos="6025"/>
            </w:tabs>
            <w:autoSpaceDE w:val="0"/>
            <w:autoSpaceDN w:val="0"/>
            <w:spacing w:after="120" w:line="240" w:lineRule="auto"/>
            <w:ind w:left="-70" w:right="-70"/>
            <w:jc w:val="center"/>
            <w:rPr>
              <w:rFonts w:ascii="Arial Narrow" w:eastAsia="Times New Roman" w:hAnsi="Arial Narrow" w:cs="Times New Roman"/>
              <w:b/>
              <w:bCs/>
              <w:sz w:val="28"/>
              <w:lang w:eastAsia="en-US"/>
            </w:rPr>
          </w:pPr>
          <w:r w:rsidRPr="000251AE">
            <w:rPr>
              <w:rFonts w:ascii="Arial Narrow" w:eastAsia="Times New Roman" w:hAnsi="Arial Narrow" w:cs="Times New Roman"/>
              <w:b/>
              <w:bCs/>
              <w:sz w:val="28"/>
              <w:lang w:eastAsia="en-US"/>
            </w:rPr>
            <w:t xml:space="preserve">via de’ Barberi, 106 </w:t>
          </w:r>
          <w:proofErr w:type="spellStart"/>
          <w:r w:rsidRPr="000251AE">
            <w:rPr>
              <w:rFonts w:ascii="Arial Narrow" w:eastAsia="Times New Roman" w:hAnsi="Arial Narrow" w:cs="Times New Roman"/>
              <w:b/>
              <w:bCs/>
              <w:sz w:val="28"/>
              <w:lang w:eastAsia="en-US"/>
            </w:rPr>
            <w:t>int</w:t>
          </w:r>
          <w:proofErr w:type="spellEnd"/>
          <w:r w:rsidRPr="000251AE">
            <w:rPr>
              <w:rFonts w:ascii="Arial Narrow" w:eastAsia="Times New Roman" w:hAnsi="Arial Narrow" w:cs="Times New Roman"/>
              <w:b/>
              <w:bCs/>
              <w:sz w:val="28"/>
              <w:lang w:eastAsia="en-US"/>
            </w:rPr>
            <w:t xml:space="preserve">. 16 (lato SN centro </w:t>
          </w:r>
          <w:proofErr w:type="spellStart"/>
          <w:r w:rsidRPr="000251AE">
            <w:rPr>
              <w:rFonts w:ascii="Arial Narrow" w:eastAsia="Times New Roman" w:hAnsi="Arial Narrow" w:cs="Times New Roman"/>
              <w:b/>
              <w:bCs/>
              <w:sz w:val="28"/>
              <w:lang w:eastAsia="en-US"/>
            </w:rPr>
            <w:t>comm.le</w:t>
          </w:r>
          <w:proofErr w:type="spellEnd"/>
          <w:r w:rsidRPr="000251AE">
            <w:rPr>
              <w:rFonts w:ascii="Arial Narrow" w:eastAsia="Times New Roman" w:hAnsi="Arial Narrow" w:cs="Times New Roman"/>
              <w:b/>
              <w:bCs/>
              <w:sz w:val="28"/>
              <w:lang w:eastAsia="en-US"/>
            </w:rPr>
            <w:t xml:space="preserve"> </w:t>
          </w:r>
          <w:r w:rsidRPr="000251AE">
            <w:rPr>
              <w:rFonts w:ascii="Arial Narrow" w:eastAsia="Times New Roman" w:hAnsi="Arial Narrow" w:cs="Times New Roman"/>
              <w:b/>
              <w:bCs/>
              <w:i/>
              <w:sz w:val="28"/>
              <w:lang w:eastAsia="en-US"/>
            </w:rPr>
            <w:t>Le Palme</w:t>
          </w:r>
          <w:r w:rsidRPr="000251AE">
            <w:rPr>
              <w:rFonts w:ascii="Arial Narrow" w:eastAsia="Times New Roman" w:hAnsi="Arial Narrow" w:cs="Times New Roman"/>
              <w:b/>
              <w:bCs/>
              <w:sz w:val="28"/>
              <w:lang w:eastAsia="en-US"/>
            </w:rPr>
            <w:t xml:space="preserve">) Grosseto – Tel. 0564 28 190 </w:t>
          </w:r>
          <w:proofErr w:type="spellStart"/>
          <w:r w:rsidRPr="000251AE">
            <w:rPr>
              <w:rFonts w:ascii="Arial Narrow" w:eastAsia="Times New Roman" w:hAnsi="Arial Narrow" w:cs="Times New Roman"/>
              <w:b/>
              <w:bCs/>
              <w:sz w:val="28"/>
              <w:lang w:eastAsia="en-US"/>
            </w:rPr>
            <w:t>segr</w:t>
          </w:r>
          <w:proofErr w:type="spellEnd"/>
          <w:r w:rsidRPr="000251AE">
            <w:rPr>
              <w:rFonts w:ascii="Arial Narrow" w:eastAsia="Times New Roman" w:hAnsi="Arial Narrow" w:cs="Times New Roman"/>
              <w:b/>
              <w:bCs/>
              <w:sz w:val="28"/>
              <w:lang w:eastAsia="en-US"/>
            </w:rPr>
            <w:t>. tel.</w:t>
          </w:r>
        </w:p>
        <w:p w14:paraId="541983D3" w14:textId="77777777" w:rsidR="000251AE" w:rsidRPr="000251AE" w:rsidRDefault="000251AE" w:rsidP="000251AE">
          <w:pPr>
            <w:tabs>
              <w:tab w:val="left" w:pos="6025"/>
            </w:tabs>
            <w:autoSpaceDE w:val="0"/>
            <w:autoSpaceDN w:val="0"/>
            <w:spacing w:after="120" w:line="240" w:lineRule="auto"/>
            <w:ind w:left="-70" w:right="-70"/>
            <w:jc w:val="center"/>
            <w:rPr>
              <w:rFonts w:ascii="Arial" w:eastAsia="Times New Roman" w:hAnsi="Arial" w:cs="Times New Roman"/>
              <w:b/>
              <w:bCs/>
              <w:lang w:eastAsia="en-US"/>
            </w:rPr>
          </w:pPr>
          <w:r w:rsidRPr="000251AE">
            <w:rPr>
              <w:rFonts w:ascii="Arial" w:eastAsia="Times New Roman" w:hAnsi="Arial" w:cs="Times New Roman"/>
              <w:b/>
              <w:bCs/>
              <w:lang w:eastAsia="en-US"/>
            </w:rPr>
            <w:t xml:space="preserve">PEO </w:t>
          </w:r>
          <w:hyperlink r:id="rId2" w:history="1">
            <w:r w:rsidRPr="000251AE">
              <w:rPr>
                <w:rFonts w:ascii="Arial" w:eastAsia="Times New Roman" w:hAnsi="Arial" w:cs="Times New Roman"/>
                <w:b/>
                <w:bCs/>
                <w:u w:val="single"/>
                <w:lang w:eastAsia="en-US"/>
              </w:rPr>
              <w:t>cobas.scuola.grosseto@gmail.com</w:t>
            </w:r>
          </w:hyperlink>
        </w:p>
        <w:p w14:paraId="71E30A8B" w14:textId="77777777" w:rsidR="000251AE" w:rsidRPr="000251AE" w:rsidRDefault="000251AE" w:rsidP="000251AE">
          <w:pPr>
            <w:tabs>
              <w:tab w:val="left" w:pos="6025"/>
            </w:tabs>
            <w:autoSpaceDE w:val="0"/>
            <w:autoSpaceDN w:val="0"/>
            <w:spacing w:after="120" w:line="240" w:lineRule="auto"/>
            <w:ind w:left="-70" w:right="-70"/>
            <w:jc w:val="center"/>
            <w:rPr>
              <w:rFonts w:ascii="Arial" w:eastAsia="Times New Roman" w:hAnsi="Arial" w:cs="Times New Roman"/>
              <w:b/>
              <w:bCs/>
              <w:lang w:eastAsia="en-US"/>
            </w:rPr>
          </w:pPr>
          <w:r w:rsidRPr="000251AE">
            <w:rPr>
              <w:rFonts w:ascii="Arial" w:eastAsia="Times New Roman" w:hAnsi="Arial" w:cs="Times New Roman"/>
              <w:b/>
              <w:bCs/>
              <w:lang w:eastAsia="en-US"/>
            </w:rPr>
            <w:t xml:space="preserve">PEC </w:t>
          </w:r>
          <w:r w:rsidRPr="000251AE">
            <w:rPr>
              <w:rFonts w:ascii="Arial" w:eastAsia="Times New Roman" w:hAnsi="Arial" w:cs="Times New Roman"/>
              <w:b/>
              <w:szCs w:val="20"/>
              <w:u w:val="single"/>
              <w:lang w:eastAsia="en-US"/>
            </w:rPr>
            <w:t>cobasgrosseto@pec.it</w:t>
          </w:r>
        </w:p>
        <w:p w14:paraId="2E186EFB" w14:textId="77777777" w:rsidR="000251AE" w:rsidRPr="000251AE" w:rsidRDefault="000251AE" w:rsidP="000251AE">
          <w:pPr>
            <w:tabs>
              <w:tab w:val="left" w:pos="6025"/>
            </w:tabs>
            <w:autoSpaceDE w:val="0"/>
            <w:autoSpaceDN w:val="0"/>
            <w:spacing w:after="120" w:line="240" w:lineRule="auto"/>
            <w:ind w:left="-70" w:right="-70"/>
            <w:jc w:val="center"/>
            <w:rPr>
              <w:rFonts w:ascii="Times New Roman" w:eastAsia="Times New Roman" w:hAnsi="Times New Roman" w:cs="Times New Roman"/>
              <w:b/>
              <w:bCs/>
              <w:sz w:val="8"/>
              <w:szCs w:val="8"/>
              <w:lang w:val="fr-FR" w:eastAsia="en-US"/>
            </w:rPr>
          </w:pPr>
          <w:proofErr w:type="spellStart"/>
          <w:r w:rsidRPr="000251AE">
            <w:rPr>
              <w:rFonts w:ascii="Arial" w:eastAsia="Times New Roman" w:hAnsi="Arial" w:cs="Times New Roman"/>
              <w:b/>
              <w:bCs/>
              <w:lang w:eastAsia="en-US"/>
            </w:rPr>
            <w:t>cell</w:t>
          </w:r>
          <w:proofErr w:type="spellEnd"/>
          <w:r w:rsidRPr="000251AE">
            <w:rPr>
              <w:rFonts w:ascii="Arial" w:eastAsia="Times New Roman" w:hAnsi="Arial" w:cs="Times New Roman"/>
              <w:b/>
              <w:bCs/>
              <w:lang w:eastAsia="en-US"/>
            </w:rPr>
            <w:t>. 331 589 79 36</w:t>
          </w:r>
        </w:p>
      </w:tc>
    </w:tr>
  </w:tbl>
  <w:p w14:paraId="6046C263" w14:textId="77777777" w:rsidR="000251AE" w:rsidRDefault="000251AE" w:rsidP="000251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E7D98"/>
    <w:multiLevelType w:val="hybridMultilevel"/>
    <w:tmpl w:val="E4900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E763A93"/>
    <w:multiLevelType w:val="hybridMultilevel"/>
    <w:tmpl w:val="2640C5FE"/>
    <w:lvl w:ilvl="0" w:tplc="1F7C2754">
      <w:start w:val="3"/>
      <w:numFmt w:val="bullet"/>
      <w:lvlText w:val="•"/>
      <w:lvlJc w:val="left"/>
      <w:pPr>
        <w:ind w:left="720" w:hanging="360"/>
      </w:pPr>
      <w:rPr>
        <w:rFonts w:ascii="Georgia" w:eastAsiaTheme="minorHAnsi"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C5CF5"/>
    <w:rsid w:val="000251AE"/>
    <w:rsid w:val="000E7A0A"/>
    <w:rsid w:val="00142EFB"/>
    <w:rsid w:val="00166552"/>
    <w:rsid w:val="003C5CF5"/>
    <w:rsid w:val="004A5662"/>
    <w:rsid w:val="00563F87"/>
    <w:rsid w:val="009F4089"/>
    <w:rsid w:val="00E164C6"/>
    <w:rsid w:val="00E37E45"/>
    <w:rsid w:val="00F93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tos" w:eastAsia="Aptos" w:hAnsi="Aptos" w:cs="Aptos"/>
        <w:sz w:val="24"/>
        <w:szCs w:val="24"/>
        <w:lang w:val="it-IT" w:eastAsia="it-IT"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360" w:after="80"/>
      <w:outlineLvl w:val="0"/>
    </w:pPr>
    <w:rPr>
      <w:rFonts w:ascii="Play" w:eastAsia="Play" w:hAnsi="Play" w:cs="Play"/>
      <w:color w:val="0F4761"/>
      <w:sz w:val="40"/>
      <w:szCs w:val="40"/>
    </w:rPr>
  </w:style>
  <w:style w:type="paragraph" w:styleId="Titolo2">
    <w:name w:val="heading 2"/>
    <w:basedOn w:val="Normale"/>
    <w:next w:val="Normale"/>
    <w:pPr>
      <w:keepNext/>
      <w:keepLines/>
      <w:spacing w:before="160" w:after="80"/>
      <w:outlineLvl w:val="1"/>
    </w:pPr>
    <w:rPr>
      <w:rFonts w:ascii="Play" w:eastAsia="Play" w:hAnsi="Play" w:cs="Play"/>
      <w:color w:val="0F4761"/>
      <w:sz w:val="32"/>
      <w:szCs w:val="32"/>
    </w:rPr>
  </w:style>
  <w:style w:type="paragraph" w:styleId="Titolo3">
    <w:name w:val="heading 3"/>
    <w:basedOn w:val="Normale"/>
    <w:next w:val="Normale"/>
    <w:pPr>
      <w:keepNext/>
      <w:keepLines/>
      <w:spacing w:before="160" w:after="80"/>
      <w:outlineLvl w:val="2"/>
    </w:pPr>
    <w:rPr>
      <w:color w:val="0F4761"/>
      <w:sz w:val="28"/>
      <w:szCs w:val="28"/>
    </w:rPr>
  </w:style>
  <w:style w:type="paragraph" w:styleId="Titolo4">
    <w:name w:val="heading 4"/>
    <w:basedOn w:val="Normale"/>
    <w:next w:val="Normale"/>
    <w:pPr>
      <w:keepNext/>
      <w:keepLines/>
      <w:spacing w:before="80" w:after="40"/>
      <w:outlineLvl w:val="3"/>
    </w:pPr>
    <w:rPr>
      <w:i/>
      <w:color w:val="0F4761"/>
    </w:rPr>
  </w:style>
  <w:style w:type="paragraph" w:styleId="Titolo5">
    <w:name w:val="heading 5"/>
    <w:basedOn w:val="Normale"/>
    <w:next w:val="Normale"/>
    <w:pPr>
      <w:keepNext/>
      <w:keepLines/>
      <w:spacing w:before="80" w:after="40"/>
      <w:outlineLvl w:val="4"/>
    </w:pPr>
    <w:rPr>
      <w:color w:val="0F4761"/>
    </w:rPr>
  </w:style>
  <w:style w:type="paragraph" w:styleId="Titolo6">
    <w:name w:val="heading 6"/>
    <w:basedOn w:val="Normale"/>
    <w:next w:val="Normale"/>
    <w:pPr>
      <w:keepNext/>
      <w:keepLines/>
      <w:spacing w:before="40" w:after="0"/>
      <w:outlineLvl w:val="5"/>
    </w:pPr>
    <w:rPr>
      <w:i/>
      <w:color w:val="59595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80" w:line="240" w:lineRule="auto"/>
    </w:pPr>
    <w:rPr>
      <w:rFonts w:ascii="Play" w:eastAsia="Play" w:hAnsi="Play" w:cs="Play"/>
      <w:sz w:val="56"/>
      <w:szCs w:val="56"/>
    </w:rPr>
  </w:style>
  <w:style w:type="paragraph" w:styleId="Sottotitolo">
    <w:name w:val="Subtitle"/>
    <w:basedOn w:val="Normale"/>
    <w:next w:val="Normale"/>
    <w:rPr>
      <w:color w:val="595959"/>
      <w:sz w:val="28"/>
      <w:szCs w:val="28"/>
    </w:rPr>
  </w:style>
  <w:style w:type="paragraph" w:customStyle="1" w:styleId="Paragrafobase">
    <w:name w:val="[Paragrafo base]"/>
    <w:basedOn w:val="Normale"/>
    <w:uiPriority w:val="99"/>
    <w:rsid w:val="00E37E45"/>
    <w:pPr>
      <w:autoSpaceDE w:val="0"/>
      <w:autoSpaceDN w:val="0"/>
      <w:adjustRightInd w:val="0"/>
      <w:spacing w:after="0" w:line="288" w:lineRule="auto"/>
    </w:pPr>
    <w:rPr>
      <w:rFonts w:ascii="Minion Pro" w:eastAsiaTheme="minorHAnsi" w:hAnsi="Minion Pro" w:cs="Minion Pro"/>
      <w:color w:val="000000"/>
      <w:lang w:eastAsia="en-US"/>
    </w:rPr>
  </w:style>
  <w:style w:type="character" w:styleId="Collegamentoipertestuale">
    <w:name w:val="Hyperlink"/>
    <w:basedOn w:val="Carpredefinitoparagrafo"/>
    <w:uiPriority w:val="99"/>
    <w:unhideWhenUsed/>
    <w:rsid w:val="00E164C6"/>
    <w:rPr>
      <w:color w:val="0000FF" w:themeColor="hyperlink"/>
      <w:u w:val="single"/>
    </w:rPr>
  </w:style>
  <w:style w:type="paragraph" w:styleId="Intestazione">
    <w:name w:val="header"/>
    <w:basedOn w:val="Normale"/>
    <w:link w:val="IntestazioneCarattere"/>
    <w:uiPriority w:val="99"/>
    <w:unhideWhenUsed/>
    <w:rsid w:val="000251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51AE"/>
  </w:style>
  <w:style w:type="paragraph" w:styleId="Pidipagina">
    <w:name w:val="footer"/>
    <w:basedOn w:val="Normale"/>
    <w:link w:val="PidipaginaCarattere"/>
    <w:uiPriority w:val="99"/>
    <w:unhideWhenUsed/>
    <w:rsid w:val="000251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51AE"/>
  </w:style>
  <w:style w:type="paragraph" w:styleId="Testofumetto">
    <w:name w:val="Balloon Text"/>
    <w:basedOn w:val="Normale"/>
    <w:link w:val="TestofumettoCarattere"/>
    <w:uiPriority w:val="99"/>
    <w:semiHidden/>
    <w:unhideWhenUsed/>
    <w:rsid w:val="000251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5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tos" w:eastAsia="Aptos" w:hAnsi="Aptos" w:cs="Aptos"/>
        <w:sz w:val="24"/>
        <w:szCs w:val="24"/>
        <w:lang w:val="it-IT" w:eastAsia="it-IT"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360" w:after="80"/>
      <w:outlineLvl w:val="0"/>
    </w:pPr>
    <w:rPr>
      <w:rFonts w:ascii="Play" w:eastAsia="Play" w:hAnsi="Play" w:cs="Play"/>
      <w:color w:val="0F4761"/>
      <w:sz w:val="40"/>
      <w:szCs w:val="40"/>
    </w:rPr>
  </w:style>
  <w:style w:type="paragraph" w:styleId="Titolo2">
    <w:name w:val="heading 2"/>
    <w:basedOn w:val="Normale"/>
    <w:next w:val="Normale"/>
    <w:pPr>
      <w:keepNext/>
      <w:keepLines/>
      <w:spacing w:before="160" w:after="80"/>
      <w:outlineLvl w:val="1"/>
    </w:pPr>
    <w:rPr>
      <w:rFonts w:ascii="Play" w:eastAsia="Play" w:hAnsi="Play" w:cs="Play"/>
      <w:color w:val="0F4761"/>
      <w:sz w:val="32"/>
      <w:szCs w:val="32"/>
    </w:rPr>
  </w:style>
  <w:style w:type="paragraph" w:styleId="Titolo3">
    <w:name w:val="heading 3"/>
    <w:basedOn w:val="Normale"/>
    <w:next w:val="Normale"/>
    <w:pPr>
      <w:keepNext/>
      <w:keepLines/>
      <w:spacing w:before="160" w:after="80"/>
      <w:outlineLvl w:val="2"/>
    </w:pPr>
    <w:rPr>
      <w:color w:val="0F4761"/>
      <w:sz w:val="28"/>
      <w:szCs w:val="28"/>
    </w:rPr>
  </w:style>
  <w:style w:type="paragraph" w:styleId="Titolo4">
    <w:name w:val="heading 4"/>
    <w:basedOn w:val="Normale"/>
    <w:next w:val="Normale"/>
    <w:pPr>
      <w:keepNext/>
      <w:keepLines/>
      <w:spacing w:before="80" w:after="40"/>
      <w:outlineLvl w:val="3"/>
    </w:pPr>
    <w:rPr>
      <w:i/>
      <w:color w:val="0F4761"/>
    </w:rPr>
  </w:style>
  <w:style w:type="paragraph" w:styleId="Titolo5">
    <w:name w:val="heading 5"/>
    <w:basedOn w:val="Normale"/>
    <w:next w:val="Normale"/>
    <w:pPr>
      <w:keepNext/>
      <w:keepLines/>
      <w:spacing w:before="80" w:after="40"/>
      <w:outlineLvl w:val="4"/>
    </w:pPr>
    <w:rPr>
      <w:color w:val="0F4761"/>
    </w:rPr>
  </w:style>
  <w:style w:type="paragraph" w:styleId="Titolo6">
    <w:name w:val="heading 6"/>
    <w:basedOn w:val="Normale"/>
    <w:next w:val="Normale"/>
    <w:pPr>
      <w:keepNext/>
      <w:keepLines/>
      <w:spacing w:before="40" w:after="0"/>
      <w:outlineLvl w:val="5"/>
    </w:pPr>
    <w:rPr>
      <w:i/>
      <w:color w:val="59595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80" w:line="240" w:lineRule="auto"/>
    </w:pPr>
    <w:rPr>
      <w:rFonts w:ascii="Play" w:eastAsia="Play" w:hAnsi="Play" w:cs="Play"/>
      <w:sz w:val="56"/>
      <w:szCs w:val="56"/>
    </w:rPr>
  </w:style>
  <w:style w:type="paragraph" w:styleId="Sottotitolo">
    <w:name w:val="Subtitle"/>
    <w:basedOn w:val="Normale"/>
    <w:next w:val="Normale"/>
    <w:rPr>
      <w:color w:val="595959"/>
      <w:sz w:val="28"/>
      <w:szCs w:val="28"/>
    </w:rPr>
  </w:style>
  <w:style w:type="paragraph" w:customStyle="1" w:styleId="Paragrafobase">
    <w:name w:val="[Paragrafo base]"/>
    <w:basedOn w:val="Normale"/>
    <w:uiPriority w:val="99"/>
    <w:rsid w:val="00E37E45"/>
    <w:pPr>
      <w:autoSpaceDE w:val="0"/>
      <w:autoSpaceDN w:val="0"/>
      <w:adjustRightInd w:val="0"/>
      <w:spacing w:after="0" w:line="288" w:lineRule="auto"/>
    </w:pPr>
    <w:rPr>
      <w:rFonts w:ascii="Minion Pro" w:eastAsiaTheme="minorHAnsi" w:hAnsi="Minion Pro" w:cs="Minion Pro"/>
      <w:color w:val="000000"/>
      <w:lang w:eastAsia="en-US"/>
    </w:rPr>
  </w:style>
  <w:style w:type="character" w:styleId="Collegamentoipertestuale">
    <w:name w:val="Hyperlink"/>
    <w:basedOn w:val="Carpredefinitoparagrafo"/>
    <w:uiPriority w:val="99"/>
    <w:unhideWhenUsed/>
    <w:rsid w:val="00E164C6"/>
    <w:rPr>
      <w:color w:val="0000FF" w:themeColor="hyperlink"/>
      <w:u w:val="single"/>
    </w:rPr>
  </w:style>
  <w:style w:type="paragraph" w:styleId="Intestazione">
    <w:name w:val="header"/>
    <w:basedOn w:val="Normale"/>
    <w:link w:val="IntestazioneCarattere"/>
    <w:uiPriority w:val="99"/>
    <w:unhideWhenUsed/>
    <w:rsid w:val="000251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51AE"/>
  </w:style>
  <w:style w:type="paragraph" w:styleId="Pidipagina">
    <w:name w:val="footer"/>
    <w:basedOn w:val="Normale"/>
    <w:link w:val="PidipaginaCarattere"/>
    <w:uiPriority w:val="99"/>
    <w:unhideWhenUsed/>
    <w:rsid w:val="000251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51AE"/>
  </w:style>
  <w:style w:type="paragraph" w:styleId="Testofumetto">
    <w:name w:val="Balloon Text"/>
    <w:basedOn w:val="Normale"/>
    <w:link w:val="TestofumettoCarattere"/>
    <w:uiPriority w:val="99"/>
    <w:semiHidden/>
    <w:unhideWhenUsed/>
    <w:rsid w:val="000251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5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servatorionomilscuola.com/2023/09/26/mozioni-del-vademecum-per-fermare-la-militarizzazione-delle-scuol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obas.scuola.grosseto@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Personale</cp:lastModifiedBy>
  <cp:revision>2</cp:revision>
  <dcterms:created xsi:type="dcterms:W3CDTF">2024-02-25T14:55:00Z</dcterms:created>
  <dcterms:modified xsi:type="dcterms:W3CDTF">2024-02-25T14:55:00Z</dcterms:modified>
</cp:coreProperties>
</file>