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596C" w14:textId="77777777" w:rsidR="00527F3B" w:rsidRDefault="00527F3B">
      <w:pPr>
        <w:pStyle w:val="Corpotesto"/>
        <w:rPr>
          <w:rFonts w:ascii="Arial MT"/>
        </w:rPr>
      </w:pPr>
    </w:p>
    <w:p w14:paraId="2A6481BE" w14:textId="607AC3E3" w:rsidR="00527F3B" w:rsidRDefault="00043831" w:rsidP="00043831">
      <w:pPr>
        <w:pStyle w:val="Corpotesto"/>
        <w:tabs>
          <w:tab w:val="left" w:pos="6285"/>
        </w:tabs>
        <w:spacing w:before="75"/>
        <w:rPr>
          <w:rFonts w:ascii="Arial MT"/>
        </w:rPr>
      </w:pPr>
      <w:r>
        <w:rPr>
          <w:rFonts w:ascii="Arial MT"/>
        </w:rPr>
        <w:tab/>
      </w:r>
    </w:p>
    <w:p w14:paraId="523054BF" w14:textId="77777777" w:rsidR="00527F3B" w:rsidRDefault="00527F3B">
      <w:pPr>
        <w:pStyle w:val="Corpotesto"/>
      </w:pPr>
    </w:p>
    <w:p w14:paraId="23300A91" w14:textId="77777777" w:rsidR="00527F3B" w:rsidRPr="00153D46" w:rsidRDefault="00527F3B">
      <w:pPr>
        <w:pStyle w:val="Corpotesto"/>
        <w:spacing w:before="17"/>
        <w:rPr>
          <w:sz w:val="24"/>
          <w:szCs w:val="24"/>
        </w:rPr>
      </w:pPr>
    </w:p>
    <w:p w14:paraId="051214BA" w14:textId="77777777" w:rsidR="00527F3B" w:rsidRPr="00153D46" w:rsidRDefault="000D21F2" w:rsidP="00935405">
      <w:pPr>
        <w:spacing w:line="205" w:lineRule="exact"/>
        <w:ind w:right="50"/>
        <w:jc w:val="center"/>
        <w:rPr>
          <w:b/>
          <w:sz w:val="24"/>
          <w:szCs w:val="24"/>
        </w:rPr>
      </w:pPr>
      <w:r w:rsidRPr="00153D46">
        <w:rPr>
          <w:b/>
          <w:sz w:val="24"/>
          <w:szCs w:val="24"/>
        </w:rPr>
        <w:t>RELAZIONE</w:t>
      </w:r>
      <w:r w:rsidRPr="00153D46">
        <w:rPr>
          <w:b/>
          <w:spacing w:val="-5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TECNICO</w:t>
      </w:r>
      <w:r w:rsidRPr="00153D46">
        <w:rPr>
          <w:b/>
          <w:spacing w:val="-3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–</w:t>
      </w:r>
      <w:r w:rsidRPr="00153D46">
        <w:rPr>
          <w:b/>
          <w:spacing w:val="-2"/>
          <w:sz w:val="24"/>
          <w:szCs w:val="24"/>
        </w:rPr>
        <w:t xml:space="preserve"> FINANZIARIA</w:t>
      </w:r>
    </w:p>
    <w:p w14:paraId="72F1B7E1" w14:textId="77777777" w:rsidR="00935405" w:rsidRPr="00153D46" w:rsidRDefault="000D21F2" w:rsidP="00935405">
      <w:pPr>
        <w:spacing w:line="205" w:lineRule="exact"/>
        <w:ind w:right="50"/>
        <w:jc w:val="center"/>
        <w:rPr>
          <w:b/>
          <w:sz w:val="24"/>
          <w:szCs w:val="24"/>
        </w:rPr>
      </w:pPr>
      <w:r w:rsidRPr="00153D46">
        <w:rPr>
          <w:b/>
          <w:sz w:val="24"/>
          <w:szCs w:val="24"/>
        </w:rPr>
        <w:t xml:space="preserve">del Direttore dei servizi generali e amministrativi </w:t>
      </w:r>
    </w:p>
    <w:p w14:paraId="21B1D1F4" w14:textId="22B28FC5" w:rsidR="00527F3B" w:rsidRPr="00153D46" w:rsidRDefault="000D21F2" w:rsidP="00935405">
      <w:pPr>
        <w:spacing w:line="205" w:lineRule="exact"/>
        <w:ind w:right="50"/>
        <w:jc w:val="center"/>
        <w:rPr>
          <w:b/>
          <w:sz w:val="24"/>
          <w:szCs w:val="24"/>
        </w:rPr>
      </w:pPr>
      <w:r w:rsidRPr="00153D46">
        <w:rPr>
          <w:b/>
          <w:sz w:val="24"/>
          <w:szCs w:val="24"/>
        </w:rPr>
        <w:t>CONTRATTAZIONE D’ISTITUTO A.S</w:t>
      </w:r>
      <w:r w:rsidR="00935405" w:rsidRPr="00153D46">
        <w:rPr>
          <w:b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202</w:t>
      </w:r>
      <w:r w:rsidR="008303AD" w:rsidRPr="00153D46">
        <w:rPr>
          <w:b/>
          <w:sz w:val="24"/>
          <w:szCs w:val="24"/>
        </w:rPr>
        <w:t>4/25</w:t>
      </w:r>
    </w:p>
    <w:p w14:paraId="72EC9543" w14:textId="5A6E7D3D" w:rsidR="0068342A" w:rsidRPr="00153D46" w:rsidRDefault="000D21F2" w:rsidP="0068342A">
      <w:pPr>
        <w:spacing w:line="205" w:lineRule="exact"/>
        <w:ind w:right="50"/>
        <w:jc w:val="center"/>
        <w:rPr>
          <w:b/>
          <w:sz w:val="24"/>
          <w:szCs w:val="24"/>
          <w:lang w:val="en-US"/>
        </w:rPr>
      </w:pPr>
      <w:r w:rsidRPr="00153D46">
        <w:rPr>
          <w:b/>
          <w:sz w:val="24"/>
          <w:szCs w:val="24"/>
        </w:rPr>
        <w:t>(Art. 6, comma 6, CCNL 29/11/2007 – Art. 40, comma 3-sexies, d.lgs. 165/2001)</w:t>
      </w: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1691"/>
        <w:gridCol w:w="8056"/>
      </w:tblGrid>
      <w:tr w:rsidR="00527F3B" w:rsidRPr="00153D46" w14:paraId="0CA3BE11" w14:textId="77777777">
        <w:trPr>
          <w:trHeight w:val="297"/>
        </w:trPr>
        <w:tc>
          <w:tcPr>
            <w:tcW w:w="1691" w:type="dxa"/>
          </w:tcPr>
          <w:p w14:paraId="74D17E66" w14:textId="77777777" w:rsidR="00527F3B" w:rsidRPr="00153D46" w:rsidRDefault="00527F3B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8056" w:type="dxa"/>
          </w:tcPr>
          <w:p w14:paraId="107CF733" w14:textId="77777777" w:rsidR="00527F3B" w:rsidRPr="00153D46" w:rsidRDefault="000D21F2">
            <w:pPr>
              <w:pStyle w:val="TableParagraph"/>
              <w:spacing w:line="199" w:lineRule="exact"/>
              <w:ind w:left="663"/>
              <w:rPr>
                <w:b/>
                <w:spacing w:val="-2"/>
                <w:sz w:val="24"/>
                <w:szCs w:val="24"/>
              </w:rPr>
            </w:pPr>
            <w:r w:rsidRPr="00153D46">
              <w:rPr>
                <w:b/>
                <w:sz w:val="24"/>
                <w:szCs w:val="24"/>
              </w:rPr>
              <w:t>IL</w:t>
            </w:r>
            <w:r w:rsidRPr="00153D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3D46">
              <w:rPr>
                <w:b/>
                <w:sz w:val="24"/>
                <w:szCs w:val="24"/>
              </w:rPr>
              <w:t>DIRETTORE</w:t>
            </w:r>
            <w:r w:rsidRPr="00153D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3D46">
              <w:rPr>
                <w:b/>
                <w:sz w:val="24"/>
                <w:szCs w:val="24"/>
              </w:rPr>
              <w:t>dei</w:t>
            </w:r>
            <w:r w:rsidRPr="00153D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3D46">
              <w:rPr>
                <w:b/>
                <w:sz w:val="24"/>
                <w:szCs w:val="24"/>
              </w:rPr>
              <w:t>SERVIZI</w:t>
            </w:r>
            <w:r w:rsidRPr="00153D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3D46">
              <w:rPr>
                <w:b/>
                <w:sz w:val="24"/>
                <w:szCs w:val="24"/>
              </w:rPr>
              <w:t>GENERALI</w:t>
            </w:r>
            <w:r w:rsidRPr="00153D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3D46">
              <w:rPr>
                <w:b/>
                <w:sz w:val="24"/>
                <w:szCs w:val="24"/>
              </w:rPr>
              <w:t>e</w:t>
            </w:r>
            <w:r w:rsidRPr="00153D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3D46">
              <w:rPr>
                <w:b/>
                <w:spacing w:val="-2"/>
                <w:sz w:val="24"/>
                <w:szCs w:val="24"/>
              </w:rPr>
              <w:t>AMMINISTRATIVI</w:t>
            </w:r>
          </w:p>
          <w:p w14:paraId="23EB157A" w14:textId="77777777" w:rsidR="00751736" w:rsidRPr="00153D46" w:rsidRDefault="00751736">
            <w:pPr>
              <w:pStyle w:val="TableParagraph"/>
              <w:spacing w:line="199" w:lineRule="exact"/>
              <w:ind w:left="663"/>
              <w:rPr>
                <w:b/>
                <w:sz w:val="24"/>
                <w:szCs w:val="24"/>
              </w:rPr>
            </w:pPr>
          </w:p>
        </w:tc>
      </w:tr>
      <w:tr w:rsidR="00527F3B" w:rsidRPr="00153D46" w14:paraId="6C5DC59D" w14:textId="77777777">
        <w:trPr>
          <w:trHeight w:val="799"/>
        </w:trPr>
        <w:tc>
          <w:tcPr>
            <w:tcW w:w="1691" w:type="dxa"/>
          </w:tcPr>
          <w:p w14:paraId="00BF565D" w14:textId="77777777" w:rsidR="00527F3B" w:rsidRPr="00836FC7" w:rsidRDefault="000D21F2">
            <w:pPr>
              <w:pStyle w:val="TableParagraph"/>
              <w:spacing w:before="95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VISTO</w:t>
            </w:r>
          </w:p>
        </w:tc>
        <w:tc>
          <w:tcPr>
            <w:tcW w:w="8056" w:type="dxa"/>
          </w:tcPr>
          <w:p w14:paraId="4760EC80" w14:textId="77777777" w:rsidR="00527F3B" w:rsidRPr="00836FC7" w:rsidRDefault="000D21F2">
            <w:pPr>
              <w:pStyle w:val="TableParagraph"/>
              <w:spacing w:before="91"/>
              <w:ind w:left="302" w:right="50"/>
              <w:jc w:val="both"/>
            </w:pPr>
            <w:r w:rsidRPr="00836FC7">
              <w:t xml:space="preserve">l’art. 40 del </w:t>
            </w:r>
            <w:proofErr w:type="spellStart"/>
            <w:r w:rsidRPr="00836FC7">
              <w:t>D.Lga</w:t>
            </w:r>
            <w:proofErr w:type="spellEnd"/>
            <w:r w:rsidRPr="00836FC7">
              <w:t>. n. 165/2001, in forza del quale le pubbliche amministrazioni nella stipulazione dei contratti integrativi debbano tenere conto dei limiti stabiliti dai contratti collettivi nazionali o degli oneri previsti nei propri strumenti di programmazione;</w:t>
            </w:r>
          </w:p>
        </w:tc>
      </w:tr>
      <w:tr w:rsidR="00527F3B" w:rsidRPr="00153D46" w14:paraId="3D41A605" w14:textId="77777777">
        <w:trPr>
          <w:trHeight w:val="791"/>
        </w:trPr>
        <w:tc>
          <w:tcPr>
            <w:tcW w:w="1691" w:type="dxa"/>
          </w:tcPr>
          <w:p w14:paraId="6472F88A" w14:textId="77777777" w:rsidR="00527F3B" w:rsidRPr="00836FC7" w:rsidRDefault="000D21F2">
            <w:pPr>
              <w:pStyle w:val="TableParagraph"/>
              <w:spacing w:before="88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VISTO</w:t>
            </w:r>
          </w:p>
        </w:tc>
        <w:tc>
          <w:tcPr>
            <w:tcW w:w="8056" w:type="dxa"/>
          </w:tcPr>
          <w:p w14:paraId="29B5C48A" w14:textId="77777777" w:rsidR="00527F3B" w:rsidRPr="00836FC7" w:rsidRDefault="000D21F2">
            <w:pPr>
              <w:pStyle w:val="TableParagraph"/>
              <w:spacing w:before="81"/>
              <w:ind w:left="302" w:right="56"/>
              <w:jc w:val="both"/>
            </w:pPr>
            <w:r w:rsidRPr="00836FC7">
              <w:t xml:space="preserve">in particolare, il comma 3 sexies dell’art. 40 del D. Lgs. N. 165/2001, il quale prevede che le amministrazioni pubbliche a corredo dei contratti integrativi predispongano una relazione tecnica </w:t>
            </w:r>
            <w:r w:rsidRPr="00836FC7">
              <w:rPr>
                <w:spacing w:val="-2"/>
              </w:rPr>
              <w:t>finanziaria;</w:t>
            </w:r>
          </w:p>
        </w:tc>
      </w:tr>
      <w:tr w:rsidR="00527F3B" w:rsidRPr="00153D46" w14:paraId="3733A40E" w14:textId="77777777">
        <w:trPr>
          <w:trHeight w:val="385"/>
        </w:trPr>
        <w:tc>
          <w:tcPr>
            <w:tcW w:w="1691" w:type="dxa"/>
          </w:tcPr>
          <w:p w14:paraId="1A8AD706" w14:textId="77777777" w:rsidR="00527F3B" w:rsidRPr="00836FC7" w:rsidRDefault="000D21F2">
            <w:pPr>
              <w:pStyle w:val="TableParagraph"/>
              <w:spacing w:before="88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VISTO</w:t>
            </w:r>
          </w:p>
        </w:tc>
        <w:tc>
          <w:tcPr>
            <w:tcW w:w="8056" w:type="dxa"/>
          </w:tcPr>
          <w:p w14:paraId="5B67C669" w14:textId="77777777" w:rsidR="00527F3B" w:rsidRPr="00836FC7" w:rsidRDefault="000D21F2">
            <w:pPr>
              <w:pStyle w:val="TableParagraph"/>
              <w:spacing w:before="81"/>
              <w:ind w:left="302"/>
            </w:pPr>
            <w:r w:rsidRPr="00836FC7">
              <w:t>il</w:t>
            </w:r>
            <w:r w:rsidRPr="00836FC7">
              <w:rPr>
                <w:spacing w:val="-1"/>
              </w:rPr>
              <w:t xml:space="preserve"> </w:t>
            </w:r>
            <w:r w:rsidRPr="00836FC7">
              <w:t>CCNL</w:t>
            </w:r>
            <w:r w:rsidRPr="00836FC7">
              <w:rPr>
                <w:spacing w:val="-2"/>
              </w:rPr>
              <w:t xml:space="preserve"> </w:t>
            </w:r>
            <w:r w:rsidRPr="00836FC7">
              <w:t xml:space="preserve">– comparto </w:t>
            </w:r>
            <w:r w:rsidRPr="00836FC7">
              <w:rPr>
                <w:spacing w:val="-2"/>
              </w:rPr>
              <w:t>scuola;</w:t>
            </w:r>
          </w:p>
        </w:tc>
      </w:tr>
      <w:tr w:rsidR="00527F3B" w:rsidRPr="00153D46" w14:paraId="4595C64E" w14:textId="77777777">
        <w:trPr>
          <w:trHeight w:val="790"/>
        </w:trPr>
        <w:tc>
          <w:tcPr>
            <w:tcW w:w="1691" w:type="dxa"/>
          </w:tcPr>
          <w:p w14:paraId="532974DE" w14:textId="77777777" w:rsidR="00527F3B" w:rsidRPr="00836FC7" w:rsidRDefault="000D21F2">
            <w:pPr>
              <w:pStyle w:val="TableParagraph"/>
              <w:spacing w:before="89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VISTA</w:t>
            </w:r>
          </w:p>
        </w:tc>
        <w:tc>
          <w:tcPr>
            <w:tcW w:w="8056" w:type="dxa"/>
          </w:tcPr>
          <w:p w14:paraId="787542EF" w14:textId="77777777" w:rsidR="00527F3B" w:rsidRPr="00836FC7" w:rsidRDefault="000D21F2">
            <w:pPr>
              <w:pStyle w:val="TableParagraph"/>
              <w:spacing w:before="82"/>
              <w:ind w:left="302" w:right="49"/>
              <w:jc w:val="both"/>
            </w:pPr>
            <w:r w:rsidRPr="00836FC7">
              <w:t>la circolare del Ministero dell’Economia e delle Finanze – Dipartimento della Ragioneria Generale dello Stato - n. 25 del 19 luglio 2012 e relativi allegati schemi di Relazione illustrativa e relazione tecnico- finanziaria ai contratti integrativi;</w:t>
            </w:r>
          </w:p>
        </w:tc>
      </w:tr>
      <w:tr w:rsidR="00527F3B" w:rsidRPr="00153D46" w14:paraId="13B4EDF7" w14:textId="77777777">
        <w:trPr>
          <w:trHeight w:val="385"/>
        </w:trPr>
        <w:tc>
          <w:tcPr>
            <w:tcW w:w="1691" w:type="dxa"/>
          </w:tcPr>
          <w:p w14:paraId="1DE5855D" w14:textId="77777777" w:rsidR="00527F3B" w:rsidRPr="00836FC7" w:rsidRDefault="000D21F2">
            <w:pPr>
              <w:pStyle w:val="TableParagraph"/>
              <w:spacing w:before="88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VISTO</w:t>
            </w:r>
          </w:p>
        </w:tc>
        <w:tc>
          <w:tcPr>
            <w:tcW w:w="8056" w:type="dxa"/>
          </w:tcPr>
          <w:p w14:paraId="093A1143" w14:textId="77777777" w:rsidR="00527F3B" w:rsidRPr="00836FC7" w:rsidRDefault="000D21F2">
            <w:pPr>
              <w:pStyle w:val="TableParagraph"/>
              <w:spacing w:before="81"/>
              <w:ind w:left="302"/>
            </w:pPr>
            <w:r w:rsidRPr="00836FC7">
              <w:t>il</w:t>
            </w:r>
            <w:r w:rsidRPr="00836FC7">
              <w:rPr>
                <w:spacing w:val="-1"/>
              </w:rPr>
              <w:t xml:space="preserve"> </w:t>
            </w:r>
            <w:r w:rsidRPr="00836FC7">
              <w:t>piano annuale</w:t>
            </w:r>
            <w:r w:rsidRPr="00836FC7">
              <w:rPr>
                <w:spacing w:val="-4"/>
              </w:rPr>
              <w:t xml:space="preserve"> </w:t>
            </w:r>
            <w:r w:rsidRPr="00836FC7">
              <w:t>delle</w:t>
            </w:r>
            <w:r w:rsidRPr="00836FC7">
              <w:rPr>
                <w:spacing w:val="-1"/>
              </w:rPr>
              <w:t xml:space="preserve"> </w:t>
            </w:r>
            <w:r w:rsidRPr="00836FC7">
              <w:t>attività</w:t>
            </w:r>
            <w:r w:rsidRPr="00836FC7">
              <w:rPr>
                <w:spacing w:val="-2"/>
              </w:rPr>
              <w:t xml:space="preserve"> </w:t>
            </w:r>
            <w:r w:rsidRPr="00836FC7">
              <w:t>del</w:t>
            </w:r>
            <w:r w:rsidRPr="00836FC7">
              <w:rPr>
                <w:spacing w:val="-3"/>
              </w:rPr>
              <w:t xml:space="preserve"> </w:t>
            </w:r>
            <w:r w:rsidRPr="00836FC7">
              <w:t xml:space="preserve">personale </w:t>
            </w:r>
            <w:r w:rsidRPr="00836FC7">
              <w:rPr>
                <w:spacing w:val="-2"/>
              </w:rPr>
              <w:t>docente;</w:t>
            </w:r>
          </w:p>
        </w:tc>
      </w:tr>
      <w:tr w:rsidR="00527F3B" w:rsidRPr="00153D46" w14:paraId="70F14232" w14:textId="77777777">
        <w:trPr>
          <w:trHeight w:val="584"/>
        </w:trPr>
        <w:tc>
          <w:tcPr>
            <w:tcW w:w="1691" w:type="dxa"/>
          </w:tcPr>
          <w:p w14:paraId="1F19E02B" w14:textId="77777777" w:rsidR="00527F3B" w:rsidRPr="00836FC7" w:rsidRDefault="000D21F2">
            <w:pPr>
              <w:pStyle w:val="TableParagraph"/>
              <w:spacing w:before="87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VISTO</w:t>
            </w:r>
          </w:p>
        </w:tc>
        <w:tc>
          <w:tcPr>
            <w:tcW w:w="8056" w:type="dxa"/>
          </w:tcPr>
          <w:p w14:paraId="3EB99761" w14:textId="77777777" w:rsidR="00527F3B" w:rsidRPr="00836FC7" w:rsidRDefault="000D21F2">
            <w:pPr>
              <w:pStyle w:val="TableParagraph"/>
              <w:spacing w:before="82"/>
              <w:ind w:left="302"/>
            </w:pPr>
            <w:r w:rsidRPr="00836FC7">
              <w:t>il</w:t>
            </w:r>
            <w:r w:rsidRPr="00836FC7">
              <w:rPr>
                <w:spacing w:val="36"/>
              </w:rPr>
              <w:t xml:space="preserve"> </w:t>
            </w:r>
            <w:r w:rsidRPr="00836FC7">
              <w:t>piano</w:t>
            </w:r>
            <w:r w:rsidRPr="00836FC7">
              <w:rPr>
                <w:spacing w:val="34"/>
              </w:rPr>
              <w:t xml:space="preserve"> </w:t>
            </w:r>
            <w:r w:rsidRPr="00836FC7">
              <w:t>delle</w:t>
            </w:r>
            <w:r w:rsidRPr="00836FC7">
              <w:rPr>
                <w:spacing w:val="35"/>
              </w:rPr>
              <w:t xml:space="preserve"> </w:t>
            </w:r>
            <w:r w:rsidRPr="00836FC7">
              <w:t>attività</w:t>
            </w:r>
            <w:r w:rsidRPr="00836FC7">
              <w:rPr>
                <w:spacing w:val="32"/>
              </w:rPr>
              <w:t xml:space="preserve"> </w:t>
            </w:r>
            <w:r w:rsidRPr="00836FC7">
              <w:t>del</w:t>
            </w:r>
            <w:r w:rsidRPr="00836FC7">
              <w:rPr>
                <w:spacing w:val="36"/>
              </w:rPr>
              <w:t xml:space="preserve"> </w:t>
            </w:r>
            <w:r w:rsidRPr="00836FC7">
              <w:t>personale</w:t>
            </w:r>
            <w:r w:rsidRPr="00836FC7">
              <w:rPr>
                <w:spacing w:val="35"/>
              </w:rPr>
              <w:t xml:space="preserve"> </w:t>
            </w:r>
            <w:r w:rsidRPr="00836FC7">
              <w:t>ATA,</w:t>
            </w:r>
            <w:r w:rsidRPr="00836FC7">
              <w:rPr>
                <w:spacing w:val="36"/>
              </w:rPr>
              <w:t xml:space="preserve"> </w:t>
            </w:r>
            <w:r w:rsidRPr="00836FC7">
              <w:t>predisposto</w:t>
            </w:r>
            <w:r w:rsidRPr="00836FC7">
              <w:rPr>
                <w:spacing w:val="34"/>
              </w:rPr>
              <w:t xml:space="preserve"> </w:t>
            </w:r>
            <w:r w:rsidRPr="00836FC7">
              <w:t>dal</w:t>
            </w:r>
            <w:r w:rsidRPr="00836FC7">
              <w:rPr>
                <w:spacing w:val="36"/>
              </w:rPr>
              <w:t xml:space="preserve"> </w:t>
            </w:r>
            <w:r w:rsidRPr="00836FC7">
              <w:t>Direttore</w:t>
            </w:r>
            <w:r w:rsidRPr="00836FC7">
              <w:rPr>
                <w:spacing w:val="35"/>
              </w:rPr>
              <w:t xml:space="preserve"> </w:t>
            </w:r>
            <w:r w:rsidRPr="00836FC7">
              <w:t>SGA</w:t>
            </w:r>
            <w:r w:rsidRPr="00836FC7">
              <w:rPr>
                <w:spacing w:val="33"/>
              </w:rPr>
              <w:t xml:space="preserve"> </w:t>
            </w:r>
            <w:r w:rsidRPr="00836FC7">
              <w:t>sentito</w:t>
            </w:r>
            <w:r w:rsidRPr="00836FC7">
              <w:rPr>
                <w:spacing w:val="37"/>
              </w:rPr>
              <w:t xml:space="preserve"> </w:t>
            </w:r>
            <w:r w:rsidRPr="00836FC7">
              <w:t>il</w:t>
            </w:r>
            <w:r w:rsidRPr="00836FC7">
              <w:rPr>
                <w:spacing w:val="33"/>
              </w:rPr>
              <w:t xml:space="preserve"> </w:t>
            </w:r>
            <w:r w:rsidRPr="00836FC7">
              <w:t>personale</w:t>
            </w:r>
            <w:r w:rsidRPr="00836FC7">
              <w:rPr>
                <w:spacing w:val="33"/>
              </w:rPr>
              <w:t xml:space="preserve"> </w:t>
            </w:r>
            <w:r w:rsidRPr="00836FC7">
              <w:t>ATA</w:t>
            </w:r>
            <w:r w:rsidRPr="00836FC7">
              <w:rPr>
                <w:spacing w:val="33"/>
              </w:rPr>
              <w:t xml:space="preserve"> </w:t>
            </w:r>
            <w:r w:rsidRPr="00836FC7">
              <w:t>e adottato dal Dirigente Scolastico;</w:t>
            </w:r>
          </w:p>
        </w:tc>
      </w:tr>
      <w:tr w:rsidR="00527F3B" w:rsidRPr="00153D46" w14:paraId="53472D16" w14:textId="77777777">
        <w:trPr>
          <w:trHeight w:val="998"/>
        </w:trPr>
        <w:tc>
          <w:tcPr>
            <w:tcW w:w="1691" w:type="dxa"/>
          </w:tcPr>
          <w:p w14:paraId="72856FD2" w14:textId="77777777" w:rsidR="00527F3B" w:rsidRPr="00836FC7" w:rsidRDefault="000D21F2">
            <w:pPr>
              <w:pStyle w:val="TableParagraph"/>
              <w:spacing w:before="107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VISTA</w:t>
            </w:r>
          </w:p>
        </w:tc>
        <w:tc>
          <w:tcPr>
            <w:tcW w:w="8056" w:type="dxa"/>
          </w:tcPr>
          <w:p w14:paraId="041FCEA4" w14:textId="45158DF9" w:rsidR="00527F3B" w:rsidRPr="00836FC7" w:rsidRDefault="000D21F2">
            <w:pPr>
              <w:pStyle w:val="TableParagraph"/>
              <w:spacing w:before="81"/>
              <w:ind w:left="302" w:right="48"/>
              <w:jc w:val="both"/>
            </w:pPr>
            <w:r w:rsidRPr="00836FC7">
              <w:t>la Nota M.I.M.</w:t>
            </w:r>
            <w:r w:rsidR="00A457BE" w:rsidRPr="00836FC7">
              <w:t>DEL 30/09/</w:t>
            </w:r>
            <w:proofErr w:type="gramStart"/>
            <w:r w:rsidR="00A457BE" w:rsidRPr="00836FC7">
              <w:t xml:space="preserve">2024 </w:t>
            </w:r>
            <w:r w:rsidRPr="00836FC7">
              <w:t>,</w:t>
            </w:r>
            <w:proofErr w:type="gramEnd"/>
            <w:r w:rsidRPr="00836FC7">
              <w:t xml:space="preserve"> prot. n. </w:t>
            </w:r>
            <w:r w:rsidR="00A457BE" w:rsidRPr="00836FC7">
              <w:t>36704</w:t>
            </w:r>
            <w:r w:rsidRPr="00836FC7">
              <w:t xml:space="preserve"> a mezzo della quale è stata comunicata l’assegnazione delle risorse finanziarie per il miglioramento dell’offerta formativa e l’assegnazione delle risorse finanziarie per la valorizzazione del merito del personale per il periodo settembre-dicembre 202</w:t>
            </w:r>
            <w:r w:rsidR="00636A9A">
              <w:t>4</w:t>
            </w:r>
            <w:r w:rsidRPr="00836FC7">
              <w:t>, nonché gennaio-agosto 202</w:t>
            </w:r>
            <w:r w:rsidR="00636A9A">
              <w:t>5</w:t>
            </w:r>
            <w:r w:rsidRPr="00836FC7">
              <w:t>;</w:t>
            </w:r>
          </w:p>
        </w:tc>
      </w:tr>
      <w:tr w:rsidR="00527F3B" w:rsidRPr="00153D46" w14:paraId="6198C857" w14:textId="77777777">
        <w:trPr>
          <w:trHeight w:val="406"/>
        </w:trPr>
        <w:tc>
          <w:tcPr>
            <w:tcW w:w="1691" w:type="dxa"/>
          </w:tcPr>
          <w:p w14:paraId="6C999814" w14:textId="77777777" w:rsidR="00527F3B" w:rsidRPr="00836FC7" w:rsidRDefault="000D21F2">
            <w:pPr>
              <w:pStyle w:val="TableParagraph"/>
              <w:spacing w:before="110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CONSIDERATE</w:t>
            </w:r>
          </w:p>
        </w:tc>
        <w:tc>
          <w:tcPr>
            <w:tcW w:w="8056" w:type="dxa"/>
          </w:tcPr>
          <w:p w14:paraId="5B6C3777" w14:textId="59D6F432" w:rsidR="00527F3B" w:rsidRPr="00836FC7" w:rsidRDefault="000D21F2">
            <w:pPr>
              <w:pStyle w:val="TableParagraph"/>
              <w:spacing w:before="81"/>
              <w:ind w:left="302"/>
            </w:pPr>
            <w:r w:rsidRPr="00836FC7">
              <w:t>le</w:t>
            </w:r>
            <w:r w:rsidRPr="00836FC7">
              <w:rPr>
                <w:spacing w:val="-1"/>
              </w:rPr>
              <w:t xml:space="preserve"> </w:t>
            </w:r>
            <w:r w:rsidRPr="00836FC7">
              <w:t>economie</w:t>
            </w:r>
            <w:r w:rsidRPr="00836FC7">
              <w:rPr>
                <w:spacing w:val="-1"/>
              </w:rPr>
              <w:t xml:space="preserve"> </w:t>
            </w:r>
            <w:r w:rsidRPr="00836FC7">
              <w:t>che</w:t>
            </w:r>
            <w:r w:rsidRPr="00836FC7">
              <w:rPr>
                <w:spacing w:val="-2"/>
              </w:rPr>
              <w:t xml:space="preserve"> </w:t>
            </w:r>
            <w:r w:rsidRPr="00836FC7">
              <w:t>si</w:t>
            </w:r>
            <w:r w:rsidRPr="00836FC7">
              <w:rPr>
                <w:spacing w:val="-1"/>
              </w:rPr>
              <w:t xml:space="preserve"> </w:t>
            </w:r>
            <w:r w:rsidRPr="00836FC7">
              <w:t>sono</w:t>
            </w:r>
            <w:r w:rsidRPr="00836FC7">
              <w:rPr>
                <w:spacing w:val="-2"/>
              </w:rPr>
              <w:t xml:space="preserve"> </w:t>
            </w:r>
            <w:r w:rsidRPr="00836FC7">
              <w:t>determinate</w:t>
            </w:r>
            <w:r w:rsidRPr="00836FC7">
              <w:rPr>
                <w:spacing w:val="-1"/>
              </w:rPr>
              <w:t xml:space="preserve"> </w:t>
            </w:r>
            <w:proofErr w:type="spellStart"/>
            <w:r w:rsidRPr="00836FC7">
              <w:t>nell’a.s.</w:t>
            </w:r>
            <w:proofErr w:type="spellEnd"/>
            <w:r w:rsidRPr="00836FC7">
              <w:rPr>
                <w:spacing w:val="4"/>
              </w:rPr>
              <w:t xml:space="preserve"> </w:t>
            </w:r>
            <w:r w:rsidRPr="00836FC7">
              <w:rPr>
                <w:spacing w:val="-2"/>
              </w:rPr>
              <w:t>202</w:t>
            </w:r>
            <w:r w:rsidR="00A457BE" w:rsidRPr="00836FC7">
              <w:rPr>
                <w:spacing w:val="-2"/>
              </w:rPr>
              <w:t>3/24</w:t>
            </w:r>
            <w:r w:rsidRPr="00836FC7">
              <w:rPr>
                <w:spacing w:val="-2"/>
              </w:rPr>
              <w:t>;</w:t>
            </w:r>
          </w:p>
        </w:tc>
      </w:tr>
      <w:tr w:rsidR="00527F3B" w:rsidRPr="00153D46" w14:paraId="3C4B2FDF" w14:textId="77777777">
        <w:trPr>
          <w:trHeight w:val="805"/>
        </w:trPr>
        <w:tc>
          <w:tcPr>
            <w:tcW w:w="1691" w:type="dxa"/>
          </w:tcPr>
          <w:p w14:paraId="3D4A91F7" w14:textId="77777777" w:rsidR="00527F3B" w:rsidRPr="00836FC7" w:rsidRDefault="000D21F2">
            <w:pPr>
              <w:pStyle w:val="TableParagraph"/>
              <w:spacing w:before="101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CONSIDERATO</w:t>
            </w:r>
          </w:p>
        </w:tc>
        <w:tc>
          <w:tcPr>
            <w:tcW w:w="8056" w:type="dxa"/>
          </w:tcPr>
          <w:p w14:paraId="70CE7AD5" w14:textId="084DDE07" w:rsidR="00527F3B" w:rsidRPr="00836FC7" w:rsidRDefault="000D21F2">
            <w:pPr>
              <w:pStyle w:val="TableParagraph"/>
              <w:spacing w:before="82"/>
              <w:ind w:left="302" w:right="49"/>
              <w:jc w:val="both"/>
            </w:pPr>
            <w:r w:rsidRPr="00836FC7">
              <w:t>che le stesse economie vanno ad incrementare il budget per la contrattazione 202</w:t>
            </w:r>
            <w:r w:rsidR="00A457BE" w:rsidRPr="00836FC7">
              <w:t>4/25</w:t>
            </w:r>
            <w:r w:rsidRPr="00836FC7">
              <w:t>, senza vincolo originario di destinazione, e secondo le finalità definite nella contrattazione medesima, ad esclusione dei fondi per la sostituzione dei colleghi assenti.</w:t>
            </w:r>
          </w:p>
        </w:tc>
      </w:tr>
      <w:tr w:rsidR="00527F3B" w:rsidRPr="00153D46" w14:paraId="2E038268" w14:textId="77777777">
        <w:trPr>
          <w:trHeight w:val="600"/>
        </w:trPr>
        <w:tc>
          <w:tcPr>
            <w:tcW w:w="1691" w:type="dxa"/>
          </w:tcPr>
          <w:p w14:paraId="2B784678" w14:textId="77777777" w:rsidR="00527F3B" w:rsidRPr="00836FC7" w:rsidRDefault="000D21F2">
            <w:pPr>
              <w:pStyle w:val="TableParagraph"/>
              <w:spacing w:before="98"/>
              <w:ind w:left="50"/>
              <w:rPr>
                <w:b/>
              </w:rPr>
            </w:pPr>
            <w:r w:rsidRPr="00836FC7">
              <w:rPr>
                <w:b/>
                <w:spacing w:val="-2"/>
              </w:rPr>
              <w:t>VISTA</w:t>
            </w:r>
          </w:p>
        </w:tc>
        <w:tc>
          <w:tcPr>
            <w:tcW w:w="8056" w:type="dxa"/>
          </w:tcPr>
          <w:p w14:paraId="403435DF" w14:textId="51420F4F" w:rsidR="00527F3B" w:rsidRPr="00836FC7" w:rsidRDefault="000D21F2">
            <w:pPr>
              <w:pStyle w:val="TableParagraph"/>
              <w:spacing w:before="93"/>
              <w:ind w:left="302"/>
              <w:rPr>
                <w:b/>
              </w:rPr>
            </w:pPr>
            <w:r w:rsidRPr="00836FC7">
              <w:t>l’ipotesi di contrattazione integrativa di istituto coerente con il quadro normativo e contrattuale vigente</w:t>
            </w:r>
            <w:r w:rsidRPr="00836FC7">
              <w:rPr>
                <w:spacing w:val="80"/>
              </w:rPr>
              <w:t xml:space="preserve"> </w:t>
            </w:r>
            <w:r w:rsidRPr="00836FC7">
              <w:t>siglata in data</w:t>
            </w:r>
            <w:r w:rsidR="0068342A" w:rsidRPr="00836FC7">
              <w:t xml:space="preserve"> 14/02/2025;</w:t>
            </w:r>
          </w:p>
        </w:tc>
      </w:tr>
      <w:tr w:rsidR="00527F3B" w:rsidRPr="00153D46" w14:paraId="6FC8BF87" w14:textId="77777777">
        <w:trPr>
          <w:trHeight w:val="290"/>
        </w:trPr>
        <w:tc>
          <w:tcPr>
            <w:tcW w:w="1691" w:type="dxa"/>
          </w:tcPr>
          <w:p w14:paraId="57AE93D1" w14:textId="77777777" w:rsidR="00527F3B" w:rsidRPr="00153D46" w:rsidRDefault="00527F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56" w:type="dxa"/>
          </w:tcPr>
          <w:p w14:paraId="0D32F1D0" w14:textId="77777777" w:rsidR="0068342A" w:rsidRPr="00153D46" w:rsidRDefault="0068342A">
            <w:pPr>
              <w:pStyle w:val="TableParagraph"/>
              <w:spacing w:before="83" w:line="187" w:lineRule="exact"/>
              <w:ind w:right="1064"/>
              <w:jc w:val="center"/>
              <w:rPr>
                <w:b/>
                <w:sz w:val="24"/>
                <w:szCs w:val="24"/>
              </w:rPr>
            </w:pPr>
          </w:p>
          <w:p w14:paraId="5F699011" w14:textId="6FFE6343" w:rsidR="00527F3B" w:rsidRPr="00153D46" w:rsidRDefault="000D21F2">
            <w:pPr>
              <w:pStyle w:val="TableParagraph"/>
              <w:spacing w:before="83" w:line="187" w:lineRule="exact"/>
              <w:ind w:right="1064"/>
              <w:jc w:val="center"/>
              <w:rPr>
                <w:b/>
                <w:sz w:val="24"/>
                <w:szCs w:val="24"/>
              </w:rPr>
            </w:pPr>
            <w:r w:rsidRPr="00153D46">
              <w:rPr>
                <w:b/>
                <w:sz w:val="24"/>
                <w:szCs w:val="24"/>
              </w:rPr>
              <w:t>dichiara</w:t>
            </w:r>
            <w:r w:rsidRPr="00153D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3D46">
              <w:rPr>
                <w:b/>
                <w:spacing w:val="-5"/>
                <w:sz w:val="24"/>
                <w:szCs w:val="24"/>
              </w:rPr>
              <w:t>che</w:t>
            </w:r>
          </w:p>
        </w:tc>
      </w:tr>
    </w:tbl>
    <w:p w14:paraId="5EB6F234" w14:textId="77777777" w:rsidR="00527F3B" w:rsidRDefault="00527F3B">
      <w:pPr>
        <w:pStyle w:val="Corpotesto"/>
        <w:spacing w:before="127"/>
        <w:rPr>
          <w:b/>
        </w:rPr>
      </w:pPr>
    </w:p>
    <w:p w14:paraId="621AF4EA" w14:textId="77777777" w:rsidR="007544E7" w:rsidRDefault="000D21F2" w:rsidP="007544E7">
      <w:pPr>
        <w:pStyle w:val="Corpotesto"/>
        <w:ind w:left="200" w:right="555"/>
        <w:jc w:val="both"/>
        <w:rPr>
          <w:sz w:val="24"/>
          <w:szCs w:val="24"/>
        </w:rPr>
      </w:pPr>
      <w:r w:rsidRPr="00EA1A6F">
        <w:rPr>
          <w:sz w:val="24"/>
          <w:szCs w:val="24"/>
        </w:rPr>
        <w:t>La presente relazione tecnico-finanziaria è stata redatta allo scopo di quantificare le risorse accessorie e i</w:t>
      </w:r>
      <w:r w:rsidRPr="00EA1A6F">
        <w:rPr>
          <w:spacing w:val="9"/>
          <w:sz w:val="24"/>
          <w:szCs w:val="24"/>
        </w:rPr>
        <w:t xml:space="preserve"> </w:t>
      </w:r>
      <w:r w:rsidRPr="00EA1A6F">
        <w:rPr>
          <w:sz w:val="24"/>
          <w:szCs w:val="24"/>
        </w:rPr>
        <w:t>relativi costi da sostenere per il personale</w:t>
      </w:r>
      <w:r w:rsidRPr="00EA1A6F">
        <w:rPr>
          <w:spacing w:val="-2"/>
          <w:sz w:val="24"/>
          <w:szCs w:val="24"/>
        </w:rPr>
        <w:t xml:space="preserve"> </w:t>
      </w:r>
      <w:r w:rsidRPr="00EA1A6F">
        <w:rPr>
          <w:sz w:val="24"/>
          <w:szCs w:val="24"/>
        </w:rPr>
        <w:t>docente e ATA dell’istituto, ai sensi dell’articolo</w:t>
      </w:r>
      <w:r w:rsidRPr="00EA1A6F">
        <w:rPr>
          <w:spacing w:val="-1"/>
          <w:sz w:val="24"/>
          <w:szCs w:val="24"/>
        </w:rPr>
        <w:t xml:space="preserve"> </w:t>
      </w:r>
      <w:r w:rsidRPr="00EA1A6F">
        <w:rPr>
          <w:sz w:val="24"/>
          <w:szCs w:val="24"/>
        </w:rPr>
        <w:t xml:space="preserve">40, comma 3-sexies-del </w:t>
      </w:r>
      <w:proofErr w:type="spellStart"/>
      <w:r w:rsidRPr="00EA1A6F">
        <w:rPr>
          <w:sz w:val="24"/>
          <w:szCs w:val="24"/>
        </w:rPr>
        <w:t>d.</w:t>
      </w:r>
      <w:proofErr w:type="gramStart"/>
      <w:r w:rsidRPr="00EA1A6F">
        <w:rPr>
          <w:sz w:val="24"/>
          <w:szCs w:val="24"/>
        </w:rPr>
        <w:t>lg.vo</w:t>
      </w:r>
      <w:proofErr w:type="spellEnd"/>
      <w:proofErr w:type="gramEnd"/>
      <w:r w:rsidRPr="00EA1A6F">
        <w:rPr>
          <w:sz w:val="24"/>
          <w:szCs w:val="24"/>
        </w:rPr>
        <w:t xml:space="preserve"> 165</w:t>
      </w:r>
      <w:r w:rsidRPr="00EA1A6F">
        <w:rPr>
          <w:spacing w:val="-1"/>
          <w:sz w:val="24"/>
          <w:szCs w:val="24"/>
        </w:rPr>
        <w:t xml:space="preserve"> </w:t>
      </w:r>
      <w:r w:rsidRPr="00EA1A6F">
        <w:rPr>
          <w:sz w:val="24"/>
          <w:szCs w:val="24"/>
        </w:rPr>
        <w:t>del 30 marzo 2001,sostituito</w:t>
      </w:r>
      <w:r w:rsidRPr="00EA1A6F">
        <w:rPr>
          <w:spacing w:val="-1"/>
          <w:sz w:val="24"/>
          <w:szCs w:val="24"/>
        </w:rPr>
        <w:t xml:space="preserve"> </w:t>
      </w:r>
      <w:r w:rsidRPr="00EA1A6F">
        <w:rPr>
          <w:sz w:val="24"/>
          <w:szCs w:val="24"/>
        </w:rPr>
        <w:t xml:space="preserve">dall’art. 54, comma 1 del </w:t>
      </w:r>
      <w:proofErr w:type="spellStart"/>
      <w:r w:rsidRPr="00EA1A6F">
        <w:rPr>
          <w:sz w:val="24"/>
          <w:szCs w:val="24"/>
        </w:rPr>
        <w:t>d.lg.vo</w:t>
      </w:r>
      <w:proofErr w:type="spellEnd"/>
      <w:r w:rsidRPr="00EA1A6F">
        <w:rPr>
          <w:sz w:val="24"/>
          <w:szCs w:val="24"/>
        </w:rPr>
        <w:t xml:space="preserve"> n° 150 del 27/10/2009, da allegare alla contrattazione d’istituto per l’anno scolastico 202</w:t>
      </w:r>
      <w:r w:rsidR="00EA1A6F">
        <w:rPr>
          <w:sz w:val="24"/>
          <w:szCs w:val="24"/>
        </w:rPr>
        <w:t>4/25</w:t>
      </w:r>
      <w:r w:rsidRPr="00EA1A6F">
        <w:rPr>
          <w:sz w:val="24"/>
          <w:szCs w:val="24"/>
        </w:rPr>
        <w:t>.</w:t>
      </w:r>
    </w:p>
    <w:p w14:paraId="24C90E67" w14:textId="77777777" w:rsidR="00153D46" w:rsidRDefault="00153D46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7CA7A30F" w14:textId="77777777" w:rsidR="00836FC7" w:rsidRDefault="00836FC7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721F8080" w14:textId="77777777" w:rsidR="00836FC7" w:rsidRDefault="00836FC7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164FFEF1" w14:textId="77777777" w:rsidR="00836FC7" w:rsidRDefault="00836FC7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669104BF" w14:textId="77777777" w:rsidR="00153D46" w:rsidRDefault="00153D46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387BD2BF" w14:textId="77777777" w:rsidR="00153D46" w:rsidRDefault="00153D46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11FF7E03" w14:textId="77777777" w:rsidR="00153D46" w:rsidRDefault="00153D46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2BE6BEA8" w14:textId="77777777" w:rsidR="00AD0041" w:rsidRDefault="00AD0041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2EF513F9" w14:textId="77777777" w:rsidR="00AD0041" w:rsidRDefault="00AD0041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6703992B" w14:textId="77777777" w:rsidR="00AD0041" w:rsidRDefault="00AD0041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04CD7E33" w14:textId="77777777" w:rsidR="00AD0041" w:rsidRDefault="00AD0041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732F85EC" w14:textId="77777777" w:rsidR="00AD0041" w:rsidRDefault="00AD0041" w:rsidP="007544E7">
      <w:pPr>
        <w:pStyle w:val="Corpotesto"/>
        <w:ind w:left="200" w:right="555"/>
        <w:jc w:val="both"/>
        <w:rPr>
          <w:sz w:val="24"/>
          <w:szCs w:val="24"/>
        </w:rPr>
      </w:pPr>
    </w:p>
    <w:p w14:paraId="00AEDDBA" w14:textId="5A6F196E" w:rsidR="0068342A" w:rsidRDefault="000D21F2" w:rsidP="007544E7">
      <w:pPr>
        <w:pStyle w:val="Corpotesto"/>
        <w:ind w:left="200" w:right="555"/>
        <w:jc w:val="both"/>
        <w:rPr>
          <w:spacing w:val="-2"/>
          <w:sz w:val="24"/>
          <w:szCs w:val="24"/>
        </w:rPr>
      </w:pPr>
      <w:r w:rsidRPr="00AD0041">
        <w:rPr>
          <w:sz w:val="24"/>
          <w:szCs w:val="24"/>
        </w:rPr>
        <w:t>al</w:t>
      </w:r>
      <w:r w:rsidRPr="00AD0041">
        <w:rPr>
          <w:spacing w:val="1"/>
          <w:sz w:val="24"/>
          <w:szCs w:val="24"/>
        </w:rPr>
        <w:t xml:space="preserve"> </w:t>
      </w:r>
      <w:r w:rsidRPr="00AD0041">
        <w:rPr>
          <w:sz w:val="24"/>
          <w:szCs w:val="24"/>
        </w:rPr>
        <w:t>fine</w:t>
      </w:r>
      <w:r w:rsidRPr="00AD0041">
        <w:rPr>
          <w:spacing w:val="-1"/>
          <w:sz w:val="24"/>
          <w:szCs w:val="24"/>
        </w:rPr>
        <w:t xml:space="preserve"> </w:t>
      </w:r>
      <w:r w:rsidRPr="00AD0041">
        <w:rPr>
          <w:sz w:val="24"/>
          <w:szCs w:val="24"/>
        </w:rPr>
        <w:t>si</w:t>
      </w:r>
      <w:r w:rsidRPr="00AD0041">
        <w:rPr>
          <w:spacing w:val="-1"/>
          <w:sz w:val="24"/>
          <w:szCs w:val="24"/>
        </w:rPr>
        <w:t xml:space="preserve"> </w:t>
      </w:r>
      <w:r w:rsidRPr="00AD0041">
        <w:rPr>
          <w:sz w:val="24"/>
          <w:szCs w:val="24"/>
        </w:rPr>
        <w:t>procede</w:t>
      </w:r>
      <w:r w:rsidRPr="00AD0041">
        <w:rPr>
          <w:spacing w:val="-1"/>
          <w:sz w:val="24"/>
          <w:szCs w:val="24"/>
        </w:rPr>
        <w:t xml:space="preserve"> </w:t>
      </w:r>
      <w:r w:rsidRPr="00AD0041">
        <w:rPr>
          <w:sz w:val="24"/>
          <w:szCs w:val="24"/>
        </w:rPr>
        <w:t>a</w:t>
      </w:r>
      <w:r w:rsidRPr="00AD0041">
        <w:rPr>
          <w:spacing w:val="-2"/>
          <w:sz w:val="24"/>
          <w:szCs w:val="24"/>
        </w:rPr>
        <w:t xml:space="preserve"> </w:t>
      </w:r>
      <w:r w:rsidRPr="00AD0041">
        <w:rPr>
          <w:sz w:val="24"/>
          <w:szCs w:val="24"/>
        </w:rPr>
        <w:t>esporre</w:t>
      </w:r>
      <w:r w:rsidRPr="00AD0041">
        <w:rPr>
          <w:spacing w:val="-2"/>
          <w:sz w:val="24"/>
          <w:szCs w:val="24"/>
        </w:rPr>
        <w:t xml:space="preserve"> </w:t>
      </w:r>
      <w:r w:rsidRPr="00AD0041">
        <w:rPr>
          <w:sz w:val="24"/>
          <w:szCs w:val="24"/>
        </w:rPr>
        <w:t>nel</w:t>
      </w:r>
      <w:r w:rsidRPr="00AD0041">
        <w:rPr>
          <w:spacing w:val="-2"/>
          <w:sz w:val="24"/>
          <w:szCs w:val="24"/>
        </w:rPr>
        <w:t xml:space="preserve"> </w:t>
      </w:r>
      <w:r w:rsidRPr="00AD0041">
        <w:rPr>
          <w:sz w:val="24"/>
          <w:szCs w:val="24"/>
        </w:rPr>
        <w:t>dettaglio</w:t>
      </w:r>
      <w:r w:rsidRPr="00AD0041">
        <w:rPr>
          <w:spacing w:val="1"/>
          <w:sz w:val="24"/>
          <w:szCs w:val="24"/>
        </w:rPr>
        <w:t xml:space="preserve"> </w:t>
      </w:r>
      <w:r w:rsidRPr="00AD0041">
        <w:rPr>
          <w:sz w:val="24"/>
          <w:szCs w:val="24"/>
        </w:rPr>
        <w:t>quanto</w:t>
      </w:r>
      <w:r w:rsidRPr="00AD0041">
        <w:rPr>
          <w:spacing w:val="1"/>
          <w:sz w:val="24"/>
          <w:szCs w:val="24"/>
        </w:rPr>
        <w:t xml:space="preserve"> </w:t>
      </w:r>
      <w:r w:rsidRPr="00AD0041">
        <w:rPr>
          <w:spacing w:val="-2"/>
          <w:sz w:val="24"/>
          <w:szCs w:val="24"/>
        </w:rPr>
        <w:t>segue:</w:t>
      </w:r>
    </w:p>
    <w:p w14:paraId="0423C943" w14:textId="77777777" w:rsidR="0068342A" w:rsidRDefault="0068342A" w:rsidP="007544E7">
      <w:pPr>
        <w:pStyle w:val="Corpotesto"/>
        <w:ind w:left="200" w:right="555"/>
        <w:jc w:val="both"/>
        <w:rPr>
          <w:spacing w:val="-2"/>
          <w:sz w:val="24"/>
          <w:szCs w:val="24"/>
        </w:rPr>
      </w:pPr>
    </w:p>
    <w:p w14:paraId="3B454FD4" w14:textId="77777777" w:rsidR="00EA1A6F" w:rsidRPr="00EA1A6F" w:rsidRDefault="00EA1A6F">
      <w:pPr>
        <w:pStyle w:val="Corpotesto"/>
        <w:spacing w:line="205" w:lineRule="exact"/>
        <w:ind w:left="200"/>
        <w:rPr>
          <w:sz w:val="24"/>
          <w:szCs w:val="24"/>
        </w:rPr>
      </w:pPr>
    </w:p>
    <w:p w14:paraId="522792A7" w14:textId="3A4A8CCB" w:rsidR="0068342A" w:rsidRDefault="000D21F2">
      <w:pPr>
        <w:spacing w:line="203" w:lineRule="exact"/>
        <w:ind w:left="200"/>
        <w:rPr>
          <w:bCs/>
          <w:spacing w:val="-2"/>
          <w:sz w:val="24"/>
          <w:szCs w:val="24"/>
        </w:rPr>
      </w:pPr>
      <w:r w:rsidRPr="0068342A">
        <w:rPr>
          <w:bCs/>
          <w:sz w:val="24"/>
          <w:szCs w:val="24"/>
        </w:rPr>
        <w:t>Modulo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I</w:t>
      </w:r>
      <w:r w:rsidRPr="0068342A">
        <w:rPr>
          <w:bCs/>
          <w:spacing w:val="-2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-</w:t>
      </w:r>
      <w:r w:rsidRPr="0068342A">
        <w:rPr>
          <w:bCs/>
          <w:spacing w:val="-2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Costituzione</w:t>
      </w:r>
      <w:r w:rsidRPr="0068342A">
        <w:rPr>
          <w:bCs/>
          <w:spacing w:val="-1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del</w:t>
      </w:r>
      <w:r w:rsidRPr="0068342A">
        <w:rPr>
          <w:bCs/>
          <w:spacing w:val="-2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Fondo</w:t>
      </w:r>
      <w:r w:rsidRPr="0068342A">
        <w:rPr>
          <w:bCs/>
          <w:spacing w:val="-2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per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la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contrattazione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pacing w:val="-2"/>
          <w:sz w:val="24"/>
          <w:szCs w:val="24"/>
        </w:rPr>
        <w:t>integrativa;</w:t>
      </w:r>
    </w:p>
    <w:p w14:paraId="293E108B" w14:textId="77777777" w:rsidR="00153D46" w:rsidRPr="0068342A" w:rsidRDefault="00153D46">
      <w:pPr>
        <w:spacing w:line="203" w:lineRule="exact"/>
        <w:ind w:left="200"/>
        <w:rPr>
          <w:bCs/>
          <w:sz w:val="24"/>
          <w:szCs w:val="24"/>
        </w:rPr>
      </w:pPr>
    </w:p>
    <w:p w14:paraId="3E5FDEFE" w14:textId="59082BB3" w:rsidR="0068342A" w:rsidRDefault="000D21F2">
      <w:pPr>
        <w:spacing w:line="200" w:lineRule="exact"/>
        <w:ind w:left="200"/>
        <w:rPr>
          <w:bCs/>
          <w:spacing w:val="-2"/>
          <w:sz w:val="24"/>
          <w:szCs w:val="24"/>
        </w:rPr>
      </w:pPr>
      <w:r w:rsidRPr="0068342A">
        <w:rPr>
          <w:bCs/>
          <w:sz w:val="24"/>
          <w:szCs w:val="24"/>
        </w:rPr>
        <w:t>Modulo</w:t>
      </w:r>
      <w:r w:rsidRPr="0068342A">
        <w:rPr>
          <w:bCs/>
          <w:spacing w:val="-6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II–Definizione</w:t>
      </w:r>
      <w:r w:rsidRPr="0068342A">
        <w:rPr>
          <w:bCs/>
          <w:spacing w:val="-1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delle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poste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di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destinazione</w:t>
      </w:r>
      <w:r w:rsidRPr="0068342A">
        <w:rPr>
          <w:bCs/>
          <w:spacing w:val="-1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del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Fondo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per</w:t>
      </w:r>
      <w:r w:rsidRPr="0068342A">
        <w:rPr>
          <w:bCs/>
          <w:spacing w:val="-2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la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contrattazione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pacing w:val="-2"/>
          <w:sz w:val="24"/>
          <w:szCs w:val="24"/>
        </w:rPr>
        <w:t>integrativa;</w:t>
      </w:r>
    </w:p>
    <w:p w14:paraId="19F52802" w14:textId="77777777" w:rsidR="00153D46" w:rsidRPr="0068342A" w:rsidRDefault="00153D46">
      <w:pPr>
        <w:spacing w:line="200" w:lineRule="exact"/>
        <w:ind w:left="200"/>
        <w:rPr>
          <w:bCs/>
          <w:sz w:val="24"/>
          <w:szCs w:val="24"/>
        </w:rPr>
      </w:pPr>
    </w:p>
    <w:p w14:paraId="6C2CE914" w14:textId="61735EE7" w:rsidR="0068342A" w:rsidRDefault="000D21F2">
      <w:pPr>
        <w:spacing w:before="3" w:line="230" w:lineRule="auto"/>
        <w:ind w:left="1052" w:right="323" w:hanging="852"/>
        <w:rPr>
          <w:bCs/>
          <w:sz w:val="24"/>
          <w:szCs w:val="24"/>
        </w:rPr>
      </w:pPr>
      <w:r w:rsidRPr="0068342A">
        <w:rPr>
          <w:bCs/>
          <w:sz w:val="24"/>
          <w:szCs w:val="24"/>
        </w:rPr>
        <w:t>Modulo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III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Schema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generale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riassuntivo</w:t>
      </w:r>
      <w:r w:rsidRPr="0068342A">
        <w:rPr>
          <w:bCs/>
          <w:spacing w:val="-2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del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Fondo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per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la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contrattazione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integrativa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e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confronto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con</w:t>
      </w:r>
      <w:r w:rsidRPr="0068342A">
        <w:rPr>
          <w:bCs/>
          <w:spacing w:val="-5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il</w:t>
      </w:r>
      <w:r w:rsidRPr="0068342A">
        <w:rPr>
          <w:bCs/>
          <w:spacing w:val="-3"/>
          <w:sz w:val="24"/>
          <w:szCs w:val="24"/>
        </w:rPr>
        <w:t xml:space="preserve"> </w:t>
      </w:r>
      <w:r w:rsidR="0068342A">
        <w:rPr>
          <w:bCs/>
          <w:spacing w:val="-3"/>
          <w:sz w:val="24"/>
          <w:szCs w:val="24"/>
        </w:rPr>
        <w:t>c</w:t>
      </w:r>
      <w:r w:rsidRPr="0068342A">
        <w:rPr>
          <w:bCs/>
          <w:sz w:val="24"/>
          <w:szCs w:val="24"/>
        </w:rPr>
        <w:t>orrispondente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Fondo certificato dell’anno precedente;</w:t>
      </w:r>
    </w:p>
    <w:p w14:paraId="153C5FC8" w14:textId="77777777" w:rsidR="00153D46" w:rsidRPr="0068342A" w:rsidRDefault="00153D46">
      <w:pPr>
        <w:spacing w:before="3" w:line="230" w:lineRule="auto"/>
        <w:ind w:left="1052" w:right="323" w:hanging="852"/>
        <w:rPr>
          <w:bCs/>
          <w:sz w:val="24"/>
          <w:szCs w:val="24"/>
        </w:rPr>
      </w:pPr>
    </w:p>
    <w:p w14:paraId="441060B9" w14:textId="77777777" w:rsidR="00527F3B" w:rsidRPr="0068342A" w:rsidRDefault="000D21F2">
      <w:pPr>
        <w:spacing w:before="4" w:line="230" w:lineRule="auto"/>
        <w:ind w:left="1052" w:right="323" w:hanging="852"/>
        <w:rPr>
          <w:bCs/>
          <w:sz w:val="24"/>
          <w:szCs w:val="24"/>
        </w:rPr>
      </w:pPr>
      <w:r w:rsidRPr="0068342A">
        <w:rPr>
          <w:bCs/>
          <w:sz w:val="24"/>
          <w:szCs w:val="24"/>
        </w:rPr>
        <w:t>Modulo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IV</w:t>
      </w:r>
      <w:r w:rsidRPr="0068342A">
        <w:rPr>
          <w:bCs/>
          <w:spacing w:val="-6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Compatibilità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economico-finanziaria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e</w:t>
      </w:r>
      <w:r w:rsidRPr="0068342A">
        <w:rPr>
          <w:bCs/>
          <w:spacing w:val="-1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modalità</w:t>
      </w:r>
      <w:r w:rsidRPr="0068342A">
        <w:rPr>
          <w:bCs/>
          <w:spacing w:val="-2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di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copertura</w:t>
      </w:r>
      <w:r w:rsidRPr="0068342A">
        <w:rPr>
          <w:bCs/>
          <w:spacing w:val="-2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degli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oneri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del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Fondo</w:t>
      </w:r>
      <w:r w:rsidRPr="0068342A">
        <w:rPr>
          <w:bCs/>
          <w:spacing w:val="-2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con</w:t>
      </w:r>
      <w:r w:rsidRPr="0068342A">
        <w:rPr>
          <w:bCs/>
          <w:spacing w:val="-5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riferimento</w:t>
      </w:r>
      <w:r w:rsidRPr="0068342A">
        <w:rPr>
          <w:bCs/>
          <w:spacing w:val="-4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agli</w:t>
      </w:r>
      <w:r w:rsidRPr="0068342A">
        <w:rPr>
          <w:bCs/>
          <w:spacing w:val="-3"/>
          <w:sz w:val="24"/>
          <w:szCs w:val="24"/>
        </w:rPr>
        <w:t xml:space="preserve"> </w:t>
      </w:r>
      <w:r w:rsidRPr="0068342A">
        <w:rPr>
          <w:bCs/>
          <w:sz w:val="24"/>
          <w:szCs w:val="24"/>
        </w:rPr>
        <w:t>strumenti annuali e pluriennali di bilancio.</w:t>
      </w:r>
    </w:p>
    <w:p w14:paraId="435B61F6" w14:textId="77777777" w:rsidR="00527F3B" w:rsidRDefault="00527F3B">
      <w:pPr>
        <w:spacing w:line="230" w:lineRule="auto"/>
        <w:rPr>
          <w:sz w:val="18"/>
        </w:rPr>
        <w:sectPr w:rsidR="00527F3B" w:rsidSect="00A50DEB">
          <w:headerReference w:type="default" r:id="rId7"/>
          <w:type w:val="continuous"/>
          <w:pgSz w:w="11900" w:h="16840"/>
          <w:pgMar w:top="1600" w:right="420" w:bottom="280" w:left="940" w:header="709" w:footer="0" w:gutter="0"/>
          <w:pgNumType w:start="1"/>
          <w:cols w:space="720"/>
        </w:sectPr>
      </w:pPr>
    </w:p>
    <w:p w14:paraId="43FBE134" w14:textId="77777777" w:rsidR="00527F3B" w:rsidRDefault="00527F3B">
      <w:pPr>
        <w:pStyle w:val="Corpotesto"/>
        <w:rPr>
          <w:rFonts w:ascii="Arial MT"/>
          <w:sz w:val="16"/>
        </w:rPr>
      </w:pPr>
    </w:p>
    <w:p w14:paraId="30FB4EED" w14:textId="77777777" w:rsidR="00527F3B" w:rsidRPr="00153D46" w:rsidRDefault="00527F3B">
      <w:pPr>
        <w:pStyle w:val="Corpotesto"/>
        <w:spacing w:before="92"/>
        <w:rPr>
          <w:rFonts w:ascii="Arial MT"/>
          <w:sz w:val="24"/>
          <w:szCs w:val="24"/>
        </w:rPr>
      </w:pPr>
    </w:p>
    <w:p w14:paraId="340F9511" w14:textId="2BF1C673" w:rsidR="00527F3B" w:rsidRPr="00153D46" w:rsidRDefault="000D21F2">
      <w:pPr>
        <w:spacing w:line="504" w:lineRule="auto"/>
        <w:ind w:left="162" w:right="4721" w:hanging="23"/>
        <w:rPr>
          <w:b/>
          <w:sz w:val="24"/>
          <w:szCs w:val="24"/>
        </w:rPr>
      </w:pPr>
      <w:r w:rsidRPr="00153D46">
        <w:rPr>
          <w:b/>
          <w:sz w:val="24"/>
          <w:szCs w:val="24"/>
        </w:rPr>
        <w:t>Modulo</w:t>
      </w:r>
      <w:r w:rsidRPr="00153D46">
        <w:rPr>
          <w:b/>
          <w:spacing w:val="-6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I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-</w:t>
      </w:r>
      <w:r w:rsidRPr="00153D46">
        <w:rPr>
          <w:b/>
          <w:spacing w:val="-5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Costituzione</w:t>
      </w:r>
      <w:r w:rsidRPr="00153D46">
        <w:rPr>
          <w:b/>
          <w:spacing w:val="-3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del</w:t>
      </w:r>
      <w:r w:rsidRPr="00153D46">
        <w:rPr>
          <w:b/>
          <w:spacing w:val="-5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Fondo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per</w:t>
      </w:r>
      <w:r w:rsidRPr="00153D46">
        <w:rPr>
          <w:b/>
          <w:spacing w:val="-6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la</w:t>
      </w:r>
      <w:r w:rsidRPr="00153D46">
        <w:rPr>
          <w:b/>
          <w:spacing w:val="-6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contrattazione</w:t>
      </w:r>
      <w:r w:rsidRPr="00153D46">
        <w:rPr>
          <w:b/>
          <w:spacing w:val="-6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integrativa Sezione I - Risorse fisse aventi carattere di certezza e stabilità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3"/>
        <w:gridCol w:w="1817"/>
      </w:tblGrid>
      <w:tr w:rsidR="007E5BB1" w:rsidRPr="00433F05" w14:paraId="3BB7C8FE" w14:textId="77777777" w:rsidTr="000313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36C6" w14:textId="1FA49B43" w:rsidR="00935405" w:rsidRPr="00433F05" w:rsidRDefault="00935405" w:rsidP="000313D9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Contrattazione di Istituto A.S. 202</w:t>
            </w:r>
            <w:r w:rsidR="00982B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4-25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2199" w14:textId="176FC7C2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Anno scolastico 202</w:t>
            </w:r>
            <w:r w:rsidR="00982B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</w:t>
            </w: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/202</w:t>
            </w:r>
            <w:r w:rsidR="00982B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7E5BB1" w:rsidRPr="00433F05" w14:paraId="506B8E14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8D05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Risorse DISPONIBILI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BD00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(lordo dipendente)</w:t>
            </w:r>
          </w:p>
        </w:tc>
      </w:tr>
      <w:tr w:rsidR="007E5BB1" w:rsidRPr="00433F05" w14:paraId="406AC037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7061" w14:textId="3511946E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Fondo per l'Istituzione Scolastica</w:t>
            </w:r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(art. </w:t>
            </w:r>
            <w:proofErr w:type="gram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78 ,</w:t>
            </w:r>
            <w:proofErr w:type="gram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comma 7 lett. a </w:t>
            </w:r>
            <w:proofErr w:type="spell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ccnl</w:t>
            </w:r>
            <w:proofErr w:type="spell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18/01/2024)(  ex </w:t>
            </w: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(art. 2, comma 2, primo alinea del CCNL 7/8/2014)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20E48" w14:textId="22ADB2E4" w:rsidR="00935405" w:rsidRPr="00433F05" w:rsidRDefault="00982B38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60.149,92</w:t>
            </w:r>
          </w:p>
        </w:tc>
      </w:tr>
      <w:tr w:rsidR="007E5BB1" w:rsidRPr="00A10BA0" w14:paraId="4C7D1669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D293" w14:textId="25F57FDC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Funzioni strumentali al piano dell'offerta formativa</w:t>
            </w:r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(art. </w:t>
            </w:r>
            <w:proofErr w:type="gram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78 ,</w:t>
            </w:r>
            <w:proofErr w:type="gram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comma 7 lett. a </w:t>
            </w:r>
            <w:proofErr w:type="spell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ccnl</w:t>
            </w:r>
            <w:proofErr w:type="spell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18/01/2024)(  ex art.</w:t>
            </w: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2, comma 2, terzo alinea del CCNL 7/8/2014)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2E04" w14:textId="1A108C4A" w:rsidR="00935405" w:rsidRPr="00A10BA0" w:rsidRDefault="00982B38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4.562,61</w:t>
            </w:r>
          </w:p>
        </w:tc>
      </w:tr>
      <w:tr w:rsidR="007E5BB1" w:rsidRPr="00433F05" w14:paraId="6A93AF0A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9481" w14:textId="527F4FFB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Misure incentivanti per progetti relativi alle aree a rischio, a forte processo immigratorio e contro l'emarginazione scolastica</w:t>
            </w:r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(art. </w:t>
            </w:r>
            <w:proofErr w:type="gram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78 ,</w:t>
            </w:r>
            <w:proofErr w:type="gram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comma 7 lett. a </w:t>
            </w:r>
            <w:proofErr w:type="spell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ccnl</w:t>
            </w:r>
            <w:proofErr w:type="spell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18/01/2024)(  ex </w:t>
            </w: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art. 2, comma 2, quinto alinea del CCNL 7/8/2014)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1B51" w14:textId="0FF7C0E2" w:rsidR="00935405" w:rsidRPr="00433F05" w:rsidRDefault="00EA1A6F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</w:t>
            </w:r>
          </w:p>
        </w:tc>
      </w:tr>
      <w:tr w:rsidR="007E5BB1" w:rsidRPr="00433F05" w14:paraId="686F29D9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10D0" w14:textId="4C71FBC0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Ore eccedenti per la sostituzione dei colleghi </w:t>
            </w:r>
            <w:proofErr w:type="spellStart"/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assent</w:t>
            </w:r>
            <w:proofErr w:type="spell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(art. </w:t>
            </w:r>
            <w:proofErr w:type="gram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78 ,</w:t>
            </w:r>
            <w:proofErr w:type="gram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comma 7 lett. a </w:t>
            </w:r>
            <w:proofErr w:type="spell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ccnl</w:t>
            </w:r>
            <w:proofErr w:type="spell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18/01/202</w:t>
            </w:r>
            <w:r w:rsid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ex </w:t>
            </w: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(art. 30 del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14:paraId="5D24D0E8" w14:textId="1D5E3F87" w:rsidR="00935405" w:rsidRPr="00E2580A" w:rsidRDefault="00982B38" w:rsidP="00EA1A6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E2580A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2.696,13</w:t>
            </w:r>
          </w:p>
        </w:tc>
      </w:tr>
      <w:tr w:rsidR="007E5BB1" w:rsidRPr="00433F05" w14:paraId="77F07EA5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544F" w14:textId="1411467E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Ore eccedenti del personale insegnante di educazione fisica nell'avviamento alla pratica sportiva</w:t>
            </w:r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(art. </w:t>
            </w:r>
            <w:proofErr w:type="gram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78 ,</w:t>
            </w:r>
            <w:proofErr w:type="gram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comma 7 lett. a </w:t>
            </w:r>
            <w:proofErr w:type="spellStart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ccnl</w:t>
            </w:r>
            <w:proofErr w:type="spellEnd"/>
            <w:r w:rsidR="007E5BB1" w:rsidRPr="007E5B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18/01/2024)(  ex </w:t>
            </w:r>
            <w:r w:rsidR="00AD00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art</w:t>
            </w: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. 2, comma 2, secondo alinea del CCNL 7/8/2014)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60A01272" w14:textId="2963EC15" w:rsidR="00935405" w:rsidRPr="00E2580A" w:rsidRDefault="00A10BA0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E2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3.268,30</w:t>
            </w:r>
          </w:p>
        </w:tc>
      </w:tr>
      <w:tr w:rsidR="007E5BB1" w:rsidRPr="00433F05" w14:paraId="76A9B035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7AF9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Risorse di cui all'articolo 1, comma 126, della legge 13 luglio 2015, n. 107, </w:t>
            </w:r>
            <w:proofErr w:type="spellStart"/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smi</w:t>
            </w:r>
            <w:proofErr w:type="spellEnd"/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da utilizzare ai sensi dell'art. 1, comma 249, della legge 27 dicembre 2019, n.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58630" w14:textId="5FCBA9F0" w:rsidR="00935405" w:rsidRPr="00433F05" w:rsidRDefault="00982B38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11.667,08</w:t>
            </w:r>
          </w:p>
        </w:tc>
      </w:tr>
      <w:tr w:rsidR="007E5BB1" w:rsidRPr="00433F05" w14:paraId="3AB34953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DA1C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Risorse di cui all'art. 1, comma 592, della legge n. 205/2017, nel rispetto dei criteri di indirizzo di cui al comma 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63ED" w14:textId="332316F1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58A4D4DC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C0E9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Compensi a docenti Coordinatori di educazione fisica presso gli Uffici Scolastici Regionali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5043" w14:textId="6433DD43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7778FBBD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D071" w14:textId="72674F6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Incarichi specifici del personale ATA</w:t>
            </w:r>
            <w:r w:rsidR="00AD0041" w:rsidRPr="00AD00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(art. </w:t>
            </w:r>
            <w:proofErr w:type="gramStart"/>
            <w:r w:rsidR="00AD0041" w:rsidRPr="00AD00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78 ,</w:t>
            </w:r>
            <w:proofErr w:type="gramEnd"/>
            <w:r w:rsidR="00AD0041" w:rsidRPr="00AD00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comma 7 lett. a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18/01/2024)(  ex</w:t>
            </w:r>
            <w:r w:rsidR="00AD00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art. 2, comma 2, quarto alinea del CCNL 7/8/2014)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04AF"/>
            <w:noWrap/>
            <w:vAlign w:val="bottom"/>
          </w:tcPr>
          <w:p w14:paraId="3CF754B2" w14:textId="19262418" w:rsidR="00935405" w:rsidRPr="00433F05" w:rsidRDefault="00A10BA0" w:rsidP="000313D9">
            <w:pPr>
              <w:widowControl/>
              <w:jc w:val="right"/>
              <w:rPr>
                <w:rFonts w:asciiTheme="minorHAnsi" w:hAnsiTheme="minorHAnsi" w:cstheme="minorHAnsi"/>
                <w:color w:val="FFFFFF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FFFFFF"/>
                <w:sz w:val="18"/>
                <w:szCs w:val="18"/>
                <w:lang w:eastAsia="it-IT"/>
              </w:rPr>
              <w:t>3.319,14</w:t>
            </w:r>
          </w:p>
        </w:tc>
      </w:tr>
      <w:tr w:rsidR="007E5BB1" w:rsidRPr="00433F05" w14:paraId="665B601E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8202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Turni notturni e festivi svolti dal personale ATA ed educativo presso i Convitti e gli Educandati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8CC5" w14:textId="33D5DB99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316E91E1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35728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Indennità di bilinguismo e trilinguismo da corrispondere al personale docente della scuola Primaria e al personale ATA, Fascia A e B della Regione Friuli Venezia 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87D3" w14:textId="2E564544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546CCE08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31B0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Indennità di sostituzione del Direttore dei Servizi Generali e Amministrativi (somme eventualmente assegnate dal MI)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1BB0" w14:textId="3EABFC86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24EBB8D1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F15B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Totale risorse "Fondo per il miglioramento dell'offerta formativa" (cedolino unico)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028D8" w14:textId="0A42807B" w:rsidR="00935405" w:rsidRPr="00433F05" w:rsidRDefault="00982B38" w:rsidP="000313D9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85663,18</w:t>
            </w:r>
          </w:p>
        </w:tc>
      </w:tr>
      <w:tr w:rsidR="007E5BB1" w:rsidRPr="00433F05" w14:paraId="285360DF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F54F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Fondo per l'arricchimento e l'ampliamento dell'offerta formativa e per gli interventi perequativi (Art. 1 Legge 18 dicembre 1997, n. 440)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880D6" w14:textId="09218D48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5A79ECF2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0E4D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Ulteriori finanziamenti per corsi di recupero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57CC" w14:textId="6735A95E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15D57FFD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3F6D4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Percorsi per le competenze trasversali e per l'orientamento (quota di risorse destinata alla remunerazione del personale)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E09B" w14:textId="10AF6D6B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00C81A46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BD31E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Progetti nazionali (quota di risorse destinata alla remunerazione del personale) (art. 22, comma 4, lettera c), c3) CCNL 19/4/2018)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074F" w14:textId="3505556C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1AFD26C5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A83A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Progetti comunitari (quota di risorse destinata alla remunerazione del personale) (art. 22, comma 4, lettera c), c3) CCNL 19/4/2018)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86C6" w14:textId="28AAE8E0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18B7CB4F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24AC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Totale risorse su stanziamenti di bilancio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DF85" w14:textId="3FB4AEA5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410C13CA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4EF1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Risorse relative al Fondo per il miglioramento dell'offerta formativa non utilizzate provenienti dagli anni scolastici precedenti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6B10" w14:textId="2455C339" w:rsidR="00935405" w:rsidRPr="00433F05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E5BB1" w:rsidRPr="00433F05" w14:paraId="4CC7DF76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F119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Economie FIS compreso Valorizzazione merito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0EEDA" w14:textId="6E843FA9" w:rsidR="00935405" w:rsidRPr="00433F05" w:rsidRDefault="00A10BA0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2.195,52</w:t>
            </w:r>
          </w:p>
        </w:tc>
      </w:tr>
      <w:tr w:rsidR="007E5BB1" w:rsidRPr="00433F05" w14:paraId="28EBE029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8989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Economie Ore eccedenti per la sostituzione dei colleghi assenti (art. 30 del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14:paraId="36AD142D" w14:textId="3A59B9AF" w:rsidR="00935405" w:rsidRPr="00433F05" w:rsidRDefault="00A10BA0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35,60</w:t>
            </w:r>
          </w:p>
        </w:tc>
      </w:tr>
      <w:tr w:rsidR="007E5BB1" w:rsidRPr="00433F05" w14:paraId="512AA36F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4840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Economie Ore eccedenti del personale insegnante di educazione fisica nell'avviamento alla pratica sportiva (art. 2, comma 2, secondo alinea del CCNL 7/8/2014)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4F7CAC5" w14:textId="5BF64511" w:rsidR="00935405" w:rsidRPr="00433F05" w:rsidRDefault="00A10BA0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3.147,97</w:t>
            </w:r>
          </w:p>
        </w:tc>
      </w:tr>
      <w:tr w:rsidR="007E5BB1" w:rsidRPr="00433F05" w14:paraId="7496F199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B82E" w14:textId="6EC6B75A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Totale economie esercizi precedenti</w:t>
            </w:r>
            <w:r w:rsidR="00E2580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BB44" w14:textId="589341F2" w:rsidR="00935405" w:rsidRPr="00433F05" w:rsidRDefault="00A10BA0" w:rsidP="000313D9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5.379,09</w:t>
            </w:r>
          </w:p>
        </w:tc>
      </w:tr>
      <w:tr w:rsidR="007E5BB1" w:rsidRPr="00433F05" w14:paraId="640C7DD2" w14:textId="77777777" w:rsidTr="008303A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68E0" w14:textId="77777777" w:rsidR="00935405" w:rsidRPr="00433F05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433F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TOTALE RISORSE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419A" w14:textId="05F758C9" w:rsidR="00935405" w:rsidRPr="00433F05" w:rsidRDefault="00A10BA0" w:rsidP="000313D9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91.042,27</w:t>
            </w:r>
          </w:p>
        </w:tc>
      </w:tr>
    </w:tbl>
    <w:p w14:paraId="7B8C3668" w14:textId="77777777" w:rsidR="00935405" w:rsidRDefault="00935405">
      <w:pPr>
        <w:spacing w:line="504" w:lineRule="auto"/>
        <w:ind w:left="162" w:right="4721" w:hanging="23"/>
        <w:rPr>
          <w:b/>
          <w:sz w:val="18"/>
        </w:rPr>
      </w:pPr>
    </w:p>
    <w:p w14:paraId="54AB99A8" w14:textId="77777777" w:rsidR="00527F3B" w:rsidRDefault="00527F3B">
      <w:pPr>
        <w:pStyle w:val="Corpotesto"/>
        <w:rPr>
          <w:b/>
        </w:rPr>
      </w:pPr>
    </w:p>
    <w:p w14:paraId="25B77D1B" w14:textId="77777777" w:rsidR="00527F3B" w:rsidRDefault="00527F3B">
      <w:pPr>
        <w:pStyle w:val="Corpotesto"/>
        <w:rPr>
          <w:rFonts w:ascii="Arial MT"/>
          <w:sz w:val="16"/>
        </w:rPr>
      </w:pPr>
    </w:p>
    <w:p w14:paraId="67D42F08" w14:textId="77777777" w:rsidR="004C444C" w:rsidRDefault="004C444C">
      <w:pPr>
        <w:pStyle w:val="Corpotesto"/>
        <w:rPr>
          <w:rFonts w:ascii="Arial MT"/>
          <w:sz w:val="16"/>
        </w:rPr>
      </w:pPr>
    </w:p>
    <w:p w14:paraId="431E0B23" w14:textId="77777777" w:rsidR="004C444C" w:rsidRDefault="004C444C">
      <w:pPr>
        <w:pStyle w:val="Corpotesto"/>
        <w:rPr>
          <w:rFonts w:ascii="Arial MT"/>
          <w:sz w:val="16"/>
        </w:rPr>
      </w:pPr>
    </w:p>
    <w:p w14:paraId="338AB053" w14:textId="77777777" w:rsidR="004C444C" w:rsidRDefault="004C444C">
      <w:pPr>
        <w:pStyle w:val="Corpotesto"/>
        <w:rPr>
          <w:rFonts w:ascii="Arial MT"/>
          <w:sz w:val="16"/>
        </w:rPr>
      </w:pPr>
    </w:p>
    <w:p w14:paraId="5C07853E" w14:textId="77777777" w:rsidR="004C444C" w:rsidRDefault="004C444C">
      <w:pPr>
        <w:pStyle w:val="Corpotesto"/>
        <w:rPr>
          <w:rFonts w:ascii="Arial MT"/>
          <w:sz w:val="16"/>
        </w:rPr>
      </w:pPr>
    </w:p>
    <w:p w14:paraId="477920CF" w14:textId="77777777" w:rsidR="00527F3B" w:rsidRPr="00153D46" w:rsidRDefault="000D21F2">
      <w:pPr>
        <w:spacing w:line="232" w:lineRule="auto"/>
        <w:ind w:left="200" w:right="323"/>
        <w:rPr>
          <w:sz w:val="24"/>
          <w:szCs w:val="24"/>
        </w:rPr>
      </w:pPr>
      <w:r w:rsidRPr="00153D46">
        <w:rPr>
          <w:b/>
          <w:sz w:val="24"/>
          <w:szCs w:val="24"/>
        </w:rPr>
        <w:lastRenderedPageBreak/>
        <w:t>Modulo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II–Definizione</w:t>
      </w:r>
      <w:r w:rsidRPr="00153D46">
        <w:rPr>
          <w:b/>
          <w:spacing w:val="-1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delle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poste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di</w:t>
      </w:r>
      <w:r w:rsidRPr="00153D46">
        <w:rPr>
          <w:b/>
          <w:spacing w:val="-3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destinazione</w:t>
      </w:r>
      <w:r w:rsidRPr="00153D46">
        <w:rPr>
          <w:b/>
          <w:spacing w:val="-1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del</w:t>
      </w:r>
      <w:r w:rsidRPr="00153D46">
        <w:rPr>
          <w:b/>
          <w:spacing w:val="-3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Fondo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per</w:t>
      </w:r>
      <w:r w:rsidRPr="00153D46">
        <w:rPr>
          <w:b/>
          <w:spacing w:val="-2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la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contrattazione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integrativa.</w:t>
      </w:r>
      <w:r w:rsidRPr="00153D46">
        <w:rPr>
          <w:b/>
          <w:spacing w:val="-3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Sezione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I</w:t>
      </w:r>
      <w:r w:rsidRPr="00153D46">
        <w:rPr>
          <w:b/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–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Destinazioni</w:t>
      </w:r>
      <w:r w:rsidRPr="00153D46">
        <w:rPr>
          <w:spacing w:val="-4"/>
          <w:sz w:val="24"/>
          <w:szCs w:val="24"/>
        </w:rPr>
        <w:t xml:space="preserve"> </w:t>
      </w:r>
      <w:r w:rsidRPr="00153D46">
        <w:rPr>
          <w:sz w:val="24"/>
          <w:szCs w:val="24"/>
        </w:rPr>
        <w:t>non disponibili alla contrattazione integrativa</w:t>
      </w:r>
    </w:p>
    <w:p w14:paraId="0CEC7035" w14:textId="77777777" w:rsidR="00527F3B" w:rsidRDefault="00527F3B">
      <w:pPr>
        <w:pStyle w:val="Corpotesto"/>
        <w:spacing w:before="17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9"/>
        <w:gridCol w:w="1691"/>
      </w:tblGrid>
      <w:tr w:rsidR="00935405" w14:paraId="0A5E78CE" w14:textId="77777777" w:rsidTr="00935405">
        <w:trPr>
          <w:trHeight w:val="306"/>
        </w:trPr>
        <w:tc>
          <w:tcPr>
            <w:tcW w:w="4197" w:type="pct"/>
          </w:tcPr>
          <w:p w14:paraId="65994DE9" w14:textId="77777777" w:rsidR="00935405" w:rsidRDefault="00935405">
            <w:pPr>
              <w:pStyle w:val="TableParagraph"/>
              <w:rPr>
                <w:sz w:val="16"/>
              </w:rPr>
            </w:pPr>
          </w:p>
        </w:tc>
        <w:tc>
          <w:tcPr>
            <w:tcW w:w="803" w:type="pct"/>
          </w:tcPr>
          <w:p w14:paraId="454EC760" w14:textId="77777777" w:rsidR="00935405" w:rsidRDefault="00935405">
            <w:pPr>
              <w:pStyle w:val="TableParagraph"/>
              <w:spacing w:before="57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Lordo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dipendente</w:t>
            </w:r>
          </w:p>
        </w:tc>
      </w:tr>
      <w:tr w:rsidR="00935405" w14:paraId="25E3ADF3" w14:textId="77777777" w:rsidTr="00935405">
        <w:trPr>
          <w:trHeight w:val="246"/>
        </w:trPr>
        <w:tc>
          <w:tcPr>
            <w:tcW w:w="4197" w:type="pct"/>
          </w:tcPr>
          <w:p w14:paraId="654D29DC" w14:textId="2366D646" w:rsidR="00935405" w:rsidRDefault="00935405">
            <w:pPr>
              <w:pStyle w:val="TableParagraph"/>
              <w:spacing w:before="25"/>
              <w:ind w:left="69"/>
              <w:rPr>
                <w:sz w:val="16"/>
              </w:rPr>
            </w:pPr>
            <w:r>
              <w:rPr>
                <w:sz w:val="16"/>
              </w:rPr>
              <w:t>Compenso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DSGA</w:t>
            </w:r>
            <w:r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803" w:type="pct"/>
          </w:tcPr>
          <w:p w14:paraId="5C4BD182" w14:textId="42F964D8" w:rsidR="00935405" w:rsidRDefault="00935405">
            <w:pPr>
              <w:pStyle w:val="TableParagraph"/>
              <w:tabs>
                <w:tab w:val="left" w:pos="601"/>
              </w:tabs>
              <w:spacing w:before="25"/>
              <w:ind w:left="1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  <w:r>
              <w:rPr>
                <w:sz w:val="16"/>
              </w:rPr>
              <w:tab/>
            </w:r>
            <w:r w:rsidR="007544E7">
              <w:rPr>
                <w:sz w:val="16"/>
              </w:rPr>
              <w:t>502,</w:t>
            </w:r>
            <w:r w:rsidR="0068342A">
              <w:rPr>
                <w:sz w:val="16"/>
              </w:rPr>
              <w:t>5</w:t>
            </w:r>
            <w:r w:rsidR="007544E7">
              <w:rPr>
                <w:sz w:val="16"/>
              </w:rPr>
              <w:t>3</w:t>
            </w:r>
          </w:p>
        </w:tc>
      </w:tr>
      <w:tr w:rsidR="00935405" w14:paraId="2EF5486E" w14:textId="77777777" w:rsidTr="00935405">
        <w:trPr>
          <w:trHeight w:val="246"/>
        </w:trPr>
        <w:tc>
          <w:tcPr>
            <w:tcW w:w="4197" w:type="pct"/>
          </w:tcPr>
          <w:p w14:paraId="2A94FDCC" w14:textId="77777777" w:rsidR="00935405" w:rsidRDefault="00935405">
            <w:pPr>
              <w:pStyle w:val="TableParagraph"/>
              <w:spacing w:before="25"/>
              <w:ind w:left="69"/>
              <w:rPr>
                <w:sz w:val="16"/>
              </w:rPr>
            </w:pPr>
            <w:r>
              <w:rPr>
                <w:sz w:val="16"/>
              </w:rPr>
              <w:t>Quota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variabile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dell’indennità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DSGA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88,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CCNL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29/11/2007)</w:t>
            </w:r>
          </w:p>
        </w:tc>
        <w:tc>
          <w:tcPr>
            <w:tcW w:w="803" w:type="pct"/>
          </w:tcPr>
          <w:p w14:paraId="30D94FA1" w14:textId="5C3AB611" w:rsidR="00935405" w:rsidRDefault="00935405">
            <w:pPr>
              <w:pStyle w:val="TableParagraph"/>
              <w:tabs>
                <w:tab w:val="left" w:pos="601"/>
              </w:tabs>
              <w:spacing w:before="25"/>
              <w:ind w:left="1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4.</w:t>
            </w:r>
            <w:r w:rsidR="004C444C">
              <w:rPr>
                <w:spacing w:val="-2"/>
                <w:sz w:val="16"/>
              </w:rPr>
              <w:t>930,50</w:t>
            </w:r>
          </w:p>
        </w:tc>
      </w:tr>
      <w:tr w:rsidR="00935405" w14:paraId="298F7916" w14:textId="77777777" w:rsidTr="00935405">
        <w:trPr>
          <w:trHeight w:val="225"/>
        </w:trPr>
        <w:tc>
          <w:tcPr>
            <w:tcW w:w="4197" w:type="pct"/>
          </w:tcPr>
          <w:p w14:paraId="12E87DF4" w14:textId="77777777" w:rsidR="00935405" w:rsidRDefault="00935405">
            <w:pPr>
              <w:pStyle w:val="TableParagraph"/>
              <w:spacing w:before="13"/>
              <w:ind w:left="69"/>
              <w:rPr>
                <w:sz w:val="16"/>
              </w:rPr>
            </w:pPr>
            <w:r>
              <w:rPr>
                <w:sz w:val="16"/>
              </w:rPr>
              <w:t>Totale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803" w:type="pct"/>
          </w:tcPr>
          <w:p w14:paraId="7C34B2E2" w14:textId="25E3815C" w:rsidR="00935405" w:rsidRDefault="00935405">
            <w:pPr>
              <w:pStyle w:val="TableParagraph"/>
              <w:tabs>
                <w:tab w:val="left" w:pos="601"/>
              </w:tabs>
              <w:spacing w:before="13"/>
              <w:ind w:left="1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  <w:r>
              <w:rPr>
                <w:sz w:val="16"/>
              </w:rPr>
              <w:tab/>
            </w:r>
            <w:r w:rsidR="004C444C">
              <w:rPr>
                <w:sz w:val="16"/>
              </w:rPr>
              <w:t>5.433,03</w:t>
            </w:r>
          </w:p>
        </w:tc>
      </w:tr>
    </w:tbl>
    <w:p w14:paraId="00250CAD" w14:textId="77777777" w:rsidR="00527F3B" w:rsidRPr="00AD0041" w:rsidRDefault="000D21F2">
      <w:pPr>
        <w:spacing w:before="199"/>
        <w:ind w:left="200"/>
        <w:rPr>
          <w:b/>
          <w:spacing w:val="-2"/>
          <w:sz w:val="24"/>
          <w:szCs w:val="24"/>
        </w:rPr>
      </w:pPr>
      <w:r w:rsidRPr="00AD0041">
        <w:rPr>
          <w:b/>
          <w:sz w:val="24"/>
          <w:szCs w:val="24"/>
        </w:rPr>
        <w:t>Sezione</w:t>
      </w:r>
      <w:r w:rsidRPr="00AD0041">
        <w:rPr>
          <w:b/>
          <w:spacing w:val="-7"/>
          <w:sz w:val="24"/>
          <w:szCs w:val="24"/>
        </w:rPr>
        <w:t xml:space="preserve"> </w:t>
      </w:r>
      <w:r w:rsidRPr="00AD0041">
        <w:rPr>
          <w:b/>
          <w:sz w:val="24"/>
          <w:szCs w:val="24"/>
        </w:rPr>
        <w:t>II</w:t>
      </w:r>
      <w:r w:rsidRPr="00AD0041">
        <w:rPr>
          <w:b/>
          <w:spacing w:val="-3"/>
          <w:sz w:val="24"/>
          <w:szCs w:val="24"/>
        </w:rPr>
        <w:t xml:space="preserve"> </w:t>
      </w:r>
      <w:r w:rsidRPr="00AD0041">
        <w:rPr>
          <w:b/>
          <w:sz w:val="24"/>
          <w:szCs w:val="24"/>
        </w:rPr>
        <w:t>–</w:t>
      </w:r>
      <w:r w:rsidRPr="00AD0041">
        <w:rPr>
          <w:b/>
          <w:spacing w:val="-3"/>
          <w:sz w:val="24"/>
          <w:szCs w:val="24"/>
        </w:rPr>
        <w:t xml:space="preserve"> </w:t>
      </w:r>
      <w:r w:rsidRPr="00AD0041">
        <w:rPr>
          <w:b/>
          <w:sz w:val="24"/>
          <w:szCs w:val="24"/>
        </w:rPr>
        <w:t>Destinazioni</w:t>
      </w:r>
      <w:r w:rsidRPr="00AD0041">
        <w:rPr>
          <w:b/>
          <w:spacing w:val="-3"/>
          <w:sz w:val="24"/>
          <w:szCs w:val="24"/>
        </w:rPr>
        <w:t xml:space="preserve"> </w:t>
      </w:r>
      <w:r w:rsidRPr="00AD0041">
        <w:rPr>
          <w:b/>
          <w:sz w:val="24"/>
          <w:szCs w:val="24"/>
        </w:rPr>
        <w:t>specificamente</w:t>
      </w:r>
      <w:r w:rsidRPr="00AD0041">
        <w:rPr>
          <w:b/>
          <w:spacing w:val="-4"/>
          <w:sz w:val="24"/>
          <w:szCs w:val="24"/>
        </w:rPr>
        <w:t xml:space="preserve"> </w:t>
      </w:r>
      <w:r w:rsidRPr="00AD0041">
        <w:rPr>
          <w:b/>
          <w:sz w:val="24"/>
          <w:szCs w:val="24"/>
        </w:rPr>
        <w:t>regolate</w:t>
      </w:r>
      <w:r w:rsidRPr="00AD0041">
        <w:rPr>
          <w:b/>
          <w:spacing w:val="-2"/>
          <w:sz w:val="24"/>
          <w:szCs w:val="24"/>
        </w:rPr>
        <w:t xml:space="preserve"> </w:t>
      </w:r>
      <w:r w:rsidRPr="00AD0041">
        <w:rPr>
          <w:b/>
          <w:sz w:val="24"/>
          <w:szCs w:val="24"/>
        </w:rPr>
        <w:t>dal</w:t>
      </w:r>
      <w:r w:rsidRPr="00AD0041">
        <w:rPr>
          <w:b/>
          <w:spacing w:val="-3"/>
          <w:sz w:val="24"/>
          <w:szCs w:val="24"/>
        </w:rPr>
        <w:t xml:space="preserve"> </w:t>
      </w:r>
      <w:r w:rsidRPr="00AD0041">
        <w:rPr>
          <w:b/>
          <w:sz w:val="24"/>
          <w:szCs w:val="24"/>
        </w:rPr>
        <w:t>Contratto</w:t>
      </w:r>
      <w:r w:rsidRPr="00AD0041">
        <w:rPr>
          <w:b/>
          <w:spacing w:val="-4"/>
          <w:sz w:val="24"/>
          <w:szCs w:val="24"/>
        </w:rPr>
        <w:t xml:space="preserve"> </w:t>
      </w:r>
      <w:r w:rsidRPr="00AD0041">
        <w:rPr>
          <w:b/>
          <w:sz w:val="24"/>
          <w:szCs w:val="24"/>
        </w:rPr>
        <w:t>Integrativo</w:t>
      </w:r>
      <w:r w:rsidRPr="00AD0041">
        <w:rPr>
          <w:b/>
          <w:spacing w:val="-1"/>
          <w:sz w:val="24"/>
          <w:szCs w:val="24"/>
        </w:rPr>
        <w:t xml:space="preserve"> </w:t>
      </w:r>
      <w:r w:rsidRPr="00AD0041">
        <w:rPr>
          <w:b/>
          <w:sz w:val="24"/>
          <w:szCs w:val="24"/>
        </w:rPr>
        <w:t>Personale</w:t>
      </w:r>
      <w:r w:rsidRPr="00AD0041">
        <w:rPr>
          <w:b/>
          <w:spacing w:val="-1"/>
          <w:sz w:val="24"/>
          <w:szCs w:val="24"/>
        </w:rPr>
        <w:t xml:space="preserve"> </w:t>
      </w:r>
      <w:r w:rsidRPr="00AD0041">
        <w:rPr>
          <w:b/>
          <w:spacing w:val="-2"/>
          <w:sz w:val="24"/>
          <w:szCs w:val="24"/>
        </w:rPr>
        <w:t>docente: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7"/>
        <w:gridCol w:w="1903"/>
      </w:tblGrid>
      <w:tr w:rsidR="00935405" w:rsidRPr="000A5ADB" w14:paraId="7CD9350F" w14:textId="77777777" w:rsidTr="000313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A112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bookmarkStart w:id="0" w:name="_Hlk164343638"/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EA95" w14:textId="383FC27D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Anno scolastico 202</w:t>
            </w:r>
            <w:r w:rsidR="007544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/202</w:t>
            </w:r>
            <w:r w:rsidR="007544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</w:tr>
      <w:tr w:rsidR="00935405" w:rsidRPr="000A5ADB" w14:paraId="7D97F8F8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85F9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PERSONALE DOCENTE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6F4F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(lordo dipendente)</w:t>
            </w:r>
          </w:p>
        </w:tc>
      </w:tr>
      <w:tr w:rsidR="00935405" w:rsidRPr="00B7381B" w14:paraId="1EA1D094" w14:textId="77777777" w:rsidTr="002E5020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490A" w14:textId="4F53FAE5" w:rsidR="00935405" w:rsidRPr="00AD0041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Particolare impegno professionale "in aula" connesso alle innovazioni e alla ricerca didattica e flessibilità organizzativa e didattica</w:t>
            </w:r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(art. </w:t>
            </w:r>
            <w:proofErr w:type="gram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78 ,</w:t>
            </w:r>
            <w:proofErr w:type="gram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comma 7 lett. a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18/01/2024)(  ex art. 88  comma 2 lett. b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2007)</w:t>
            </w:r>
            <w:r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F9E3B7" w14:textId="64BBD219" w:rsidR="00935405" w:rsidRPr="00AD0041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35405" w:rsidRPr="000A5ADB" w14:paraId="7D70824F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8339" w14:textId="5D8DF11D" w:rsidR="00935405" w:rsidRPr="00AD0041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Attività aggiuntive di insegnamento </w:t>
            </w:r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(art. </w:t>
            </w:r>
            <w:proofErr w:type="gram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78 ,</w:t>
            </w:r>
            <w:proofErr w:type="gram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comma 7 lett. a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18/01/2024)(  ex art. 88  comma 2 lett. b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0A28" w14:textId="53063794" w:rsidR="00935405" w:rsidRPr="00AD0041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35405" w:rsidRPr="000A5ADB" w14:paraId="56E00CF3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1279" w14:textId="3E317A32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Ore aggiuntive per l'attuazione dei corsi di recupero </w:t>
            </w:r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(art. </w:t>
            </w:r>
            <w:proofErr w:type="gram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78 ,</w:t>
            </w:r>
            <w:proofErr w:type="gram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comma 7 lett. a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18/01/2024)(  ex art. 88  comma 2 lett. b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2007)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9CE0" w14:textId="47D381E2" w:rsidR="00935405" w:rsidRPr="00AD0041" w:rsidRDefault="00B7381B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€ 8.277.50</w:t>
            </w:r>
          </w:p>
        </w:tc>
      </w:tr>
      <w:tr w:rsidR="00935405" w:rsidRPr="000A5ADB" w14:paraId="0D2EBBE6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9C5E" w14:textId="6666DD42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Attività aggiuntive funzionali all'insegnamento</w:t>
            </w:r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(art. </w:t>
            </w:r>
            <w:proofErr w:type="gram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78 ,</w:t>
            </w:r>
            <w:proofErr w:type="gram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comma 7 lett. a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18/01/2024)(  ex art. 88  comma 2 lett. b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B709" w14:textId="02CF2A1B" w:rsidR="00935405" w:rsidRPr="000A5ADB" w:rsidRDefault="006B1D6E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</w:t>
            </w:r>
            <w:r w:rsidR="00B738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1.617,00</w:t>
            </w:r>
          </w:p>
        </w:tc>
      </w:tr>
      <w:tr w:rsidR="00935405" w:rsidRPr="000A5ADB" w14:paraId="400A2775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220C" w14:textId="375BDA85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attribuiti ai collaboratori del dirigente scolastico</w:t>
            </w:r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(art. </w:t>
            </w:r>
            <w:proofErr w:type="gram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78 ,</w:t>
            </w:r>
            <w:proofErr w:type="gram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comma 7 lett. a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18/01/2024)(  ex art. 88  comma 2 lett. b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08BD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€ 5.582,50</w:t>
            </w:r>
          </w:p>
        </w:tc>
      </w:tr>
      <w:tr w:rsidR="00935405" w:rsidRPr="000A5ADB" w14:paraId="1E4EE567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8373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Indennità di turno notturno, festivo e notturno-festivo del personale educativo (art. 88, comma 2, lettera g)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CBB6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935405" w:rsidRPr="000A5ADB" w14:paraId="6778EFD2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638E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Indennità di bilinguismo e trilinguismo da corrispondere al personale docente della scuola Primaria della Regione Friuli-Venezia 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ED6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935405" w:rsidRPr="000A5ADB" w14:paraId="20EF6B75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4174" w14:textId="2506F5AB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il personale docente ed educativo per ogni altra attività deliberata nell'ambito del PTOF (</w:t>
            </w:r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(art. </w:t>
            </w:r>
            <w:proofErr w:type="gram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78 ,</w:t>
            </w:r>
            <w:proofErr w:type="gram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comma 7 lett. a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18/01/2024)(  ex art. 88  comma 2 lett. b </w:t>
            </w:r>
            <w:proofErr w:type="spellStart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ccnl</w:t>
            </w:r>
            <w:proofErr w:type="spellEnd"/>
            <w:r w:rsidR="00AD0041"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C3C6" w14:textId="1735027B" w:rsidR="00935405" w:rsidRPr="000A5ADB" w:rsidRDefault="00B7381B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26.642,17</w:t>
            </w:r>
          </w:p>
        </w:tc>
      </w:tr>
      <w:tr w:rsidR="00935405" w:rsidRPr="000A5ADB" w14:paraId="34205B31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29E5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Particolari impegni connessi alla valutazione degli alunni (Art. 88, comma 2, lettera l)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25E71E" w14:textId="539FCF3B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35405" w:rsidRPr="000A5ADB" w14:paraId="48CF45C2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732DA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le ore eccedenti del personale insegnante di educazione fisica nell'avviamento alla pratica sportiva (Art. 40 CCNL 8/2/2018)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tbl>
            <w:tblPr>
              <w:tblStyle w:val="TableNormal"/>
              <w:tblW w:w="0" w:type="auto"/>
              <w:tblInd w:w="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43"/>
            </w:tblGrid>
            <w:tr w:rsidR="002E5020" w14:paraId="207B5754" w14:textId="77777777" w:rsidTr="000B6000">
              <w:trPr>
                <w:trHeight w:val="245"/>
              </w:trPr>
              <w:tc>
                <w:tcPr>
                  <w:tcW w:w="1889" w:type="dxa"/>
                </w:tcPr>
                <w:p w14:paraId="5C1804C1" w14:textId="5529E0C4" w:rsidR="002E5020" w:rsidRDefault="002E5020" w:rsidP="002E5020">
                  <w:pPr>
                    <w:pStyle w:val="TableParagraph"/>
                    <w:spacing w:before="2" w:line="223" w:lineRule="exact"/>
                    <w:ind w:right="59"/>
                    <w:jc w:val="right"/>
                    <w:rPr>
                      <w:sz w:val="20"/>
                    </w:rPr>
                  </w:pPr>
                </w:p>
              </w:tc>
            </w:tr>
          </w:tbl>
          <w:p w14:paraId="2446BD0C" w14:textId="7D5DCD9A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B10E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3.268,30</w:t>
            </w:r>
          </w:p>
        </w:tc>
      </w:tr>
      <w:tr w:rsidR="00935405" w:rsidRPr="000A5ADB" w14:paraId="4393260C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F97E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a docenti Coordinatori di educazione fisica presso gli Uffici Scolastici Regionali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44B1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935405" w:rsidRPr="000A5ADB" w14:paraId="6DB3A0C3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7BD6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Funzioni strumentali al piano dell'offerta formativa (art. 33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CD02" w14:textId="4441ED23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B10E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5.717,61</w:t>
            </w:r>
          </w:p>
        </w:tc>
      </w:tr>
      <w:tr w:rsidR="00935405" w:rsidRPr="000A5ADB" w14:paraId="54A6646B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4D48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Misure incentivanti per progetti relativi alle aree a rischio, a forte processo immigratorio e contro l'emarginazione scolastica (art. 9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11F" w14:textId="240EFD08" w:rsidR="00935405" w:rsidRPr="000A5ADB" w:rsidRDefault="002E5020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0</w:t>
            </w:r>
          </w:p>
        </w:tc>
      </w:tr>
      <w:tr w:rsidR="00935405" w:rsidRPr="000A5ADB" w14:paraId="04E61E9E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34C4" w14:textId="77777777" w:rsidR="00935405" w:rsidRPr="00AD0041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AD0041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Ore eccedenti per la sostituzione dei colleghi assenti Art. 40 CCNL 8/2/2018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5FF927" w14:textId="02E817B8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FFFFFF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FFFFFF"/>
                <w:sz w:val="20"/>
                <w:szCs w:val="20"/>
                <w:lang w:eastAsia="it-IT"/>
              </w:rPr>
              <w:t xml:space="preserve">€ </w:t>
            </w:r>
            <w:r w:rsidR="00B10EA9">
              <w:rPr>
                <w:rFonts w:asciiTheme="minorHAnsi" w:hAnsiTheme="minorHAnsi" w:cstheme="minorHAnsi"/>
                <w:color w:val="FFFFFF"/>
                <w:sz w:val="20"/>
                <w:szCs w:val="20"/>
                <w:lang w:eastAsia="it-IT"/>
              </w:rPr>
              <w:t>4.724,70</w:t>
            </w:r>
          </w:p>
        </w:tc>
      </w:tr>
      <w:tr w:rsidR="00935405" w:rsidRPr="000A5ADB" w14:paraId="0A6877EF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57E3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Valorizzazione, ai sensi dell'art. 1, commi da 126 a 128, della legge n. 107/2015 e dell'art. 1, comma 249, della legge n. 160/2019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53B0" w14:textId="7A22010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B10E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8.862,83</w:t>
            </w:r>
          </w:p>
        </w:tc>
      </w:tr>
      <w:tr w:rsidR="00935405" w:rsidRPr="000A5ADB" w14:paraId="28F46625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BC00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Valorizzazione dell'impegno in attività di formazione, ricerca e sperimentazione didattica e valorizzazione del contributo alla diffusione nelle istituzioni scolastiche di modelli per una didattica per lo sviluppo delle competenze (art. 1, commi 592 e 593 della legge n. 205/2017)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4456" w14:textId="57E7EFAB" w:rsidR="00935405" w:rsidRPr="000A5ADB" w:rsidRDefault="00935405" w:rsidP="00B7381B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35405" w:rsidRPr="000A5ADB" w14:paraId="6A151B67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572F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Totale finalizzazioni "Fondo per il miglioramento dell'offerta formativa" (cedolino unico)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7353" w14:textId="442BC82D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€ 6</w:t>
            </w:r>
            <w:r w:rsidR="00B10E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4.692,61</w:t>
            </w:r>
          </w:p>
        </w:tc>
      </w:tr>
      <w:tr w:rsidR="00935405" w:rsidRPr="000A5ADB" w14:paraId="11A68CC0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3FF8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Fondo per l'arricchimento e l'ampliamento dell'offerta formativa e per gli interventi perequativi (art. 1 legge 18 dicembre 1997, n. 440) - quota destinata al personale docente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91B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935405" w:rsidRPr="000A5ADB" w14:paraId="35EA6685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505B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Ulteriori compensi per corsi di recupero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8C25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935405" w:rsidRPr="000A5ADB" w14:paraId="7C4076EE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D88D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Percorsi per le competenze trasversali e per l'orientamento Art. 1, comma 784, Legge n. 145/2018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8A10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935405" w:rsidRPr="000A5ADB" w14:paraId="090D5531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709C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progetti nazionali (art. 22, comma 4, lettera c), c3) CCNL 19/4/2018)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FD17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935405" w:rsidRPr="000A5ADB" w14:paraId="057E1C29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F99D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progetti comunitari (art. 22, comma 4, lettera c), c3) CCNL 19/4/2018)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DA72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935405" w:rsidRPr="000A5ADB" w14:paraId="0FEC5C16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1514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Totale finalizzazioni su stanziamenti di bilancio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8559" w14:textId="77777777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935405" w:rsidRPr="000A5ADB" w14:paraId="116B0D3E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66AB" w14:textId="77777777" w:rsidR="00935405" w:rsidRPr="000A5ADB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TOTALE PERSONALE DOCENTE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B48A" w14:textId="0B411F5A" w:rsidR="00935405" w:rsidRPr="000A5ADB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0A5A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€ 6</w:t>
            </w:r>
            <w:r w:rsidR="000B5CB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4.692.61</w:t>
            </w:r>
          </w:p>
        </w:tc>
      </w:tr>
      <w:bookmarkEnd w:id="0"/>
    </w:tbl>
    <w:p w14:paraId="1C5A3840" w14:textId="77777777" w:rsidR="00935405" w:rsidRDefault="00935405">
      <w:pPr>
        <w:spacing w:before="199"/>
        <w:ind w:left="200"/>
        <w:rPr>
          <w:b/>
          <w:sz w:val="18"/>
        </w:rPr>
      </w:pPr>
    </w:p>
    <w:p w14:paraId="2863E77F" w14:textId="77777777" w:rsidR="00527F3B" w:rsidRDefault="00527F3B">
      <w:pPr>
        <w:pStyle w:val="Corpotesto"/>
        <w:spacing w:before="7"/>
        <w:rPr>
          <w:b/>
          <w:sz w:val="20"/>
        </w:rPr>
      </w:pPr>
    </w:p>
    <w:p w14:paraId="6E220BF0" w14:textId="77777777" w:rsidR="00527F3B" w:rsidRDefault="00527F3B">
      <w:pPr>
        <w:spacing w:line="200" w:lineRule="exact"/>
        <w:rPr>
          <w:rFonts w:ascii="Calibri"/>
          <w:sz w:val="18"/>
        </w:rPr>
        <w:sectPr w:rsidR="00527F3B" w:rsidSect="00A50DEB">
          <w:headerReference w:type="default" r:id="rId8"/>
          <w:pgSz w:w="11900" w:h="16840"/>
          <w:pgMar w:top="1420" w:right="420" w:bottom="280" w:left="940" w:header="142" w:footer="0" w:gutter="0"/>
          <w:cols w:space="720"/>
        </w:sectPr>
      </w:pPr>
    </w:p>
    <w:p w14:paraId="73A962A7" w14:textId="77777777" w:rsidR="00751736" w:rsidRDefault="00751736">
      <w:pPr>
        <w:ind w:left="200"/>
        <w:rPr>
          <w:b/>
          <w:sz w:val="18"/>
        </w:rPr>
      </w:pPr>
    </w:p>
    <w:p w14:paraId="18349D05" w14:textId="77777777" w:rsidR="00751736" w:rsidRDefault="00751736">
      <w:pPr>
        <w:ind w:left="200"/>
        <w:rPr>
          <w:b/>
          <w:sz w:val="18"/>
        </w:rPr>
      </w:pPr>
    </w:p>
    <w:p w14:paraId="13108834" w14:textId="443AA0B8" w:rsidR="00527F3B" w:rsidRDefault="000D21F2">
      <w:pPr>
        <w:ind w:left="200"/>
        <w:rPr>
          <w:b/>
          <w:spacing w:val="-4"/>
          <w:sz w:val="18"/>
        </w:rPr>
      </w:pPr>
      <w:r>
        <w:rPr>
          <w:b/>
          <w:sz w:val="18"/>
        </w:rPr>
        <w:t>Personale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ATA: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5"/>
        <w:gridCol w:w="1645"/>
      </w:tblGrid>
      <w:tr w:rsidR="0058217A" w:rsidRPr="00CA3C1C" w14:paraId="415F4846" w14:textId="77777777" w:rsidTr="000313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9291" w14:textId="77777777" w:rsidR="00935405" w:rsidRPr="00CA3C1C" w:rsidRDefault="00935405" w:rsidP="000313D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bookmarkStart w:id="1" w:name="_Hlk164343710"/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BE96" w14:textId="1BCF8AD1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Anno scolastico 202</w:t>
            </w:r>
            <w:r w:rsidR="006935FD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4/25</w:t>
            </w:r>
          </w:p>
        </w:tc>
      </w:tr>
      <w:tr w:rsidR="0058217A" w:rsidRPr="00CA3C1C" w14:paraId="70D3E664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47FB7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PERSONALE 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8AF6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(lordo dipendente)</w:t>
            </w:r>
          </w:p>
        </w:tc>
      </w:tr>
      <w:tr w:rsidR="0058217A" w:rsidRPr="00CA3C1C" w14:paraId="532DC510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812B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Quota variabile dell'indennità di direzione DSGA (art. 88, comma 2, lettera j)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0565" w14:textId="000500E4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€ 4</w:t>
            </w:r>
            <w:r w:rsidR="005821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.930,5</w:t>
            </w: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</w:t>
            </w:r>
          </w:p>
        </w:tc>
      </w:tr>
      <w:tr w:rsidR="0058217A" w:rsidRPr="00CA3C1C" w14:paraId="110D1859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DAB2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Compenso per il sostituto del DSGA (art. 88, comma 2, lettera i)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9703" w14:textId="570341B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€ </w:t>
            </w:r>
            <w:r w:rsidR="005821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502,53</w:t>
            </w:r>
          </w:p>
        </w:tc>
      </w:tr>
      <w:tr w:rsidR="00FF759C" w:rsidRPr="00CA3C1C" w14:paraId="67BE63E2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F847" w14:textId="29F83D5E" w:rsidR="00FF759C" w:rsidRPr="00FF759C" w:rsidRDefault="00FF759C" w:rsidP="000313D9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F759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non contrattato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26A8D" w14:textId="3A13DF1B" w:rsidR="00FF759C" w:rsidRPr="00FF759C" w:rsidRDefault="00FF759C" w:rsidP="000313D9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€ </w:t>
            </w:r>
            <w:r w:rsidRPr="00FF759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.</w:t>
            </w:r>
            <w:r w:rsidRPr="00FF759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433.03</w:t>
            </w:r>
          </w:p>
        </w:tc>
      </w:tr>
      <w:tr w:rsidR="00FF759C" w:rsidRPr="00CA3C1C" w14:paraId="3168B318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C926" w14:textId="77777777" w:rsidR="00FF759C" w:rsidRDefault="00FF759C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7080" w14:textId="77777777" w:rsidR="00FF759C" w:rsidRDefault="00FF759C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217A" w:rsidRPr="00CA3C1C" w14:paraId="55C9C912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BC208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Prestazioni aggiuntive del personale ATA (art. 88, comma 2, lettera e)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937C" w14:textId="7B737934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</w:t>
            </w:r>
            <w:r w:rsidR="005821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14.039,73</w:t>
            </w:r>
          </w:p>
        </w:tc>
      </w:tr>
      <w:tr w:rsidR="0058217A" w:rsidRPr="00CA3C1C" w14:paraId="6C572E5C" w14:textId="77777777" w:rsidTr="00B7381B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AD41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Compensi per il personale ATA per ogni altra attività deliberata nell'ambito del PTOF (art. 88, comma 2, lettera k) CCNL 29/11/2007)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57CE" w14:textId="67ACEFDD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217A" w:rsidRPr="00CA3C1C" w14:paraId="56640100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65EC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Indennità di turno notturno, festivo e notturno-festivo del personale ATA delle istituzioni educative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FB28" w14:textId="7777777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€ 0,00</w:t>
            </w:r>
          </w:p>
        </w:tc>
      </w:tr>
      <w:tr w:rsidR="0058217A" w:rsidRPr="00CA3C1C" w14:paraId="1AD9F739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442D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Indennità di bilinguismo e trilinguismo da corrispondere al personale ATA, Fascia A e B della Regione Friuli Venezia 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50C2" w14:textId="7777777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€ 0,00</w:t>
            </w:r>
          </w:p>
        </w:tc>
      </w:tr>
      <w:tr w:rsidR="0058217A" w:rsidRPr="00CA3C1C" w14:paraId="0C0C2366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09E5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Incarichi specifici personale ATA (art. 47 CCNL 29/11/2007, comma 1 lettera b) come sostituito dall'art. 1 della sequenza contrattuale personale ATA 25/7/2008)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04AF"/>
            <w:vAlign w:val="bottom"/>
            <w:hideMark/>
          </w:tcPr>
          <w:p w14:paraId="64FE54E8" w14:textId="2391CFB4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FFFFFF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FFFFFF"/>
                <w:sz w:val="18"/>
                <w:szCs w:val="18"/>
                <w:lang w:eastAsia="it-IT"/>
              </w:rPr>
              <w:t xml:space="preserve">€ </w:t>
            </w:r>
            <w:r w:rsidR="0058217A">
              <w:rPr>
                <w:rFonts w:asciiTheme="minorHAnsi" w:hAnsiTheme="minorHAnsi" w:cstheme="minorHAnsi"/>
                <w:color w:val="FFFFFF"/>
                <w:sz w:val="18"/>
                <w:szCs w:val="18"/>
                <w:lang w:eastAsia="it-IT"/>
              </w:rPr>
              <w:t>3.922,63</w:t>
            </w:r>
          </w:p>
        </w:tc>
      </w:tr>
      <w:tr w:rsidR="0058217A" w:rsidRPr="00CA3C1C" w14:paraId="58B071A7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AEBC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Misure incentivanti per progetti relativi alle aree a rischio, a forte processo immigratorio e contro l'emarginazione scolastica Art. 40 CCNL 8/2/2018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425B" w14:textId="7777777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€ 0,00</w:t>
            </w:r>
          </w:p>
        </w:tc>
      </w:tr>
      <w:tr w:rsidR="0058217A" w:rsidRPr="00CA3C1C" w14:paraId="4F374FE6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F049" w14:textId="07837732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Valorizzazione ai sensi dell'art. 1, commi da 126 a 128, della legge n. 107/2015 e dell'art. 1, comma 249, della legge n. 160/2019</w:t>
            </w:r>
            <w:r w:rsidR="005821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C.S.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C11D" w14:textId="6005B838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€ </w:t>
            </w:r>
            <w:r w:rsidR="005821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2.954,28</w:t>
            </w:r>
          </w:p>
        </w:tc>
      </w:tr>
      <w:tr w:rsidR="0058217A" w:rsidRPr="00CA3C1C" w14:paraId="1B7AF9E6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06A5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Totale finalizzazioni "Fondo per il miglioramento dell'offerta formativa" (cedolino unico)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A47B" w14:textId="03180C13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€ 2</w:t>
            </w:r>
            <w:r w:rsidR="00B7381B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0.916,63</w:t>
            </w:r>
          </w:p>
        </w:tc>
      </w:tr>
      <w:tr w:rsidR="0058217A" w:rsidRPr="00CA3C1C" w14:paraId="616F7397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9FBB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Fondo per l'arricchimento e l'ampliamento dell'offerta formativa e per gli interventi perequativi (art. 1 legge 18 dicembre 1997, n. 440) - quota destinata al personale 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A519" w14:textId="7777777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€ 0,00</w:t>
            </w:r>
          </w:p>
        </w:tc>
      </w:tr>
      <w:tr w:rsidR="0058217A" w:rsidRPr="00CA3C1C" w14:paraId="47C9F0C9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5AF3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Percorsi per le competenze trasversali e per l'orientamento (Art. 40 CCNL 8/2/2018)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CFC1" w14:textId="7777777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€ 0,00</w:t>
            </w:r>
          </w:p>
        </w:tc>
      </w:tr>
      <w:tr w:rsidR="0058217A" w:rsidRPr="00CA3C1C" w14:paraId="413B9244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2869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Compensi DSGA (art. 89 CCNL 29/11/2007 come sostituito dall'art. 3 della sequenza contrattuale personale ATA 25/7/2008)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125E" w14:textId="7777777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€ 0,00</w:t>
            </w:r>
          </w:p>
        </w:tc>
      </w:tr>
      <w:tr w:rsidR="0058217A" w:rsidRPr="00CA3C1C" w14:paraId="27C0C73D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06AF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Compensi per progetti nazionali (art. 22, comma 4, lettera c), c3) CCNL 19/4/2018)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2217" w14:textId="7777777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€ 0,00</w:t>
            </w:r>
          </w:p>
        </w:tc>
      </w:tr>
      <w:tr w:rsidR="0058217A" w:rsidRPr="00CA3C1C" w14:paraId="2073B400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44CE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Compensi per progetti comunitari (art. 22, comma 4, lettera c), c3) CCNL 19/4/2018))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5DEA" w14:textId="7777777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€ 0,00</w:t>
            </w:r>
          </w:p>
        </w:tc>
      </w:tr>
      <w:tr w:rsidR="0058217A" w:rsidRPr="00CA3C1C" w14:paraId="4B64E73E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1D40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Totale finalizzazioni su stanziamenti di bilancio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CB0A" w14:textId="77777777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€ 0,00</w:t>
            </w:r>
          </w:p>
        </w:tc>
      </w:tr>
      <w:tr w:rsidR="0058217A" w:rsidRPr="00CA3C1C" w14:paraId="2B2668BF" w14:textId="77777777" w:rsidTr="000313D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2098" w14:textId="77777777" w:rsidR="00935405" w:rsidRPr="00CA3C1C" w:rsidRDefault="00935405" w:rsidP="000313D9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TOTALE PERSONALE 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56B6" w14:textId="145A07CF" w:rsidR="00935405" w:rsidRPr="00CA3C1C" w:rsidRDefault="00935405" w:rsidP="000313D9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A3C1C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€ 2</w:t>
            </w:r>
            <w:r w:rsidR="00B7381B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0.916,63</w:t>
            </w:r>
          </w:p>
        </w:tc>
      </w:tr>
      <w:bookmarkEnd w:id="1"/>
    </w:tbl>
    <w:p w14:paraId="3371FC05" w14:textId="77777777" w:rsidR="00935405" w:rsidRDefault="00935405">
      <w:pPr>
        <w:ind w:left="200"/>
        <w:rPr>
          <w:b/>
          <w:sz w:val="18"/>
        </w:rPr>
      </w:pPr>
    </w:p>
    <w:p w14:paraId="10F73E3C" w14:textId="77777777" w:rsidR="00527F3B" w:rsidRDefault="00527F3B">
      <w:pPr>
        <w:pStyle w:val="Corpotesto"/>
        <w:spacing w:before="6"/>
        <w:rPr>
          <w:b/>
        </w:rPr>
      </w:pPr>
    </w:p>
    <w:p w14:paraId="69CE2CCD" w14:textId="0E46B3E3" w:rsidR="00153D46" w:rsidRPr="00FA5059" w:rsidRDefault="000D21F2" w:rsidP="00153D46">
      <w:pPr>
        <w:spacing w:before="9" w:line="232" w:lineRule="auto"/>
        <w:ind w:left="200" w:right="560"/>
        <w:jc w:val="both"/>
        <w:rPr>
          <w:b/>
          <w:sz w:val="24"/>
          <w:szCs w:val="24"/>
        </w:rPr>
      </w:pPr>
      <w:r w:rsidRPr="00FA5059">
        <w:rPr>
          <w:b/>
          <w:sz w:val="24"/>
          <w:szCs w:val="24"/>
        </w:rPr>
        <w:t>Sezione</w:t>
      </w:r>
      <w:r w:rsidRPr="00FA5059">
        <w:rPr>
          <w:b/>
          <w:spacing w:val="-3"/>
          <w:sz w:val="24"/>
          <w:szCs w:val="24"/>
        </w:rPr>
        <w:t xml:space="preserve"> </w:t>
      </w:r>
      <w:r w:rsidRPr="00FA5059">
        <w:rPr>
          <w:b/>
          <w:sz w:val="24"/>
          <w:szCs w:val="24"/>
        </w:rPr>
        <w:t>III</w:t>
      </w:r>
      <w:r w:rsidRPr="00FA5059">
        <w:rPr>
          <w:b/>
          <w:spacing w:val="-2"/>
          <w:sz w:val="24"/>
          <w:szCs w:val="24"/>
        </w:rPr>
        <w:t xml:space="preserve"> </w:t>
      </w:r>
      <w:r w:rsidRPr="00FA5059">
        <w:rPr>
          <w:sz w:val="24"/>
          <w:szCs w:val="24"/>
        </w:rPr>
        <w:t>–</w:t>
      </w:r>
      <w:r w:rsidRPr="00FA5059">
        <w:rPr>
          <w:spacing w:val="-1"/>
          <w:sz w:val="24"/>
          <w:szCs w:val="24"/>
        </w:rPr>
        <w:t xml:space="preserve"> </w:t>
      </w:r>
      <w:r w:rsidRPr="00FA5059">
        <w:rPr>
          <w:sz w:val="24"/>
          <w:szCs w:val="24"/>
        </w:rPr>
        <w:t>(eventuali)</w:t>
      </w:r>
      <w:r w:rsidRPr="00FA5059">
        <w:rPr>
          <w:spacing w:val="-2"/>
          <w:sz w:val="24"/>
          <w:szCs w:val="24"/>
        </w:rPr>
        <w:t xml:space="preserve"> </w:t>
      </w:r>
      <w:r w:rsidRPr="00FA5059">
        <w:rPr>
          <w:sz w:val="24"/>
          <w:szCs w:val="24"/>
        </w:rPr>
        <w:t>Destinazioni</w:t>
      </w:r>
      <w:r w:rsidRPr="00FA5059">
        <w:rPr>
          <w:spacing w:val="-2"/>
          <w:sz w:val="24"/>
          <w:szCs w:val="24"/>
        </w:rPr>
        <w:t xml:space="preserve"> </w:t>
      </w:r>
      <w:r w:rsidRPr="00FA5059">
        <w:rPr>
          <w:sz w:val="24"/>
          <w:szCs w:val="24"/>
        </w:rPr>
        <w:t>ancora</w:t>
      </w:r>
      <w:r w:rsidRPr="00FA5059">
        <w:rPr>
          <w:spacing w:val="-3"/>
          <w:sz w:val="24"/>
          <w:szCs w:val="24"/>
        </w:rPr>
        <w:t xml:space="preserve"> </w:t>
      </w:r>
      <w:r w:rsidRPr="00FA5059">
        <w:rPr>
          <w:sz w:val="24"/>
          <w:szCs w:val="24"/>
        </w:rPr>
        <w:t>da</w:t>
      </w:r>
      <w:r w:rsidRPr="00FA5059">
        <w:rPr>
          <w:spacing w:val="-2"/>
          <w:sz w:val="24"/>
          <w:szCs w:val="24"/>
        </w:rPr>
        <w:t xml:space="preserve"> </w:t>
      </w:r>
      <w:r w:rsidRPr="00FA5059">
        <w:rPr>
          <w:sz w:val="24"/>
          <w:szCs w:val="24"/>
        </w:rPr>
        <w:t>regolar</w:t>
      </w:r>
      <w:r w:rsidR="00153D46" w:rsidRPr="00FA5059">
        <w:rPr>
          <w:sz w:val="24"/>
          <w:szCs w:val="24"/>
        </w:rPr>
        <w:t>e</w:t>
      </w:r>
      <w:r w:rsidR="008E31EF">
        <w:rPr>
          <w:sz w:val="24"/>
          <w:szCs w:val="24"/>
        </w:rPr>
        <w:t xml:space="preserve"> riferito alle economie anni </w:t>
      </w:r>
      <w:proofErr w:type="gramStart"/>
      <w:r w:rsidR="008E31EF">
        <w:rPr>
          <w:sz w:val="24"/>
          <w:szCs w:val="24"/>
        </w:rPr>
        <w:t>precedenti:</w:t>
      </w:r>
      <w:r w:rsidR="00153D46" w:rsidRPr="00FA5059">
        <w:rPr>
          <w:b/>
          <w:sz w:val="24"/>
          <w:szCs w:val="24"/>
        </w:rPr>
        <w:t xml:space="preserve">   </w:t>
      </w:r>
      <w:proofErr w:type="gramEnd"/>
      <w:r w:rsidR="00153D46" w:rsidRPr="00FA5059">
        <w:rPr>
          <w:b/>
          <w:sz w:val="24"/>
          <w:szCs w:val="24"/>
        </w:rPr>
        <w:t xml:space="preserve"> </w:t>
      </w:r>
      <w:r w:rsidR="00153D46" w:rsidRPr="00836FC7">
        <w:rPr>
          <w:b/>
          <w:sz w:val="20"/>
          <w:szCs w:val="20"/>
        </w:rPr>
        <w:t>1689.79</w:t>
      </w:r>
      <w:r w:rsidR="00153D46" w:rsidRPr="00FA5059">
        <w:rPr>
          <w:b/>
          <w:sz w:val="24"/>
          <w:szCs w:val="24"/>
        </w:rPr>
        <w:t xml:space="preserve"> </w:t>
      </w:r>
    </w:p>
    <w:p w14:paraId="2D61E8D3" w14:textId="77777777" w:rsidR="00527F3B" w:rsidRPr="00FA5059" w:rsidRDefault="00527F3B" w:rsidP="00153D46">
      <w:pPr>
        <w:ind w:left="200"/>
        <w:rPr>
          <w:sz w:val="24"/>
          <w:szCs w:val="24"/>
        </w:rPr>
      </w:pPr>
    </w:p>
    <w:tbl>
      <w:tblPr>
        <w:tblW w:w="8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8"/>
        <w:gridCol w:w="8"/>
        <w:gridCol w:w="2024"/>
        <w:gridCol w:w="32"/>
      </w:tblGrid>
      <w:tr w:rsidR="00153D46" w:rsidRPr="00E2580A" w14:paraId="615E58BC" w14:textId="77777777" w:rsidTr="00D204EE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B900" w14:textId="77777777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FIS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0061" w14:textId="77777777" w:rsidR="00153D46" w:rsidRPr="00E2580A" w:rsidRDefault="00153D46" w:rsidP="00D204E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3885,31</w:t>
            </w:r>
          </w:p>
        </w:tc>
      </w:tr>
      <w:tr w:rsidR="00153D46" w:rsidRPr="00E2580A" w14:paraId="4CC58F15" w14:textId="77777777" w:rsidTr="00D204EE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19C8" w14:textId="77777777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ORE ECCEDENTI PER SOSTITUZ. COLLEGHI ASS.TI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06AA" w14:textId="77777777" w:rsidR="00153D46" w:rsidRPr="00E2580A" w:rsidRDefault="00153D46" w:rsidP="00D204E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35,6</w:t>
            </w:r>
          </w:p>
        </w:tc>
      </w:tr>
      <w:tr w:rsidR="00153D46" w:rsidRPr="00E2580A" w14:paraId="720BB015" w14:textId="77777777" w:rsidTr="00D204EE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04F9" w14:textId="77777777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ORE ECCEDENTI PER ATTIVITA' COMPLEMENTARI DI ED, FISICA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B753" w14:textId="77777777" w:rsidR="00153D46" w:rsidRPr="00E2580A" w:rsidRDefault="00153D46" w:rsidP="00D204E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3147,97</w:t>
            </w:r>
          </w:p>
        </w:tc>
      </w:tr>
      <w:tr w:rsidR="00153D46" w:rsidRPr="00E2580A" w14:paraId="6F7FFBDB" w14:textId="77777777" w:rsidTr="00D204EE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1A07" w14:textId="77777777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TOTALE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56E2" w14:textId="77777777" w:rsidR="00153D46" w:rsidRPr="00E2580A" w:rsidRDefault="00153D46" w:rsidP="00D204E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7068,88</w:t>
            </w:r>
          </w:p>
        </w:tc>
      </w:tr>
      <w:tr w:rsidR="00153D46" w:rsidRPr="00E2580A" w14:paraId="6C48EF7E" w14:textId="77777777" w:rsidTr="00D204EE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E0602" w14:textId="77777777" w:rsidR="00153D46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  <w:p w14:paraId="15694189" w14:textId="4A46DF45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Economie contrattate</w:t>
            </w:r>
            <w:r w:rsidR="002E239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e </w:t>
            </w:r>
            <w:proofErr w:type="gramStart"/>
            <w:r w:rsidR="002E239C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distribuite </w:t>
            </w: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: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3F133" w14:textId="77777777" w:rsidR="00153D46" w:rsidRPr="00E2580A" w:rsidRDefault="00153D46" w:rsidP="00D204E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53D46" w:rsidRPr="00E2580A" w14:paraId="0386B12E" w14:textId="77777777" w:rsidTr="00D204EE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96EF" w14:textId="77777777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FIS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63176E" w14:textId="77777777" w:rsidR="00153D46" w:rsidRPr="00E2580A" w:rsidRDefault="00153D46" w:rsidP="00D204E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1.442,01</w:t>
            </w:r>
          </w:p>
        </w:tc>
      </w:tr>
      <w:tr w:rsidR="00153D46" w:rsidRPr="00E2580A" w14:paraId="0763689F" w14:textId="77777777" w:rsidTr="00D204EE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D97F" w14:textId="77777777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FUNZIONI STRUMENTALI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6FC849" w14:textId="77777777" w:rsidR="00153D46" w:rsidRPr="00E2580A" w:rsidRDefault="00153D46" w:rsidP="00D204E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1.155,00</w:t>
            </w:r>
          </w:p>
        </w:tc>
      </w:tr>
      <w:tr w:rsidR="00153D46" w:rsidRPr="00E2580A" w14:paraId="11899D0A" w14:textId="77777777" w:rsidTr="00D204EE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5E9" w14:textId="77777777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INCARICHI SPECIFICI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397D53" w14:textId="77777777" w:rsidR="00153D46" w:rsidRPr="00E2580A" w:rsidRDefault="00153D46" w:rsidP="00D204E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603,49</w:t>
            </w:r>
          </w:p>
        </w:tc>
      </w:tr>
      <w:tr w:rsidR="00153D46" w:rsidRPr="00E2580A" w14:paraId="6AB65F26" w14:textId="77777777" w:rsidTr="00D204EE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51D6" w14:textId="77777777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ORE ECCEDENTI PER SOSTITUZIONE COLLEGHI ASSENTI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026A58" w14:textId="77777777" w:rsidR="00153D46" w:rsidRPr="00E2580A" w:rsidRDefault="00153D46" w:rsidP="00D204E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2.028,57</w:t>
            </w:r>
          </w:p>
        </w:tc>
      </w:tr>
      <w:tr w:rsidR="00153D46" w:rsidRPr="00E2580A" w14:paraId="4AE9F5DE" w14:textId="77777777" w:rsidTr="00D204EE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22F2" w14:textId="77777777" w:rsidR="00153D46" w:rsidRPr="00E2580A" w:rsidRDefault="00153D46" w:rsidP="00D204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FONDO VALORIZZAZIONE DEL MERITO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E29E92" w14:textId="77777777" w:rsidR="00153D46" w:rsidRPr="00E2580A" w:rsidRDefault="00153D46" w:rsidP="00D204E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150,02</w:t>
            </w:r>
          </w:p>
        </w:tc>
      </w:tr>
    </w:tbl>
    <w:p w14:paraId="0C8A33A6" w14:textId="77777777" w:rsidR="00153D46" w:rsidRDefault="00153D46" w:rsidP="00153D46">
      <w:pPr>
        <w:spacing w:before="9" w:line="232" w:lineRule="auto"/>
        <w:ind w:left="200" w:right="560"/>
        <w:jc w:val="both"/>
        <w:rPr>
          <w:b/>
          <w:sz w:val="18"/>
        </w:rPr>
      </w:pPr>
    </w:p>
    <w:p w14:paraId="2CEC244C" w14:textId="77777777" w:rsidR="00153D46" w:rsidRDefault="00153D46" w:rsidP="00153D46">
      <w:pPr>
        <w:spacing w:before="9" w:line="232" w:lineRule="auto"/>
        <w:ind w:left="200" w:right="560"/>
        <w:jc w:val="both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Totale             5379.09                                                      </w:t>
      </w:r>
    </w:p>
    <w:p w14:paraId="7A394BE7" w14:textId="77777777" w:rsidR="00153D46" w:rsidRDefault="00153D46" w:rsidP="00153D46">
      <w:pPr>
        <w:spacing w:before="9" w:line="232" w:lineRule="auto"/>
        <w:ind w:left="200" w:right="560"/>
        <w:jc w:val="both"/>
        <w:rPr>
          <w:b/>
          <w:sz w:val="18"/>
        </w:rPr>
      </w:pPr>
    </w:p>
    <w:p w14:paraId="0321C406" w14:textId="77777777" w:rsidR="00153D46" w:rsidRDefault="00153D46" w:rsidP="00153D46">
      <w:pPr>
        <w:spacing w:before="9" w:line="232" w:lineRule="auto"/>
        <w:ind w:left="200" w:right="560"/>
        <w:jc w:val="both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Economie non contrattate   1689.79 </w:t>
      </w:r>
    </w:p>
    <w:p w14:paraId="4169CB42" w14:textId="77777777" w:rsidR="00153D46" w:rsidRDefault="00153D46" w:rsidP="00153D46">
      <w:pPr>
        <w:spacing w:before="9" w:line="232" w:lineRule="auto"/>
        <w:ind w:left="200" w:right="560"/>
        <w:jc w:val="both"/>
        <w:rPr>
          <w:b/>
          <w:sz w:val="18"/>
        </w:rPr>
      </w:pPr>
    </w:p>
    <w:p w14:paraId="4774C67B" w14:textId="2599B44D" w:rsidR="00153D46" w:rsidRDefault="00153D46" w:rsidP="00153D46">
      <w:pPr>
        <w:ind w:left="200"/>
        <w:rPr>
          <w:sz w:val="18"/>
        </w:rPr>
        <w:sectPr w:rsidR="00153D46">
          <w:pgSz w:w="11900" w:h="16840"/>
          <w:pgMar w:top="2600" w:right="420" w:bottom="280" w:left="940" w:header="718" w:footer="0" w:gutter="0"/>
          <w:cols w:space="720"/>
        </w:sectPr>
      </w:pPr>
    </w:p>
    <w:p w14:paraId="65EF35EC" w14:textId="77777777" w:rsidR="00527F3B" w:rsidRDefault="00527F3B">
      <w:pPr>
        <w:pStyle w:val="Corpotesto"/>
        <w:rPr>
          <w:b/>
        </w:rPr>
      </w:pPr>
    </w:p>
    <w:p w14:paraId="24F48563" w14:textId="77777777" w:rsidR="00527F3B" w:rsidRDefault="00527F3B">
      <w:pPr>
        <w:pStyle w:val="Corpotesto"/>
        <w:spacing w:before="183"/>
        <w:rPr>
          <w:b/>
        </w:rPr>
      </w:pPr>
    </w:p>
    <w:p w14:paraId="53ADFAF5" w14:textId="77777777" w:rsidR="00527F3B" w:rsidRPr="00FA5059" w:rsidRDefault="000D21F2">
      <w:pPr>
        <w:pStyle w:val="Corpotesto"/>
        <w:spacing w:line="232" w:lineRule="auto"/>
        <w:ind w:left="200"/>
        <w:rPr>
          <w:sz w:val="24"/>
          <w:szCs w:val="24"/>
        </w:rPr>
      </w:pPr>
      <w:r w:rsidRPr="00FA5059">
        <w:rPr>
          <w:b/>
          <w:sz w:val="24"/>
          <w:szCs w:val="24"/>
        </w:rPr>
        <w:t>Sezione</w:t>
      </w:r>
      <w:r w:rsidRPr="00FA5059">
        <w:rPr>
          <w:b/>
          <w:spacing w:val="21"/>
          <w:sz w:val="24"/>
          <w:szCs w:val="24"/>
        </w:rPr>
        <w:t xml:space="preserve"> </w:t>
      </w:r>
      <w:r w:rsidRPr="00FA5059">
        <w:rPr>
          <w:b/>
          <w:sz w:val="24"/>
          <w:szCs w:val="24"/>
        </w:rPr>
        <w:t>IV</w:t>
      </w:r>
      <w:r w:rsidRPr="00FA5059">
        <w:rPr>
          <w:b/>
          <w:spacing w:val="19"/>
          <w:sz w:val="24"/>
          <w:szCs w:val="24"/>
        </w:rPr>
        <w:t xml:space="preserve"> </w:t>
      </w:r>
      <w:r w:rsidRPr="00FA5059">
        <w:rPr>
          <w:sz w:val="24"/>
          <w:szCs w:val="24"/>
        </w:rPr>
        <w:t>–</w:t>
      </w:r>
      <w:r w:rsidRPr="00FA5059">
        <w:rPr>
          <w:spacing w:val="23"/>
          <w:sz w:val="24"/>
          <w:szCs w:val="24"/>
        </w:rPr>
        <w:t xml:space="preserve"> </w:t>
      </w:r>
      <w:r w:rsidRPr="00FA5059">
        <w:rPr>
          <w:sz w:val="24"/>
          <w:szCs w:val="24"/>
        </w:rPr>
        <w:t>Sintesi</w:t>
      </w:r>
      <w:r w:rsidRPr="00FA5059">
        <w:rPr>
          <w:spacing w:val="20"/>
          <w:sz w:val="24"/>
          <w:szCs w:val="24"/>
        </w:rPr>
        <w:t xml:space="preserve"> </w:t>
      </w:r>
      <w:r w:rsidRPr="00FA5059">
        <w:rPr>
          <w:sz w:val="24"/>
          <w:szCs w:val="24"/>
        </w:rPr>
        <w:t>della</w:t>
      </w:r>
      <w:r w:rsidRPr="00FA5059">
        <w:rPr>
          <w:spacing w:val="19"/>
          <w:sz w:val="24"/>
          <w:szCs w:val="24"/>
        </w:rPr>
        <w:t xml:space="preserve"> </w:t>
      </w:r>
      <w:r w:rsidRPr="00FA5059">
        <w:rPr>
          <w:sz w:val="24"/>
          <w:szCs w:val="24"/>
        </w:rPr>
        <w:t>definizione</w:t>
      </w:r>
      <w:r w:rsidRPr="00FA5059">
        <w:rPr>
          <w:spacing w:val="19"/>
          <w:sz w:val="24"/>
          <w:szCs w:val="24"/>
        </w:rPr>
        <w:t xml:space="preserve"> </w:t>
      </w:r>
      <w:r w:rsidRPr="00FA5059">
        <w:rPr>
          <w:sz w:val="24"/>
          <w:szCs w:val="24"/>
        </w:rPr>
        <w:t>delle</w:t>
      </w:r>
      <w:r w:rsidRPr="00FA5059">
        <w:rPr>
          <w:spacing w:val="19"/>
          <w:sz w:val="24"/>
          <w:szCs w:val="24"/>
        </w:rPr>
        <w:t xml:space="preserve"> </w:t>
      </w:r>
      <w:r w:rsidRPr="00FA5059">
        <w:rPr>
          <w:sz w:val="24"/>
          <w:szCs w:val="24"/>
        </w:rPr>
        <w:t>poste</w:t>
      </w:r>
      <w:r w:rsidRPr="00FA5059">
        <w:rPr>
          <w:spacing w:val="19"/>
          <w:sz w:val="24"/>
          <w:szCs w:val="24"/>
        </w:rPr>
        <w:t xml:space="preserve"> </w:t>
      </w:r>
      <w:r w:rsidRPr="00FA5059">
        <w:rPr>
          <w:sz w:val="24"/>
          <w:szCs w:val="24"/>
        </w:rPr>
        <w:t>di</w:t>
      </w:r>
      <w:r w:rsidRPr="00FA5059">
        <w:rPr>
          <w:spacing w:val="18"/>
          <w:sz w:val="24"/>
          <w:szCs w:val="24"/>
        </w:rPr>
        <w:t xml:space="preserve"> </w:t>
      </w:r>
      <w:r w:rsidRPr="00FA5059">
        <w:rPr>
          <w:sz w:val="24"/>
          <w:szCs w:val="24"/>
        </w:rPr>
        <w:t>destinazione</w:t>
      </w:r>
      <w:r w:rsidRPr="00FA5059">
        <w:rPr>
          <w:spacing w:val="21"/>
          <w:sz w:val="24"/>
          <w:szCs w:val="24"/>
        </w:rPr>
        <w:t xml:space="preserve"> </w:t>
      </w:r>
      <w:r w:rsidRPr="00FA5059">
        <w:rPr>
          <w:sz w:val="24"/>
          <w:szCs w:val="24"/>
        </w:rPr>
        <w:t>del</w:t>
      </w:r>
      <w:r w:rsidRPr="00FA5059">
        <w:rPr>
          <w:spacing w:val="22"/>
          <w:sz w:val="24"/>
          <w:szCs w:val="24"/>
        </w:rPr>
        <w:t xml:space="preserve"> </w:t>
      </w:r>
      <w:r w:rsidRPr="00FA5059">
        <w:rPr>
          <w:sz w:val="24"/>
          <w:szCs w:val="24"/>
        </w:rPr>
        <w:t>fondo</w:t>
      </w:r>
      <w:r w:rsidRPr="00FA5059">
        <w:rPr>
          <w:spacing w:val="18"/>
          <w:sz w:val="24"/>
          <w:szCs w:val="24"/>
        </w:rPr>
        <w:t xml:space="preserve"> </w:t>
      </w:r>
      <w:r w:rsidRPr="00FA5059">
        <w:rPr>
          <w:sz w:val="24"/>
          <w:szCs w:val="24"/>
        </w:rPr>
        <w:t>per</w:t>
      </w:r>
      <w:r w:rsidRPr="00FA5059">
        <w:rPr>
          <w:spacing w:val="22"/>
          <w:sz w:val="24"/>
          <w:szCs w:val="24"/>
        </w:rPr>
        <w:t xml:space="preserve"> </w:t>
      </w:r>
      <w:r w:rsidRPr="00FA5059">
        <w:rPr>
          <w:sz w:val="24"/>
          <w:szCs w:val="24"/>
        </w:rPr>
        <w:t>la</w:t>
      </w:r>
      <w:r w:rsidRPr="00FA5059">
        <w:rPr>
          <w:spacing w:val="19"/>
          <w:sz w:val="24"/>
          <w:szCs w:val="24"/>
        </w:rPr>
        <w:t xml:space="preserve"> </w:t>
      </w:r>
      <w:r w:rsidRPr="00FA5059">
        <w:rPr>
          <w:sz w:val="24"/>
          <w:szCs w:val="24"/>
        </w:rPr>
        <w:t>contrattazione</w:t>
      </w:r>
      <w:r w:rsidRPr="00FA5059">
        <w:rPr>
          <w:spacing w:val="26"/>
          <w:sz w:val="24"/>
          <w:szCs w:val="24"/>
        </w:rPr>
        <w:t xml:space="preserve"> </w:t>
      </w:r>
      <w:r w:rsidRPr="00FA5059">
        <w:rPr>
          <w:sz w:val="24"/>
          <w:szCs w:val="24"/>
        </w:rPr>
        <w:t>integrativa</w:t>
      </w:r>
      <w:r w:rsidRPr="00FA5059">
        <w:rPr>
          <w:spacing w:val="21"/>
          <w:sz w:val="24"/>
          <w:szCs w:val="24"/>
        </w:rPr>
        <w:t xml:space="preserve"> </w:t>
      </w:r>
      <w:r w:rsidRPr="00FA5059">
        <w:rPr>
          <w:sz w:val="24"/>
          <w:szCs w:val="24"/>
        </w:rPr>
        <w:t>d’istituto</w:t>
      </w:r>
      <w:r w:rsidRPr="00FA5059">
        <w:rPr>
          <w:spacing w:val="21"/>
          <w:sz w:val="24"/>
          <w:szCs w:val="24"/>
        </w:rPr>
        <w:t xml:space="preserve"> </w:t>
      </w:r>
      <w:r w:rsidRPr="00FA5059">
        <w:rPr>
          <w:sz w:val="24"/>
          <w:szCs w:val="24"/>
        </w:rPr>
        <w:t>sottoposta</w:t>
      </w:r>
      <w:r w:rsidRPr="00FA5059">
        <w:rPr>
          <w:spacing w:val="19"/>
          <w:sz w:val="24"/>
          <w:szCs w:val="24"/>
        </w:rPr>
        <w:t xml:space="preserve"> </w:t>
      </w:r>
      <w:r w:rsidRPr="00FA5059">
        <w:rPr>
          <w:sz w:val="24"/>
          <w:szCs w:val="24"/>
        </w:rPr>
        <w:t>a certificazione (importi lordo stato)</w:t>
      </w:r>
    </w:p>
    <w:p w14:paraId="54817A98" w14:textId="77777777" w:rsidR="00527F3B" w:rsidRPr="00935405" w:rsidRDefault="00527F3B" w:rsidP="00935405">
      <w:pPr>
        <w:pStyle w:val="TableParagraph"/>
        <w:jc w:val="right"/>
        <w:rPr>
          <w:b/>
          <w:spacing w:val="-10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2"/>
        <w:gridCol w:w="1276"/>
        <w:gridCol w:w="1700"/>
        <w:gridCol w:w="1752"/>
      </w:tblGrid>
      <w:tr w:rsidR="00935405" w:rsidRPr="00043831" w14:paraId="68E59903" w14:textId="77777777" w:rsidTr="007D20DE">
        <w:trPr>
          <w:trHeight w:val="268"/>
        </w:trPr>
        <w:tc>
          <w:tcPr>
            <w:tcW w:w="4168" w:type="pct"/>
            <w:gridSpan w:val="3"/>
          </w:tcPr>
          <w:p w14:paraId="06490126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</w:p>
        </w:tc>
        <w:tc>
          <w:tcPr>
            <w:tcW w:w="832" w:type="pct"/>
          </w:tcPr>
          <w:p w14:paraId="39BDBFCF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Lordo dip</w:t>
            </w:r>
          </w:p>
        </w:tc>
      </w:tr>
      <w:tr w:rsidR="00935405" w:rsidRPr="00043831" w14:paraId="67A37E44" w14:textId="77777777" w:rsidTr="007D20DE">
        <w:trPr>
          <w:trHeight w:val="366"/>
        </w:trPr>
        <w:tc>
          <w:tcPr>
            <w:tcW w:w="4168" w:type="pct"/>
            <w:gridSpan w:val="3"/>
          </w:tcPr>
          <w:p w14:paraId="4B2BF051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DESTINAZIONI SPECIFICAMENTE REGOLATE DAL C. I. I. - PERSONALE DOCENTE</w:t>
            </w:r>
          </w:p>
        </w:tc>
        <w:tc>
          <w:tcPr>
            <w:tcW w:w="832" w:type="pct"/>
          </w:tcPr>
          <w:p w14:paraId="2C7711C0" w14:textId="0E9B5A9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 xml:space="preserve">€ </w:t>
            </w:r>
            <w:r w:rsidR="00622D17" w:rsidRPr="00043831">
              <w:rPr>
                <w:b/>
                <w:spacing w:val="-10"/>
              </w:rPr>
              <w:t>5</w:t>
            </w:r>
            <w:r w:rsidR="000E4D44">
              <w:rPr>
                <w:b/>
                <w:spacing w:val="-10"/>
              </w:rPr>
              <w:t>5.829,7</w:t>
            </w:r>
            <w:r w:rsidR="00CE3AD2">
              <w:rPr>
                <w:b/>
                <w:spacing w:val="-10"/>
              </w:rPr>
              <w:t>7</w:t>
            </w:r>
          </w:p>
        </w:tc>
      </w:tr>
      <w:tr w:rsidR="00935405" w:rsidRPr="00043831" w14:paraId="0A7E279E" w14:textId="77777777" w:rsidTr="007D20DE">
        <w:trPr>
          <w:trHeight w:val="369"/>
        </w:trPr>
        <w:tc>
          <w:tcPr>
            <w:tcW w:w="4168" w:type="pct"/>
            <w:gridSpan w:val="3"/>
          </w:tcPr>
          <w:p w14:paraId="062FE65A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DESTINAZIONI. - PERSONALE DOCENTE per Valorizzazione merito</w:t>
            </w:r>
          </w:p>
        </w:tc>
        <w:tc>
          <w:tcPr>
            <w:tcW w:w="832" w:type="pct"/>
          </w:tcPr>
          <w:p w14:paraId="27154732" w14:textId="031927BC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 xml:space="preserve">€ </w:t>
            </w:r>
            <w:r w:rsidR="00DA60E1">
              <w:rPr>
                <w:b/>
                <w:spacing w:val="-10"/>
              </w:rPr>
              <w:t>8862.83</w:t>
            </w:r>
            <w:r w:rsidR="00E057A0">
              <w:rPr>
                <w:b/>
                <w:spacing w:val="-10"/>
              </w:rPr>
              <w:t xml:space="preserve">  </w:t>
            </w:r>
          </w:p>
        </w:tc>
      </w:tr>
      <w:tr w:rsidR="00935405" w:rsidRPr="00043831" w14:paraId="5C814813" w14:textId="77777777" w:rsidTr="007D20DE">
        <w:trPr>
          <w:trHeight w:val="367"/>
        </w:trPr>
        <w:tc>
          <w:tcPr>
            <w:tcW w:w="4168" w:type="pct"/>
            <w:gridSpan w:val="3"/>
          </w:tcPr>
          <w:p w14:paraId="24C28283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DESTINAZIONI SPECIFICAMENTE REGOLATE DAL C. I. I. - PERSONALE ATA</w:t>
            </w:r>
          </w:p>
        </w:tc>
        <w:tc>
          <w:tcPr>
            <w:tcW w:w="832" w:type="pct"/>
          </w:tcPr>
          <w:p w14:paraId="37970B6B" w14:textId="321920F1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 xml:space="preserve">€ </w:t>
            </w:r>
            <w:r w:rsidR="000E4D44">
              <w:rPr>
                <w:b/>
                <w:spacing w:val="-10"/>
              </w:rPr>
              <w:t>17962.36</w:t>
            </w:r>
          </w:p>
        </w:tc>
      </w:tr>
      <w:tr w:rsidR="00935405" w:rsidRPr="00043831" w14:paraId="40CCB611" w14:textId="77777777" w:rsidTr="007D20DE">
        <w:trPr>
          <w:trHeight w:val="369"/>
        </w:trPr>
        <w:tc>
          <w:tcPr>
            <w:tcW w:w="4168" w:type="pct"/>
            <w:gridSpan w:val="3"/>
          </w:tcPr>
          <w:p w14:paraId="66B6DDD0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DESTINAZIONI - PERSONALE ATA per valorizzazione merito</w:t>
            </w:r>
          </w:p>
        </w:tc>
        <w:tc>
          <w:tcPr>
            <w:tcW w:w="832" w:type="pct"/>
          </w:tcPr>
          <w:p w14:paraId="0DED8793" w14:textId="2D467D09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 xml:space="preserve">€ </w:t>
            </w:r>
            <w:r w:rsidR="00E057A0">
              <w:rPr>
                <w:b/>
                <w:spacing w:val="-10"/>
              </w:rPr>
              <w:t>2.954,28</w:t>
            </w:r>
          </w:p>
        </w:tc>
      </w:tr>
      <w:tr w:rsidR="00935405" w:rsidRPr="00043831" w14:paraId="2810F0D2" w14:textId="77777777" w:rsidTr="007D20DE">
        <w:trPr>
          <w:trHeight w:val="366"/>
        </w:trPr>
        <w:tc>
          <w:tcPr>
            <w:tcW w:w="4168" w:type="pct"/>
            <w:gridSpan w:val="3"/>
          </w:tcPr>
          <w:p w14:paraId="08718B23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totale DESTINAZIONI SPECIFICAMENTE REGOLATE DAL C.I.I (a)</w:t>
            </w:r>
          </w:p>
        </w:tc>
        <w:tc>
          <w:tcPr>
            <w:tcW w:w="832" w:type="pct"/>
          </w:tcPr>
          <w:p w14:paraId="448973A1" w14:textId="4EE686F7" w:rsidR="00935405" w:rsidRPr="00043831" w:rsidRDefault="000E4D44" w:rsidP="000E4D44">
            <w:pPr>
              <w:pStyle w:val="TableParagraph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                </w:t>
            </w:r>
            <w:r w:rsidR="00935405" w:rsidRPr="00043831">
              <w:rPr>
                <w:b/>
                <w:spacing w:val="-10"/>
              </w:rPr>
              <w:t xml:space="preserve">€ </w:t>
            </w:r>
            <w:r>
              <w:rPr>
                <w:b/>
                <w:spacing w:val="-10"/>
              </w:rPr>
              <w:t>85609.25</w:t>
            </w:r>
          </w:p>
        </w:tc>
      </w:tr>
      <w:tr w:rsidR="00935405" w:rsidRPr="00043831" w14:paraId="490AAA94" w14:textId="77777777" w:rsidTr="007D20DE">
        <w:trPr>
          <w:trHeight w:val="369"/>
        </w:trPr>
        <w:tc>
          <w:tcPr>
            <w:tcW w:w="2755" w:type="pct"/>
            <w:vMerge w:val="restart"/>
          </w:tcPr>
          <w:p w14:paraId="2CF37B50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</w:p>
          <w:p w14:paraId="13CE696F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DESTINAZIONI NON DISPONIBILI ALLA CONTRATTAZIONE INTEGRATIVA (b)</w:t>
            </w:r>
          </w:p>
        </w:tc>
        <w:tc>
          <w:tcPr>
            <w:tcW w:w="606" w:type="pct"/>
          </w:tcPr>
          <w:p w14:paraId="70AF71BB" w14:textId="77777777" w:rsidR="00935405" w:rsidRPr="00043831" w:rsidRDefault="00935405" w:rsidP="00935405">
            <w:pPr>
              <w:pStyle w:val="TableParagraph"/>
              <w:rPr>
                <w:b/>
                <w:spacing w:val="-10"/>
              </w:rPr>
            </w:pPr>
            <w:proofErr w:type="spellStart"/>
            <w:r w:rsidRPr="00043831">
              <w:rPr>
                <w:b/>
                <w:spacing w:val="-10"/>
              </w:rPr>
              <w:t>Ind</w:t>
            </w:r>
            <w:proofErr w:type="spellEnd"/>
            <w:r w:rsidRPr="00043831">
              <w:rPr>
                <w:b/>
                <w:spacing w:val="-10"/>
              </w:rPr>
              <w:t>. Di direzione</w:t>
            </w:r>
          </w:p>
        </w:tc>
        <w:tc>
          <w:tcPr>
            <w:tcW w:w="806" w:type="pct"/>
          </w:tcPr>
          <w:p w14:paraId="7E60A94D" w14:textId="2D393FCF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€ 4.</w:t>
            </w:r>
            <w:r w:rsidR="00E057A0">
              <w:rPr>
                <w:b/>
                <w:spacing w:val="-10"/>
              </w:rPr>
              <w:t>930,50</w:t>
            </w:r>
          </w:p>
        </w:tc>
        <w:tc>
          <w:tcPr>
            <w:tcW w:w="832" w:type="pct"/>
            <w:vMerge w:val="restart"/>
          </w:tcPr>
          <w:p w14:paraId="430F9B18" w14:textId="7D26091C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 xml:space="preserve"> € </w:t>
            </w:r>
            <w:r w:rsidR="00E057A0">
              <w:rPr>
                <w:b/>
                <w:spacing w:val="-10"/>
              </w:rPr>
              <w:t>5.433,03</w:t>
            </w:r>
          </w:p>
        </w:tc>
      </w:tr>
      <w:tr w:rsidR="00935405" w:rsidRPr="00043831" w14:paraId="6766519F" w14:textId="77777777" w:rsidTr="007D20DE">
        <w:trPr>
          <w:trHeight w:val="366"/>
        </w:trPr>
        <w:tc>
          <w:tcPr>
            <w:tcW w:w="2755" w:type="pct"/>
            <w:vMerge/>
            <w:tcBorders>
              <w:top w:val="nil"/>
            </w:tcBorders>
          </w:tcPr>
          <w:p w14:paraId="393EC2B6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</w:p>
        </w:tc>
        <w:tc>
          <w:tcPr>
            <w:tcW w:w="606" w:type="pct"/>
          </w:tcPr>
          <w:p w14:paraId="37C09CE1" w14:textId="77777777" w:rsidR="00935405" w:rsidRPr="00043831" w:rsidRDefault="00935405" w:rsidP="00935405">
            <w:pPr>
              <w:pStyle w:val="TableParagraph"/>
              <w:rPr>
                <w:b/>
                <w:spacing w:val="-10"/>
              </w:rPr>
            </w:pPr>
            <w:proofErr w:type="spellStart"/>
            <w:r w:rsidRPr="00043831">
              <w:rPr>
                <w:b/>
                <w:spacing w:val="-10"/>
              </w:rPr>
              <w:t>Ind</w:t>
            </w:r>
            <w:proofErr w:type="spellEnd"/>
            <w:r w:rsidRPr="00043831">
              <w:rPr>
                <w:b/>
                <w:spacing w:val="-10"/>
              </w:rPr>
              <w:t>. Sostituzione</w:t>
            </w:r>
          </w:p>
          <w:p w14:paraId="734F38A1" w14:textId="77777777" w:rsidR="00935405" w:rsidRPr="00043831" w:rsidRDefault="00935405" w:rsidP="00935405">
            <w:pPr>
              <w:pStyle w:val="TableParagraph"/>
              <w:rPr>
                <w:b/>
                <w:spacing w:val="-10"/>
              </w:rPr>
            </w:pPr>
            <w:proofErr w:type="spellStart"/>
            <w:r w:rsidRPr="00043831">
              <w:rPr>
                <w:b/>
                <w:spacing w:val="-10"/>
              </w:rPr>
              <w:t>Dsga</w:t>
            </w:r>
            <w:proofErr w:type="spellEnd"/>
          </w:p>
        </w:tc>
        <w:tc>
          <w:tcPr>
            <w:tcW w:w="806" w:type="pct"/>
          </w:tcPr>
          <w:p w14:paraId="4CD49A2C" w14:textId="03894701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€</w:t>
            </w:r>
            <w:r w:rsidR="00E057A0">
              <w:rPr>
                <w:b/>
                <w:spacing w:val="-10"/>
              </w:rPr>
              <w:t>502,53</w:t>
            </w:r>
          </w:p>
        </w:tc>
        <w:tc>
          <w:tcPr>
            <w:tcW w:w="832" w:type="pct"/>
            <w:vMerge/>
            <w:tcBorders>
              <w:top w:val="nil"/>
            </w:tcBorders>
          </w:tcPr>
          <w:p w14:paraId="132B6733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</w:p>
        </w:tc>
      </w:tr>
      <w:tr w:rsidR="00935405" w:rsidRPr="00043831" w14:paraId="15203F4F" w14:textId="77777777" w:rsidTr="007D20DE">
        <w:trPr>
          <w:trHeight w:val="369"/>
        </w:trPr>
        <w:tc>
          <w:tcPr>
            <w:tcW w:w="4168" w:type="pct"/>
            <w:gridSpan w:val="3"/>
          </w:tcPr>
          <w:p w14:paraId="5B561FD9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totale complessivo (</w:t>
            </w:r>
            <w:proofErr w:type="spellStart"/>
            <w:r w:rsidRPr="00043831">
              <w:rPr>
                <w:b/>
                <w:spacing w:val="-10"/>
              </w:rPr>
              <w:t>a+b</w:t>
            </w:r>
            <w:proofErr w:type="spellEnd"/>
            <w:r w:rsidRPr="00043831">
              <w:rPr>
                <w:b/>
                <w:spacing w:val="-10"/>
              </w:rPr>
              <w:t>)</w:t>
            </w:r>
          </w:p>
        </w:tc>
        <w:tc>
          <w:tcPr>
            <w:tcW w:w="832" w:type="pct"/>
          </w:tcPr>
          <w:p w14:paraId="23AC8E6F" w14:textId="2D5D2E6F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 xml:space="preserve">€ </w:t>
            </w:r>
            <w:r w:rsidR="00E05D91">
              <w:rPr>
                <w:b/>
                <w:spacing w:val="-10"/>
              </w:rPr>
              <w:t>9</w:t>
            </w:r>
            <w:r w:rsidR="000E4D44">
              <w:rPr>
                <w:b/>
                <w:spacing w:val="-10"/>
              </w:rPr>
              <w:t>1.042.2</w:t>
            </w:r>
            <w:r w:rsidR="00CE3AD2">
              <w:rPr>
                <w:b/>
                <w:spacing w:val="-10"/>
              </w:rPr>
              <w:t>7</w:t>
            </w:r>
          </w:p>
        </w:tc>
      </w:tr>
      <w:tr w:rsidR="00935405" w:rsidRPr="00043831" w14:paraId="4E943F15" w14:textId="77777777" w:rsidTr="007D20DE">
        <w:trPr>
          <w:trHeight w:val="184"/>
        </w:trPr>
        <w:tc>
          <w:tcPr>
            <w:tcW w:w="4168" w:type="pct"/>
            <w:gridSpan w:val="3"/>
          </w:tcPr>
          <w:p w14:paraId="11298861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Residua disponibilità finanziamento funzioni strumentali</w:t>
            </w:r>
          </w:p>
        </w:tc>
        <w:tc>
          <w:tcPr>
            <w:tcW w:w="832" w:type="pct"/>
          </w:tcPr>
          <w:p w14:paraId="01619A14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</w:p>
        </w:tc>
      </w:tr>
      <w:tr w:rsidR="00935405" w:rsidRPr="00043831" w14:paraId="48E01A70" w14:textId="77777777" w:rsidTr="007D20DE">
        <w:trPr>
          <w:trHeight w:val="182"/>
        </w:trPr>
        <w:tc>
          <w:tcPr>
            <w:tcW w:w="4168" w:type="pct"/>
            <w:gridSpan w:val="3"/>
          </w:tcPr>
          <w:p w14:paraId="2844F9E3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Residua disponibilità finanziamento incarichi aggiuntivi ata</w:t>
            </w:r>
          </w:p>
        </w:tc>
        <w:tc>
          <w:tcPr>
            <w:tcW w:w="832" w:type="pct"/>
          </w:tcPr>
          <w:p w14:paraId="79332ED0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</w:p>
        </w:tc>
      </w:tr>
      <w:tr w:rsidR="00935405" w:rsidRPr="00043831" w14:paraId="0732D704" w14:textId="77777777" w:rsidTr="007D20DE">
        <w:trPr>
          <w:trHeight w:val="184"/>
        </w:trPr>
        <w:tc>
          <w:tcPr>
            <w:tcW w:w="4168" w:type="pct"/>
            <w:gridSpan w:val="3"/>
          </w:tcPr>
          <w:p w14:paraId="5863193F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 xml:space="preserve">Residua disponibilità </w:t>
            </w:r>
            <w:proofErr w:type="spellStart"/>
            <w:r w:rsidRPr="00043831">
              <w:rPr>
                <w:b/>
                <w:spacing w:val="-10"/>
              </w:rPr>
              <w:t>Fis</w:t>
            </w:r>
            <w:proofErr w:type="spellEnd"/>
          </w:p>
        </w:tc>
        <w:tc>
          <w:tcPr>
            <w:tcW w:w="832" w:type="pct"/>
          </w:tcPr>
          <w:p w14:paraId="6CCC6891" w14:textId="37387A99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</w:p>
        </w:tc>
      </w:tr>
      <w:tr w:rsidR="00935405" w:rsidRPr="00043831" w14:paraId="1E453FEB" w14:textId="77777777" w:rsidTr="007D20DE">
        <w:trPr>
          <w:trHeight w:val="369"/>
        </w:trPr>
        <w:tc>
          <w:tcPr>
            <w:tcW w:w="4168" w:type="pct"/>
            <w:gridSpan w:val="3"/>
          </w:tcPr>
          <w:p w14:paraId="446F623C" w14:textId="77777777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>TOTALE POSTE DI DESTINAZIONE DEL FONDO SOTTOPOSTO A CERTIFICAZIONE</w:t>
            </w:r>
          </w:p>
        </w:tc>
        <w:tc>
          <w:tcPr>
            <w:tcW w:w="832" w:type="pct"/>
          </w:tcPr>
          <w:p w14:paraId="44B26D0D" w14:textId="73A75A94" w:rsidR="00935405" w:rsidRPr="00043831" w:rsidRDefault="00935405" w:rsidP="00935405">
            <w:pPr>
              <w:pStyle w:val="TableParagraph"/>
              <w:jc w:val="right"/>
              <w:rPr>
                <w:b/>
                <w:spacing w:val="-10"/>
              </w:rPr>
            </w:pPr>
            <w:r w:rsidRPr="00043831">
              <w:rPr>
                <w:b/>
                <w:spacing w:val="-10"/>
              </w:rPr>
              <w:t xml:space="preserve">€ </w:t>
            </w:r>
            <w:r w:rsidR="00E05D91">
              <w:rPr>
                <w:b/>
                <w:spacing w:val="-10"/>
              </w:rPr>
              <w:t>9</w:t>
            </w:r>
            <w:r w:rsidR="000E4D44">
              <w:rPr>
                <w:b/>
                <w:spacing w:val="-10"/>
              </w:rPr>
              <w:t>1.042,2</w:t>
            </w:r>
            <w:r w:rsidR="00CE3AD2">
              <w:rPr>
                <w:b/>
                <w:spacing w:val="-10"/>
              </w:rPr>
              <w:t>7</w:t>
            </w:r>
          </w:p>
        </w:tc>
      </w:tr>
    </w:tbl>
    <w:p w14:paraId="61B1CAD9" w14:textId="77777777" w:rsidR="00527F3B" w:rsidRDefault="00527F3B">
      <w:pPr>
        <w:pStyle w:val="Corpotesto"/>
      </w:pPr>
    </w:p>
    <w:p w14:paraId="7CBFD4AC" w14:textId="77777777" w:rsidR="00527F3B" w:rsidRDefault="00527F3B">
      <w:pPr>
        <w:pStyle w:val="Corpotesto"/>
      </w:pPr>
    </w:p>
    <w:p w14:paraId="664ED5A0" w14:textId="77777777" w:rsidR="00527F3B" w:rsidRDefault="00527F3B">
      <w:pPr>
        <w:pStyle w:val="Corpotesto"/>
      </w:pPr>
    </w:p>
    <w:p w14:paraId="796640CD" w14:textId="13DA7EE8" w:rsidR="00527F3B" w:rsidRPr="00FA5059" w:rsidRDefault="00C6335F">
      <w:pPr>
        <w:pStyle w:val="Corpotesto"/>
        <w:rPr>
          <w:sz w:val="24"/>
          <w:szCs w:val="24"/>
        </w:rPr>
      </w:pPr>
      <w:r w:rsidRPr="00FA5059">
        <w:rPr>
          <w:sz w:val="24"/>
          <w:szCs w:val="24"/>
        </w:rPr>
        <w:t xml:space="preserve">Gli importi relativi alla valorizzazione del merito per un totale di </w:t>
      </w:r>
      <w:proofErr w:type="gramStart"/>
      <w:r w:rsidRPr="00FA5059">
        <w:rPr>
          <w:sz w:val="24"/>
          <w:szCs w:val="24"/>
        </w:rPr>
        <w:t>€  11817.10</w:t>
      </w:r>
      <w:proofErr w:type="gramEnd"/>
      <w:r w:rsidRPr="00FA5059">
        <w:rPr>
          <w:sz w:val="24"/>
          <w:szCs w:val="24"/>
        </w:rPr>
        <w:t xml:space="preserve"> sono così divisi :</w:t>
      </w:r>
    </w:p>
    <w:p w14:paraId="6EDE8A8F" w14:textId="77777777" w:rsidR="00C6335F" w:rsidRDefault="00C6335F">
      <w:pPr>
        <w:pStyle w:val="Corpotesto"/>
      </w:pPr>
    </w:p>
    <w:tbl>
      <w:tblPr>
        <w:tblW w:w="1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0"/>
        <w:gridCol w:w="2040"/>
        <w:gridCol w:w="2040"/>
        <w:gridCol w:w="1140"/>
        <w:gridCol w:w="1260"/>
        <w:gridCol w:w="1220"/>
      </w:tblGrid>
      <w:tr w:rsidR="00C6335F" w:rsidRPr="00C6335F" w14:paraId="1275F0EA" w14:textId="77777777" w:rsidTr="00C6335F">
        <w:trPr>
          <w:trHeight w:val="315"/>
        </w:trPr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94485" w14:textId="77777777" w:rsidR="00C6335F" w:rsidRPr="005F120E" w:rsidRDefault="00C6335F" w:rsidP="00C6335F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F120E">
              <w:rPr>
                <w:rFonts w:ascii="Calibri" w:hAnsi="Calibri" w:cs="Calibri"/>
                <w:sz w:val="20"/>
                <w:szCs w:val="20"/>
                <w:lang w:eastAsia="it-IT"/>
              </w:rPr>
              <w:t>VALORIZZAZIONE PERSONALE (0,75 e 0,25)</w:t>
            </w:r>
          </w:p>
          <w:p w14:paraId="5F0E461F" w14:textId="77777777" w:rsidR="00C6335F" w:rsidRPr="005F120E" w:rsidRDefault="00C6335F" w:rsidP="00C6335F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FF99" w:fill="99FF99"/>
            <w:noWrap/>
            <w:vAlign w:val="center"/>
            <w:hideMark/>
          </w:tcPr>
          <w:p w14:paraId="41A4EB87" w14:textId="77777777" w:rsidR="00C6335F" w:rsidRPr="005F120E" w:rsidRDefault="00C6335F" w:rsidP="00C633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F120E">
              <w:rPr>
                <w:rFonts w:ascii="Calibri" w:hAnsi="Calibri" w:cs="Calibri"/>
                <w:sz w:val="20"/>
                <w:szCs w:val="20"/>
                <w:lang w:eastAsia="it-IT"/>
              </w:rPr>
              <w:t>11.817,10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FFFFF"/>
            <w:noWrap/>
            <w:vAlign w:val="center"/>
            <w:hideMark/>
          </w:tcPr>
          <w:p w14:paraId="39754C53" w14:textId="77777777" w:rsidR="00C6335F" w:rsidRPr="005F120E" w:rsidRDefault="00C6335F" w:rsidP="00C633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  <w:p w14:paraId="6347038E" w14:textId="4B666FDD" w:rsidR="00C6335F" w:rsidRPr="005F120E" w:rsidRDefault="00C6335F" w:rsidP="00C633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F120E">
              <w:rPr>
                <w:rFonts w:ascii="Calibri" w:hAnsi="Calibri" w:cs="Calibri"/>
                <w:sz w:val="20"/>
                <w:szCs w:val="20"/>
                <w:lang w:eastAsia="it-IT"/>
              </w:rPr>
              <w:t>8.862,8</w:t>
            </w:r>
            <w:r w:rsidR="00751736" w:rsidRPr="005F120E">
              <w:rPr>
                <w:rFonts w:ascii="Calibri" w:hAnsi="Calibri" w:cs="Calibri"/>
                <w:sz w:val="20"/>
                <w:szCs w:val="20"/>
                <w:lang w:eastAsia="it-IT"/>
              </w:rPr>
              <w:t>2</w:t>
            </w:r>
            <w:r w:rsidRPr="005F120E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docenti</w:t>
            </w:r>
            <w:r w:rsidR="00751736" w:rsidRPr="005F120E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(0.75%) </w:t>
            </w:r>
          </w:p>
          <w:p w14:paraId="28D0EC30" w14:textId="33DE48F4" w:rsidR="00C6335F" w:rsidRPr="005F120E" w:rsidRDefault="00C6335F" w:rsidP="00C633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F120E">
              <w:rPr>
                <w:rFonts w:ascii="Calibri" w:hAnsi="Calibri" w:cs="Calibri"/>
                <w:sz w:val="20"/>
                <w:szCs w:val="20"/>
                <w:lang w:eastAsia="it-IT"/>
              </w:rPr>
              <w:t>2954.28 ATA</w:t>
            </w:r>
            <w:r w:rsidR="00751736" w:rsidRPr="005F120E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(0.25%)</w:t>
            </w:r>
          </w:p>
          <w:p w14:paraId="6EEC72D5" w14:textId="77777777" w:rsidR="00C6335F" w:rsidRPr="005F120E" w:rsidRDefault="00C6335F" w:rsidP="00C6335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noWrap/>
            <w:vAlign w:val="center"/>
            <w:hideMark/>
          </w:tcPr>
          <w:p w14:paraId="7FFE3895" w14:textId="77777777" w:rsidR="00C6335F" w:rsidRPr="00C6335F" w:rsidRDefault="00C6335F" w:rsidP="00C633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C00000"/>
                <w:sz w:val="20"/>
                <w:szCs w:val="20"/>
                <w:lang w:eastAsia="it-IT"/>
              </w:rPr>
            </w:pPr>
            <w:r w:rsidRPr="00C6335F">
              <w:rPr>
                <w:rFonts w:ascii="Calibri" w:hAnsi="Calibri" w:cs="Calibri"/>
                <w:color w:val="C00000"/>
                <w:sz w:val="20"/>
                <w:szCs w:val="20"/>
                <w:lang w:eastAsia="it-IT"/>
              </w:rPr>
              <w:t>2.067,99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noWrap/>
            <w:vAlign w:val="center"/>
            <w:hideMark/>
          </w:tcPr>
          <w:p w14:paraId="56CD98D9" w14:textId="77777777" w:rsidR="00C6335F" w:rsidRPr="00C6335F" w:rsidRDefault="00C6335F" w:rsidP="00C633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C00000"/>
                <w:sz w:val="20"/>
                <w:szCs w:val="20"/>
                <w:lang w:eastAsia="it-IT"/>
              </w:rPr>
            </w:pPr>
            <w:r w:rsidRPr="00C6335F">
              <w:rPr>
                <w:rFonts w:ascii="Calibri" w:hAnsi="Calibri" w:cs="Calibri"/>
                <w:color w:val="C00000"/>
                <w:sz w:val="20"/>
                <w:szCs w:val="20"/>
                <w:lang w:eastAsia="it-IT"/>
              </w:rPr>
              <w:t>886,28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6DAC41" w14:textId="77777777" w:rsidR="00C6335F" w:rsidRPr="00C6335F" w:rsidRDefault="00C6335F" w:rsidP="00C6335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eastAsia="it-IT"/>
              </w:rPr>
            </w:pPr>
            <w:r w:rsidRPr="00C6335F">
              <w:rPr>
                <w:rFonts w:ascii="Calibri" w:hAnsi="Calibri" w:cs="Calibri"/>
                <w:color w:val="FF0000"/>
                <w:sz w:val="20"/>
                <w:szCs w:val="20"/>
                <w:lang w:eastAsia="it-IT"/>
              </w:rPr>
              <w:t>2.954,28</w:t>
            </w:r>
          </w:p>
        </w:tc>
      </w:tr>
    </w:tbl>
    <w:p w14:paraId="7971527D" w14:textId="77777777" w:rsidR="00C6335F" w:rsidRDefault="00C6335F">
      <w:pPr>
        <w:pStyle w:val="Corpotesto"/>
      </w:pPr>
    </w:p>
    <w:p w14:paraId="62D0E4F8" w14:textId="77777777" w:rsidR="00527F3B" w:rsidRDefault="00527F3B">
      <w:pPr>
        <w:pStyle w:val="Corpotesto"/>
      </w:pPr>
    </w:p>
    <w:p w14:paraId="02ECD889" w14:textId="77777777" w:rsidR="00527F3B" w:rsidRDefault="00527F3B">
      <w:pPr>
        <w:pStyle w:val="Corpotesto"/>
      </w:pPr>
    </w:p>
    <w:p w14:paraId="533BBC76" w14:textId="77777777" w:rsidR="00527F3B" w:rsidRDefault="00527F3B">
      <w:pPr>
        <w:pStyle w:val="Corpotesto"/>
        <w:spacing w:before="32"/>
      </w:pPr>
    </w:p>
    <w:p w14:paraId="35B9D9A8" w14:textId="77777777" w:rsidR="00527F3B" w:rsidRPr="00153D46" w:rsidRDefault="000D21F2">
      <w:pPr>
        <w:ind w:left="200"/>
        <w:rPr>
          <w:b/>
          <w:sz w:val="24"/>
          <w:szCs w:val="24"/>
        </w:rPr>
      </w:pPr>
      <w:r w:rsidRPr="00153D46">
        <w:rPr>
          <w:b/>
          <w:sz w:val="24"/>
          <w:szCs w:val="24"/>
        </w:rPr>
        <w:t>Sezione V</w:t>
      </w:r>
      <w:r w:rsidRPr="00153D46">
        <w:rPr>
          <w:b/>
          <w:spacing w:val="-4"/>
          <w:sz w:val="24"/>
          <w:szCs w:val="24"/>
        </w:rPr>
        <w:t xml:space="preserve"> </w:t>
      </w:r>
      <w:r w:rsidRPr="00153D46">
        <w:rPr>
          <w:sz w:val="24"/>
          <w:szCs w:val="24"/>
        </w:rPr>
        <w:t>–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Destinazioni</w:t>
      </w:r>
      <w:r w:rsidRPr="00153D46">
        <w:rPr>
          <w:spacing w:val="-4"/>
          <w:sz w:val="24"/>
          <w:szCs w:val="24"/>
        </w:rPr>
        <w:t xml:space="preserve"> </w:t>
      </w:r>
      <w:r w:rsidRPr="00153D46">
        <w:rPr>
          <w:sz w:val="24"/>
          <w:szCs w:val="24"/>
        </w:rPr>
        <w:t>temporaneamente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allocate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all’esterno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del</w:t>
      </w:r>
      <w:r w:rsidRPr="00153D46">
        <w:rPr>
          <w:spacing w:val="-4"/>
          <w:sz w:val="24"/>
          <w:szCs w:val="24"/>
        </w:rPr>
        <w:t xml:space="preserve"> </w:t>
      </w:r>
      <w:r w:rsidRPr="00153D46">
        <w:rPr>
          <w:sz w:val="24"/>
          <w:szCs w:val="24"/>
        </w:rPr>
        <w:t>fondo:</w:t>
      </w:r>
      <w:r w:rsidRPr="00153D46">
        <w:rPr>
          <w:spacing w:val="1"/>
          <w:sz w:val="24"/>
          <w:szCs w:val="24"/>
        </w:rPr>
        <w:t xml:space="preserve"> </w:t>
      </w:r>
      <w:r w:rsidRPr="00153D46">
        <w:rPr>
          <w:b/>
          <w:spacing w:val="-2"/>
          <w:sz w:val="24"/>
          <w:szCs w:val="24"/>
          <w:u w:val="single"/>
        </w:rPr>
        <w:t>NEGATIVO</w:t>
      </w:r>
    </w:p>
    <w:p w14:paraId="35DFC3E5" w14:textId="77777777" w:rsidR="00527F3B" w:rsidRPr="00153D46" w:rsidRDefault="00527F3B">
      <w:pPr>
        <w:pStyle w:val="Corpotesto"/>
        <w:spacing w:before="6"/>
        <w:rPr>
          <w:b/>
          <w:sz w:val="24"/>
          <w:szCs w:val="24"/>
        </w:rPr>
      </w:pPr>
    </w:p>
    <w:p w14:paraId="646AF511" w14:textId="77777777" w:rsidR="00527F3B" w:rsidRPr="00153D46" w:rsidRDefault="000D21F2">
      <w:pPr>
        <w:pStyle w:val="Corpotesto"/>
        <w:spacing w:line="232" w:lineRule="auto"/>
        <w:ind w:left="200"/>
        <w:rPr>
          <w:sz w:val="24"/>
          <w:szCs w:val="24"/>
        </w:rPr>
      </w:pPr>
      <w:r w:rsidRPr="00153D46">
        <w:rPr>
          <w:b/>
          <w:sz w:val="24"/>
          <w:szCs w:val="24"/>
        </w:rPr>
        <w:t>Sezione</w:t>
      </w:r>
      <w:r w:rsidRPr="00153D46">
        <w:rPr>
          <w:b/>
          <w:spacing w:val="21"/>
          <w:sz w:val="24"/>
          <w:szCs w:val="24"/>
        </w:rPr>
        <w:t xml:space="preserve"> </w:t>
      </w:r>
      <w:r w:rsidRPr="00153D46">
        <w:rPr>
          <w:b/>
          <w:sz w:val="24"/>
          <w:szCs w:val="24"/>
        </w:rPr>
        <w:t>VI</w:t>
      </w:r>
      <w:r w:rsidRPr="00153D46">
        <w:rPr>
          <w:b/>
          <w:spacing w:val="22"/>
          <w:sz w:val="24"/>
          <w:szCs w:val="24"/>
        </w:rPr>
        <w:t xml:space="preserve"> </w:t>
      </w:r>
      <w:r w:rsidRPr="00153D46">
        <w:rPr>
          <w:sz w:val="24"/>
          <w:szCs w:val="24"/>
        </w:rPr>
        <w:t>–</w:t>
      </w:r>
      <w:r w:rsidRPr="00153D46">
        <w:rPr>
          <w:spacing w:val="23"/>
          <w:sz w:val="24"/>
          <w:szCs w:val="24"/>
        </w:rPr>
        <w:t xml:space="preserve"> </w:t>
      </w:r>
      <w:r w:rsidRPr="00153D46">
        <w:rPr>
          <w:sz w:val="24"/>
          <w:szCs w:val="24"/>
        </w:rPr>
        <w:t>Attestazione</w:t>
      </w:r>
      <w:r w:rsidRPr="00153D46">
        <w:rPr>
          <w:spacing w:val="21"/>
          <w:sz w:val="24"/>
          <w:szCs w:val="24"/>
        </w:rPr>
        <w:t xml:space="preserve"> </w:t>
      </w:r>
      <w:r w:rsidRPr="00153D46">
        <w:rPr>
          <w:sz w:val="24"/>
          <w:szCs w:val="24"/>
        </w:rPr>
        <w:t>motivata,</w:t>
      </w:r>
      <w:r w:rsidRPr="00153D46">
        <w:rPr>
          <w:spacing w:val="22"/>
          <w:sz w:val="24"/>
          <w:szCs w:val="24"/>
        </w:rPr>
        <w:t xml:space="preserve"> </w:t>
      </w:r>
      <w:r w:rsidRPr="00153D46">
        <w:rPr>
          <w:sz w:val="24"/>
          <w:szCs w:val="24"/>
        </w:rPr>
        <w:t>dal</w:t>
      </w:r>
      <w:r w:rsidRPr="00153D46">
        <w:rPr>
          <w:spacing w:val="22"/>
          <w:sz w:val="24"/>
          <w:szCs w:val="24"/>
        </w:rPr>
        <w:t xml:space="preserve"> </w:t>
      </w:r>
      <w:r w:rsidRPr="00153D46">
        <w:rPr>
          <w:sz w:val="24"/>
          <w:szCs w:val="24"/>
        </w:rPr>
        <w:t>punto</w:t>
      </w:r>
      <w:r w:rsidRPr="00153D46">
        <w:rPr>
          <w:spacing w:val="21"/>
          <w:sz w:val="24"/>
          <w:szCs w:val="24"/>
        </w:rPr>
        <w:t xml:space="preserve"> </w:t>
      </w:r>
      <w:r w:rsidRPr="00153D46">
        <w:rPr>
          <w:sz w:val="24"/>
          <w:szCs w:val="24"/>
        </w:rPr>
        <w:t>di</w:t>
      </w:r>
      <w:r w:rsidRPr="00153D46">
        <w:rPr>
          <w:spacing w:val="22"/>
          <w:sz w:val="24"/>
          <w:szCs w:val="24"/>
        </w:rPr>
        <w:t xml:space="preserve"> </w:t>
      </w:r>
      <w:r w:rsidRPr="00153D46">
        <w:rPr>
          <w:sz w:val="24"/>
          <w:szCs w:val="24"/>
        </w:rPr>
        <w:t>vista</w:t>
      </w:r>
      <w:r w:rsidRPr="00153D46">
        <w:rPr>
          <w:spacing w:val="21"/>
          <w:sz w:val="24"/>
          <w:szCs w:val="24"/>
        </w:rPr>
        <w:t xml:space="preserve"> </w:t>
      </w:r>
      <w:r w:rsidRPr="00153D46">
        <w:rPr>
          <w:sz w:val="24"/>
          <w:szCs w:val="24"/>
        </w:rPr>
        <w:t>tecnico-finanziario,</w:t>
      </w:r>
      <w:r w:rsidRPr="00153D46">
        <w:rPr>
          <w:spacing w:val="20"/>
          <w:sz w:val="24"/>
          <w:szCs w:val="24"/>
        </w:rPr>
        <w:t xml:space="preserve"> </w:t>
      </w:r>
      <w:r w:rsidRPr="00153D46">
        <w:rPr>
          <w:sz w:val="24"/>
          <w:szCs w:val="24"/>
        </w:rPr>
        <w:t>del</w:t>
      </w:r>
      <w:r w:rsidRPr="00153D46">
        <w:rPr>
          <w:spacing w:val="20"/>
          <w:sz w:val="24"/>
          <w:szCs w:val="24"/>
        </w:rPr>
        <w:t xml:space="preserve"> </w:t>
      </w:r>
      <w:r w:rsidRPr="00153D46">
        <w:rPr>
          <w:sz w:val="24"/>
          <w:szCs w:val="24"/>
        </w:rPr>
        <w:t>rispetto</w:t>
      </w:r>
      <w:r w:rsidRPr="00153D46">
        <w:rPr>
          <w:spacing w:val="21"/>
          <w:sz w:val="24"/>
          <w:szCs w:val="24"/>
        </w:rPr>
        <w:t xml:space="preserve"> </w:t>
      </w:r>
      <w:r w:rsidRPr="00153D46">
        <w:rPr>
          <w:sz w:val="24"/>
          <w:szCs w:val="24"/>
        </w:rPr>
        <w:t>di</w:t>
      </w:r>
      <w:r w:rsidRPr="00153D46">
        <w:rPr>
          <w:spacing w:val="22"/>
          <w:sz w:val="24"/>
          <w:szCs w:val="24"/>
        </w:rPr>
        <w:t xml:space="preserve"> </w:t>
      </w:r>
      <w:r w:rsidRPr="00153D46">
        <w:rPr>
          <w:sz w:val="24"/>
          <w:szCs w:val="24"/>
        </w:rPr>
        <w:t>vincoli</w:t>
      </w:r>
      <w:r w:rsidRPr="00153D46">
        <w:rPr>
          <w:spacing w:val="23"/>
          <w:sz w:val="24"/>
          <w:szCs w:val="24"/>
        </w:rPr>
        <w:t xml:space="preserve"> </w:t>
      </w:r>
      <w:r w:rsidRPr="00153D46">
        <w:rPr>
          <w:sz w:val="24"/>
          <w:szCs w:val="24"/>
        </w:rPr>
        <w:t>di</w:t>
      </w:r>
      <w:r w:rsidRPr="00153D46">
        <w:rPr>
          <w:spacing w:val="20"/>
          <w:sz w:val="24"/>
          <w:szCs w:val="24"/>
        </w:rPr>
        <w:t xml:space="preserve"> </w:t>
      </w:r>
      <w:r w:rsidRPr="00153D46">
        <w:rPr>
          <w:sz w:val="24"/>
          <w:szCs w:val="24"/>
        </w:rPr>
        <w:t>carattere</w:t>
      </w:r>
      <w:r w:rsidRPr="00153D46">
        <w:rPr>
          <w:spacing w:val="21"/>
          <w:sz w:val="24"/>
          <w:szCs w:val="24"/>
        </w:rPr>
        <w:t xml:space="preserve"> </w:t>
      </w:r>
      <w:r w:rsidRPr="00153D46">
        <w:rPr>
          <w:sz w:val="24"/>
          <w:szCs w:val="24"/>
        </w:rPr>
        <w:t>generale</w:t>
      </w:r>
      <w:r w:rsidRPr="00153D46">
        <w:rPr>
          <w:spacing w:val="22"/>
          <w:sz w:val="24"/>
          <w:szCs w:val="24"/>
        </w:rPr>
        <w:t xml:space="preserve"> </w:t>
      </w:r>
      <w:r w:rsidRPr="00153D46">
        <w:rPr>
          <w:sz w:val="24"/>
          <w:szCs w:val="24"/>
        </w:rPr>
        <w:t>(copertura</w:t>
      </w:r>
      <w:r w:rsidRPr="00153D46">
        <w:rPr>
          <w:spacing w:val="19"/>
          <w:sz w:val="24"/>
          <w:szCs w:val="24"/>
        </w:rPr>
        <w:t xml:space="preserve"> </w:t>
      </w:r>
      <w:r w:rsidRPr="00153D46">
        <w:rPr>
          <w:sz w:val="24"/>
          <w:szCs w:val="24"/>
        </w:rPr>
        <w:t xml:space="preserve">e </w:t>
      </w:r>
      <w:r w:rsidRPr="00153D46">
        <w:rPr>
          <w:spacing w:val="-2"/>
          <w:sz w:val="24"/>
          <w:szCs w:val="24"/>
        </w:rPr>
        <w:t>selezione)</w:t>
      </w:r>
    </w:p>
    <w:p w14:paraId="764874F3" w14:textId="0DBE4A01" w:rsidR="00527F3B" w:rsidRPr="00153D46" w:rsidRDefault="000D21F2">
      <w:pPr>
        <w:spacing w:before="2" w:line="232" w:lineRule="auto"/>
        <w:ind w:left="200" w:right="323" w:firstLine="480"/>
        <w:rPr>
          <w:b/>
          <w:sz w:val="24"/>
          <w:szCs w:val="24"/>
        </w:rPr>
      </w:pPr>
      <w:r w:rsidRPr="00153D46">
        <w:rPr>
          <w:sz w:val="24"/>
          <w:szCs w:val="24"/>
        </w:rPr>
        <w:t>A fronte di una disponibilità complessivamente quantificata in €.</w:t>
      </w:r>
      <w:r w:rsidR="00CE3AD2" w:rsidRPr="00153D46">
        <w:rPr>
          <w:sz w:val="24"/>
          <w:szCs w:val="24"/>
        </w:rPr>
        <w:t>91.042,27</w:t>
      </w:r>
      <w:r w:rsidRPr="00153D46">
        <w:rPr>
          <w:b/>
          <w:sz w:val="24"/>
          <w:szCs w:val="24"/>
        </w:rPr>
        <w:t xml:space="preserve"> </w:t>
      </w:r>
      <w:r w:rsidRPr="00153D46">
        <w:rPr>
          <w:sz w:val="24"/>
          <w:szCs w:val="24"/>
        </w:rPr>
        <w:t>è stata prevista un'utilizzazione</w:t>
      </w:r>
      <w:r w:rsidR="0095442D" w:rsidRPr="00153D46">
        <w:rPr>
          <w:sz w:val="24"/>
          <w:szCs w:val="24"/>
        </w:rPr>
        <w:t xml:space="preserve"> </w:t>
      </w:r>
      <w:r w:rsidRPr="00153D46">
        <w:rPr>
          <w:sz w:val="24"/>
          <w:szCs w:val="24"/>
        </w:rPr>
        <w:t xml:space="preserve">totale di risorse pari ad </w:t>
      </w:r>
      <w:r w:rsidRPr="00153D46">
        <w:rPr>
          <w:b/>
          <w:sz w:val="24"/>
          <w:szCs w:val="24"/>
        </w:rPr>
        <w:t xml:space="preserve">€ </w:t>
      </w:r>
      <w:r w:rsidR="0095442D" w:rsidRPr="00153D46">
        <w:rPr>
          <w:b/>
          <w:sz w:val="24"/>
          <w:szCs w:val="24"/>
        </w:rPr>
        <w:t>91.042,27</w:t>
      </w:r>
      <w:r w:rsidRPr="00153D46">
        <w:rPr>
          <w:b/>
          <w:sz w:val="24"/>
          <w:szCs w:val="24"/>
        </w:rPr>
        <w:t>.</w:t>
      </w:r>
    </w:p>
    <w:p w14:paraId="54BB7E12" w14:textId="77777777" w:rsidR="00527F3B" w:rsidRPr="00153D46" w:rsidRDefault="000D21F2">
      <w:pPr>
        <w:pStyle w:val="Corpotesto"/>
        <w:spacing w:before="11"/>
        <w:ind w:left="682"/>
        <w:rPr>
          <w:sz w:val="24"/>
          <w:szCs w:val="24"/>
        </w:rPr>
      </w:pPr>
      <w:r w:rsidRPr="00153D46">
        <w:rPr>
          <w:sz w:val="24"/>
          <w:szCs w:val="24"/>
        </w:rPr>
        <w:t>I</w:t>
      </w:r>
      <w:r w:rsidRPr="00153D46">
        <w:rPr>
          <w:spacing w:val="-4"/>
          <w:sz w:val="24"/>
          <w:szCs w:val="24"/>
        </w:rPr>
        <w:t xml:space="preserve"> </w:t>
      </w:r>
      <w:r w:rsidRPr="00153D46">
        <w:rPr>
          <w:sz w:val="24"/>
          <w:szCs w:val="24"/>
        </w:rPr>
        <w:t>criteri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di</w:t>
      </w:r>
      <w:r w:rsidRPr="00153D46">
        <w:rPr>
          <w:spacing w:val="-3"/>
          <w:sz w:val="24"/>
          <w:szCs w:val="24"/>
        </w:rPr>
        <w:t xml:space="preserve"> </w:t>
      </w:r>
      <w:r w:rsidRPr="00153D46">
        <w:rPr>
          <w:sz w:val="24"/>
          <w:szCs w:val="24"/>
        </w:rPr>
        <w:t>destinazione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del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fondo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tengono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conto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delle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priorità</w:t>
      </w:r>
      <w:r w:rsidRPr="00153D46">
        <w:rPr>
          <w:spacing w:val="-3"/>
          <w:sz w:val="24"/>
          <w:szCs w:val="24"/>
        </w:rPr>
        <w:t xml:space="preserve"> </w:t>
      </w:r>
      <w:r w:rsidRPr="00153D46">
        <w:rPr>
          <w:sz w:val="24"/>
          <w:szCs w:val="24"/>
        </w:rPr>
        <w:t>indicate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nel</w:t>
      </w:r>
      <w:r w:rsidRPr="00153D46">
        <w:rPr>
          <w:spacing w:val="-3"/>
          <w:sz w:val="24"/>
          <w:szCs w:val="24"/>
        </w:rPr>
        <w:t xml:space="preserve"> </w:t>
      </w:r>
      <w:r w:rsidRPr="00153D46">
        <w:rPr>
          <w:sz w:val="24"/>
          <w:szCs w:val="24"/>
        </w:rPr>
        <w:t>Piano dell’Offerta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pacing w:val="-2"/>
          <w:sz w:val="24"/>
          <w:szCs w:val="24"/>
        </w:rPr>
        <w:t>Formativa.</w:t>
      </w:r>
    </w:p>
    <w:p w14:paraId="37E052AE" w14:textId="77777777" w:rsidR="00527F3B" w:rsidRPr="00153D46" w:rsidRDefault="000D21F2">
      <w:pPr>
        <w:pStyle w:val="Corpotesto"/>
        <w:spacing w:before="9"/>
        <w:ind w:left="682"/>
        <w:rPr>
          <w:sz w:val="24"/>
          <w:szCs w:val="24"/>
        </w:rPr>
      </w:pPr>
      <w:r w:rsidRPr="00153D46">
        <w:rPr>
          <w:sz w:val="24"/>
          <w:szCs w:val="24"/>
        </w:rPr>
        <w:t>La</w:t>
      </w:r>
      <w:r w:rsidRPr="00153D46">
        <w:rPr>
          <w:spacing w:val="-4"/>
          <w:sz w:val="24"/>
          <w:szCs w:val="24"/>
        </w:rPr>
        <w:t xml:space="preserve"> </w:t>
      </w:r>
      <w:r w:rsidRPr="00153D46">
        <w:rPr>
          <w:sz w:val="24"/>
          <w:szCs w:val="24"/>
        </w:rPr>
        <w:t>distribuzione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in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percentuale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tra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personale docente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e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personale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ATA</w:t>
      </w:r>
      <w:r w:rsidRPr="00153D46">
        <w:rPr>
          <w:spacing w:val="-4"/>
          <w:sz w:val="24"/>
          <w:szCs w:val="24"/>
        </w:rPr>
        <w:t xml:space="preserve"> </w:t>
      </w:r>
      <w:r w:rsidRPr="00153D46">
        <w:rPr>
          <w:sz w:val="24"/>
          <w:szCs w:val="24"/>
        </w:rPr>
        <w:t>è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stata decisa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in sede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>di</w:t>
      </w:r>
      <w:r w:rsidRPr="00153D46">
        <w:rPr>
          <w:spacing w:val="-1"/>
          <w:sz w:val="24"/>
          <w:szCs w:val="24"/>
        </w:rPr>
        <w:t xml:space="preserve"> </w:t>
      </w:r>
      <w:r w:rsidRPr="00153D46">
        <w:rPr>
          <w:sz w:val="24"/>
          <w:szCs w:val="24"/>
        </w:rPr>
        <w:t>contrattazione</w:t>
      </w:r>
      <w:r w:rsidRPr="00153D46">
        <w:rPr>
          <w:spacing w:val="-2"/>
          <w:sz w:val="24"/>
          <w:szCs w:val="24"/>
        </w:rPr>
        <w:t xml:space="preserve"> </w:t>
      </w:r>
      <w:r w:rsidRPr="00153D46">
        <w:rPr>
          <w:sz w:val="24"/>
          <w:szCs w:val="24"/>
        </w:rPr>
        <w:t xml:space="preserve">di </w:t>
      </w:r>
      <w:r w:rsidRPr="00153D46">
        <w:rPr>
          <w:spacing w:val="-2"/>
          <w:sz w:val="24"/>
          <w:szCs w:val="24"/>
        </w:rPr>
        <w:t>Istituto.</w:t>
      </w:r>
    </w:p>
    <w:p w14:paraId="33D0A465" w14:textId="58ACB70D" w:rsidR="00527F3B" w:rsidRPr="00153D46" w:rsidRDefault="000D21F2">
      <w:pPr>
        <w:spacing w:before="201"/>
        <w:ind w:left="682"/>
        <w:rPr>
          <w:b/>
          <w:sz w:val="24"/>
          <w:szCs w:val="24"/>
        </w:rPr>
      </w:pPr>
      <w:r w:rsidRPr="00DB0940">
        <w:rPr>
          <w:bCs/>
          <w:sz w:val="24"/>
          <w:szCs w:val="24"/>
        </w:rPr>
        <w:t>Le</w:t>
      </w:r>
      <w:r w:rsidRPr="00DB0940">
        <w:rPr>
          <w:bCs/>
          <w:spacing w:val="-3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unità</w:t>
      </w:r>
      <w:r w:rsidRPr="00DB0940">
        <w:rPr>
          <w:bCs/>
          <w:spacing w:val="-3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di</w:t>
      </w:r>
      <w:r w:rsidRPr="00DB0940">
        <w:rPr>
          <w:bCs/>
          <w:spacing w:val="1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personale</w:t>
      </w:r>
      <w:r w:rsidRPr="00DB0940">
        <w:rPr>
          <w:bCs/>
          <w:spacing w:val="-2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interessato</w:t>
      </w:r>
      <w:r w:rsidRPr="00DB0940">
        <w:rPr>
          <w:bCs/>
          <w:spacing w:val="-2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sono</w:t>
      </w:r>
      <w:r w:rsidRPr="00DB0940">
        <w:rPr>
          <w:bCs/>
          <w:spacing w:val="-3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complessivamente</w:t>
      </w:r>
      <w:r w:rsidRPr="00DB0940">
        <w:rPr>
          <w:bCs/>
          <w:spacing w:val="-3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n.</w:t>
      </w:r>
      <w:r w:rsidRPr="00DB0940">
        <w:rPr>
          <w:bCs/>
          <w:spacing w:val="-1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1</w:t>
      </w:r>
      <w:r w:rsidR="00E057A0" w:rsidRPr="00DB0940">
        <w:rPr>
          <w:bCs/>
          <w:sz w:val="24"/>
          <w:szCs w:val="24"/>
        </w:rPr>
        <w:t>62</w:t>
      </w:r>
      <w:r w:rsidRPr="00DB0940">
        <w:rPr>
          <w:bCs/>
          <w:spacing w:val="-2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di</w:t>
      </w:r>
      <w:r w:rsidRPr="00DB0940">
        <w:rPr>
          <w:bCs/>
          <w:spacing w:val="-2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cui</w:t>
      </w:r>
      <w:r w:rsidRPr="00DB0940">
        <w:rPr>
          <w:bCs/>
          <w:spacing w:val="-2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n.</w:t>
      </w:r>
      <w:r w:rsidRPr="00DB0940">
        <w:rPr>
          <w:bCs/>
          <w:spacing w:val="-2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1</w:t>
      </w:r>
      <w:r w:rsidR="00E057A0" w:rsidRPr="00DB0940">
        <w:rPr>
          <w:bCs/>
          <w:sz w:val="24"/>
          <w:szCs w:val="24"/>
        </w:rPr>
        <w:t>28</w:t>
      </w:r>
      <w:r w:rsidRPr="00DB0940">
        <w:rPr>
          <w:bCs/>
          <w:sz w:val="24"/>
          <w:szCs w:val="24"/>
        </w:rPr>
        <w:t xml:space="preserve"> docenti</w:t>
      </w:r>
      <w:r w:rsidRPr="00DB0940">
        <w:rPr>
          <w:bCs/>
          <w:spacing w:val="-2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>e</w:t>
      </w:r>
      <w:r w:rsidRPr="00DB0940">
        <w:rPr>
          <w:bCs/>
          <w:spacing w:val="-3"/>
          <w:sz w:val="24"/>
          <w:szCs w:val="24"/>
        </w:rPr>
        <w:t xml:space="preserve"> </w:t>
      </w:r>
      <w:r w:rsidRPr="00DB0940">
        <w:rPr>
          <w:bCs/>
          <w:sz w:val="24"/>
          <w:szCs w:val="24"/>
        </w:rPr>
        <w:t xml:space="preserve">n. </w:t>
      </w:r>
      <w:r w:rsidR="00E057A0" w:rsidRPr="00DB0940">
        <w:rPr>
          <w:bCs/>
          <w:sz w:val="24"/>
          <w:szCs w:val="24"/>
        </w:rPr>
        <w:t>34</w:t>
      </w:r>
      <w:r w:rsidRPr="00DB0940">
        <w:rPr>
          <w:bCs/>
          <w:sz w:val="24"/>
          <w:szCs w:val="24"/>
        </w:rPr>
        <w:t xml:space="preserve"> </w:t>
      </w:r>
      <w:r w:rsidRPr="00DB0940">
        <w:rPr>
          <w:bCs/>
          <w:spacing w:val="-4"/>
          <w:sz w:val="24"/>
          <w:szCs w:val="24"/>
        </w:rPr>
        <w:t>ATA</w:t>
      </w:r>
      <w:r w:rsidRPr="00153D46">
        <w:rPr>
          <w:b/>
          <w:spacing w:val="-4"/>
          <w:sz w:val="24"/>
          <w:szCs w:val="24"/>
        </w:rPr>
        <w:t>.</w:t>
      </w:r>
    </w:p>
    <w:p w14:paraId="663F7F98" w14:textId="77777777" w:rsidR="00527F3B" w:rsidRDefault="00527F3B">
      <w:pPr>
        <w:rPr>
          <w:sz w:val="18"/>
        </w:rPr>
        <w:sectPr w:rsidR="00527F3B">
          <w:pgSz w:w="11900" w:h="16840"/>
          <w:pgMar w:top="2600" w:right="420" w:bottom="280" w:left="940" w:header="718" w:footer="0" w:gutter="0"/>
          <w:cols w:space="720"/>
        </w:sectPr>
      </w:pPr>
    </w:p>
    <w:p w14:paraId="150E806F" w14:textId="77777777" w:rsidR="00527F3B" w:rsidRPr="00FA5059" w:rsidRDefault="000D21F2">
      <w:pPr>
        <w:spacing w:line="232" w:lineRule="auto"/>
        <w:ind w:left="200" w:right="586"/>
        <w:jc w:val="both"/>
        <w:rPr>
          <w:b/>
          <w:sz w:val="24"/>
          <w:szCs w:val="24"/>
        </w:rPr>
      </w:pPr>
      <w:r w:rsidRPr="00FA5059">
        <w:rPr>
          <w:b/>
          <w:sz w:val="24"/>
          <w:szCs w:val="24"/>
        </w:rPr>
        <w:lastRenderedPageBreak/>
        <w:t>Modulo III Schema generale riassuntivo del Fondo per la contrattazione integrativa e confronto con il corrispondente Fondo certificato dell’anno precedente</w:t>
      </w:r>
    </w:p>
    <w:p w14:paraId="6861E455" w14:textId="7D3A28DF" w:rsidR="00527F3B" w:rsidRPr="00FA5059" w:rsidRDefault="000D21F2">
      <w:pPr>
        <w:pStyle w:val="Corpotesto"/>
        <w:spacing w:before="107" w:line="237" w:lineRule="auto"/>
        <w:ind w:left="200" w:right="554"/>
        <w:jc w:val="both"/>
        <w:rPr>
          <w:sz w:val="24"/>
          <w:szCs w:val="24"/>
        </w:rPr>
      </w:pPr>
      <w:r w:rsidRPr="00FA5059">
        <w:rPr>
          <w:sz w:val="24"/>
          <w:szCs w:val="24"/>
        </w:rPr>
        <w:t xml:space="preserve">Il Fondo assegnato dal Ministero è pressoché uguale a quello assegnato nell’anno scolastico precedente, ma risulta più </w:t>
      </w:r>
      <w:r w:rsidR="00952818" w:rsidRPr="00FA5059">
        <w:rPr>
          <w:sz w:val="24"/>
          <w:szCs w:val="24"/>
        </w:rPr>
        <w:t>basso</w:t>
      </w:r>
      <w:r w:rsidRPr="00FA5059">
        <w:rPr>
          <w:sz w:val="24"/>
          <w:szCs w:val="24"/>
        </w:rPr>
        <w:t xml:space="preserve"> rispetto a quello contrattato lo scorso anno in quanto si sono registrate m</w:t>
      </w:r>
      <w:r w:rsidR="00952818" w:rsidRPr="00FA5059">
        <w:rPr>
          <w:sz w:val="24"/>
          <w:szCs w:val="24"/>
        </w:rPr>
        <w:t>inori</w:t>
      </w:r>
      <w:r w:rsidRPr="00FA5059">
        <w:rPr>
          <w:sz w:val="24"/>
          <w:szCs w:val="24"/>
        </w:rPr>
        <w:t xml:space="preserve"> economie a fine anno scolastico</w:t>
      </w:r>
      <w:r w:rsidRPr="00FA5059">
        <w:rPr>
          <w:spacing w:val="20"/>
          <w:sz w:val="24"/>
          <w:szCs w:val="24"/>
        </w:rPr>
        <w:t xml:space="preserve"> </w:t>
      </w:r>
      <w:r w:rsidRPr="00FA5059">
        <w:rPr>
          <w:sz w:val="24"/>
          <w:szCs w:val="24"/>
        </w:rPr>
        <w:t>22/23.</w:t>
      </w:r>
      <w:r w:rsidRPr="00FA5059">
        <w:rPr>
          <w:spacing w:val="40"/>
          <w:sz w:val="24"/>
          <w:szCs w:val="24"/>
        </w:rPr>
        <w:t xml:space="preserve"> </w:t>
      </w:r>
      <w:r w:rsidRPr="00FA5059">
        <w:rPr>
          <w:sz w:val="24"/>
          <w:szCs w:val="24"/>
        </w:rPr>
        <w:t>Il fondo erogato dal</w:t>
      </w:r>
      <w:r w:rsidRPr="00FA5059">
        <w:rPr>
          <w:spacing w:val="40"/>
          <w:sz w:val="24"/>
          <w:szCs w:val="24"/>
        </w:rPr>
        <w:t xml:space="preserve"> </w:t>
      </w:r>
      <w:r w:rsidRPr="00FA5059">
        <w:rPr>
          <w:sz w:val="24"/>
          <w:szCs w:val="24"/>
        </w:rPr>
        <w:t xml:space="preserve">Miur nel corso del 2023 è risultato corrispondente al fondo contrattato ossia: € </w:t>
      </w:r>
      <w:r w:rsidR="00952818" w:rsidRPr="00FA5059">
        <w:rPr>
          <w:sz w:val="24"/>
          <w:szCs w:val="24"/>
        </w:rPr>
        <w:t>87.808,96</w:t>
      </w:r>
    </w:p>
    <w:p w14:paraId="0E81920F" w14:textId="77777777" w:rsidR="00527F3B" w:rsidRPr="00DB0940" w:rsidRDefault="00527F3B">
      <w:pPr>
        <w:pStyle w:val="Corpotesto"/>
        <w:spacing w:before="2"/>
        <w:rPr>
          <w:bCs/>
          <w:sz w:val="24"/>
          <w:szCs w:val="24"/>
        </w:rPr>
      </w:pPr>
    </w:p>
    <w:tbl>
      <w:tblPr>
        <w:tblStyle w:val="TableNormal"/>
        <w:tblW w:w="0" w:type="auto"/>
        <w:tblInd w:w="2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9"/>
        <w:gridCol w:w="1606"/>
        <w:gridCol w:w="1608"/>
        <w:gridCol w:w="1606"/>
        <w:gridCol w:w="1606"/>
      </w:tblGrid>
      <w:tr w:rsidR="00527F3B" w:rsidRPr="00DB0940" w14:paraId="133C8BA6" w14:textId="77777777">
        <w:trPr>
          <w:trHeight w:val="207"/>
        </w:trPr>
        <w:tc>
          <w:tcPr>
            <w:tcW w:w="4821" w:type="dxa"/>
            <w:gridSpan w:val="3"/>
            <w:tcBorders>
              <w:bottom w:val="single" w:sz="4" w:space="0" w:color="000000"/>
            </w:tcBorders>
          </w:tcPr>
          <w:p w14:paraId="1BCD029F" w14:textId="14F516BD" w:rsidR="00527F3B" w:rsidRPr="00DB0940" w:rsidRDefault="000D21F2">
            <w:pPr>
              <w:pStyle w:val="TableParagraph"/>
              <w:spacing w:before="1" w:line="186" w:lineRule="exact"/>
              <w:ind w:left="20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A.S.</w:t>
            </w:r>
            <w:r w:rsidRPr="00DB0940">
              <w:rPr>
                <w:bCs/>
                <w:spacing w:val="-4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202</w:t>
            </w:r>
            <w:r w:rsidRPr="00DB0940">
              <w:rPr>
                <w:bCs/>
                <w:spacing w:val="-5"/>
                <w:sz w:val="18"/>
              </w:rPr>
              <w:t>4</w:t>
            </w:r>
            <w:r w:rsidR="00D72886" w:rsidRPr="00DB0940">
              <w:rPr>
                <w:bCs/>
                <w:spacing w:val="-5"/>
                <w:sz w:val="18"/>
              </w:rPr>
              <w:t>-25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</w:tcBorders>
          </w:tcPr>
          <w:p w14:paraId="22EA57F1" w14:textId="333EB9F3" w:rsidR="00527F3B" w:rsidRPr="00DB0940" w:rsidRDefault="000D21F2">
            <w:pPr>
              <w:pStyle w:val="TableParagraph"/>
              <w:spacing w:before="1" w:line="186" w:lineRule="exact"/>
              <w:ind w:left="19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A.S.</w:t>
            </w:r>
            <w:r w:rsidRPr="00DB0940">
              <w:rPr>
                <w:bCs/>
                <w:spacing w:val="-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202</w:t>
            </w:r>
            <w:r w:rsidR="00D72886" w:rsidRPr="00DB0940">
              <w:rPr>
                <w:bCs/>
                <w:sz w:val="18"/>
              </w:rPr>
              <w:t>3-24</w:t>
            </w:r>
            <w:r w:rsidR="0059038E" w:rsidRPr="00DB0940">
              <w:rPr>
                <w:bCs/>
                <w:sz w:val="18"/>
              </w:rPr>
              <w:t xml:space="preserve"> COME DA PIANO DI RIPARTO</w:t>
            </w:r>
          </w:p>
        </w:tc>
      </w:tr>
      <w:tr w:rsidR="00527F3B" w:rsidRPr="00DB0940" w14:paraId="1B199A6D" w14:textId="77777777" w:rsidTr="00087A75">
        <w:trPr>
          <w:trHeight w:val="1707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23A4" w14:textId="77777777" w:rsidR="00527F3B" w:rsidRPr="00DB0940" w:rsidRDefault="000D21F2">
            <w:pPr>
              <w:pStyle w:val="TableParagraph"/>
              <w:spacing w:before="110"/>
              <w:ind w:left="140" w:right="78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Fondo</w:t>
            </w:r>
            <w:r w:rsidRPr="00DB0940">
              <w:rPr>
                <w:bCs/>
                <w:spacing w:val="-4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Assegnato con nota MIM con</w:t>
            </w:r>
            <w:r w:rsidRPr="00DB0940">
              <w:rPr>
                <w:bCs/>
                <w:spacing w:val="3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nota</w:t>
            </w:r>
            <w:r w:rsidRPr="00DB0940">
              <w:rPr>
                <w:bCs/>
                <w:spacing w:val="3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n</w:t>
            </w:r>
            <w:r w:rsidRPr="00DB0940">
              <w:rPr>
                <w:bCs/>
                <w:spacing w:val="3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 xml:space="preserve">Nota </w:t>
            </w:r>
            <w:r w:rsidRPr="00DB0940">
              <w:rPr>
                <w:bCs/>
                <w:spacing w:val="-2"/>
                <w:sz w:val="18"/>
              </w:rPr>
              <w:t>M.I.M.</w:t>
            </w:r>
          </w:p>
          <w:p w14:paraId="1052173C" w14:textId="5770BCBC" w:rsidR="00527F3B" w:rsidRPr="00DB0940" w:rsidRDefault="00D72886">
            <w:pPr>
              <w:pStyle w:val="TableParagraph"/>
              <w:spacing w:before="1" w:line="207" w:lineRule="exact"/>
              <w:ind w:left="140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30</w:t>
            </w:r>
            <w:r w:rsidR="000D21F2" w:rsidRPr="00DB0940">
              <w:rPr>
                <w:bCs/>
                <w:sz w:val="18"/>
              </w:rPr>
              <w:t>.09.202</w:t>
            </w:r>
            <w:r w:rsidRPr="00DB0940">
              <w:rPr>
                <w:bCs/>
                <w:sz w:val="18"/>
              </w:rPr>
              <w:t>4</w:t>
            </w:r>
            <w:r w:rsidR="000D21F2" w:rsidRPr="00DB0940">
              <w:rPr>
                <w:bCs/>
                <w:sz w:val="18"/>
              </w:rPr>
              <w:t>,</w:t>
            </w:r>
            <w:r w:rsidR="000D21F2" w:rsidRPr="00DB0940">
              <w:rPr>
                <w:bCs/>
                <w:spacing w:val="42"/>
                <w:sz w:val="18"/>
              </w:rPr>
              <w:t xml:space="preserve"> </w:t>
            </w:r>
            <w:r w:rsidR="000D21F2" w:rsidRPr="00DB0940">
              <w:rPr>
                <w:bCs/>
                <w:spacing w:val="-2"/>
                <w:sz w:val="18"/>
              </w:rPr>
              <w:t>prot.</w:t>
            </w:r>
          </w:p>
          <w:p w14:paraId="3852054E" w14:textId="6275F39C" w:rsidR="00527F3B" w:rsidRPr="00DB0940" w:rsidRDefault="000D21F2">
            <w:pPr>
              <w:pStyle w:val="TableParagraph"/>
              <w:ind w:left="140" w:right="78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n.</w:t>
            </w:r>
            <w:r w:rsidRPr="00DB0940">
              <w:rPr>
                <w:bCs/>
                <w:spacing w:val="17"/>
                <w:sz w:val="18"/>
              </w:rPr>
              <w:t xml:space="preserve"> </w:t>
            </w:r>
            <w:r w:rsidR="00D72886" w:rsidRPr="00DB0940">
              <w:rPr>
                <w:bCs/>
                <w:spacing w:val="17"/>
                <w:sz w:val="18"/>
              </w:rPr>
              <w:t>36704</w:t>
            </w:r>
            <w:r w:rsidRPr="00DB0940">
              <w:rPr>
                <w:bCs/>
                <w:spacing w:val="-1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 xml:space="preserve">lordo </w:t>
            </w:r>
            <w:r w:rsidRPr="00DB0940">
              <w:rPr>
                <w:bCs/>
                <w:spacing w:val="-2"/>
                <w:sz w:val="18"/>
              </w:rPr>
              <w:t>dipendenti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5721" w14:textId="77777777" w:rsidR="00527F3B" w:rsidRPr="00DB0940" w:rsidRDefault="00527F3B">
            <w:pPr>
              <w:pStyle w:val="TableParagraph"/>
              <w:rPr>
                <w:bCs/>
                <w:sz w:val="18"/>
              </w:rPr>
            </w:pPr>
          </w:p>
          <w:p w14:paraId="17F56602" w14:textId="77777777" w:rsidR="00527F3B" w:rsidRPr="00DB0940" w:rsidRDefault="00527F3B">
            <w:pPr>
              <w:pStyle w:val="TableParagraph"/>
              <w:rPr>
                <w:bCs/>
                <w:sz w:val="18"/>
              </w:rPr>
            </w:pPr>
          </w:p>
          <w:p w14:paraId="3C57061C" w14:textId="77777777" w:rsidR="00527F3B" w:rsidRPr="00DB0940" w:rsidRDefault="00527F3B">
            <w:pPr>
              <w:pStyle w:val="TableParagraph"/>
              <w:spacing w:before="5"/>
              <w:rPr>
                <w:bCs/>
                <w:sz w:val="18"/>
              </w:rPr>
            </w:pPr>
          </w:p>
          <w:p w14:paraId="12C26B83" w14:textId="2A67322C" w:rsidR="00527F3B" w:rsidRPr="00DB0940" w:rsidRDefault="000D21F2" w:rsidP="00D72886">
            <w:pPr>
              <w:pStyle w:val="TableParagraph"/>
              <w:spacing w:before="1" w:line="207" w:lineRule="exact"/>
              <w:ind w:left="121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Economie</w:t>
            </w:r>
            <w:r w:rsidR="00E2580A" w:rsidRPr="00DB0940">
              <w:rPr>
                <w:bCs/>
                <w:sz w:val="18"/>
              </w:rPr>
              <w:t xml:space="preserve"> </w:t>
            </w:r>
            <w:proofErr w:type="gramStart"/>
            <w:r w:rsidR="00E2580A" w:rsidRPr="00DB0940">
              <w:rPr>
                <w:bCs/>
                <w:sz w:val="18"/>
              </w:rPr>
              <w:t xml:space="preserve">contrattate </w:t>
            </w:r>
            <w:r w:rsidRPr="00DB0940">
              <w:rPr>
                <w:bCs/>
                <w:spacing w:val="-4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a.s.</w:t>
            </w:r>
            <w:proofErr w:type="gramEnd"/>
            <w:r w:rsidRPr="00DB0940">
              <w:rPr>
                <w:bCs/>
                <w:spacing w:val="-2"/>
                <w:sz w:val="18"/>
              </w:rPr>
              <w:t xml:space="preserve"> </w:t>
            </w:r>
            <w:r w:rsidRPr="00DB0940">
              <w:rPr>
                <w:bCs/>
                <w:spacing w:val="-5"/>
                <w:sz w:val="18"/>
              </w:rPr>
              <w:t>2</w:t>
            </w:r>
            <w:r w:rsidR="00D72886" w:rsidRPr="00DB0940">
              <w:rPr>
                <w:bCs/>
                <w:spacing w:val="-5"/>
                <w:sz w:val="18"/>
              </w:rPr>
              <w:t>3-24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34CCB" w14:textId="77777777" w:rsidR="00527F3B" w:rsidRPr="00DB0940" w:rsidRDefault="00527F3B">
            <w:pPr>
              <w:pStyle w:val="TableParagraph"/>
              <w:spacing w:before="98"/>
              <w:rPr>
                <w:bCs/>
                <w:sz w:val="18"/>
              </w:rPr>
            </w:pPr>
          </w:p>
          <w:p w14:paraId="5EC5D72B" w14:textId="1D5EFF17" w:rsidR="00527F3B" w:rsidRPr="00DB0940" w:rsidRDefault="000D21F2">
            <w:pPr>
              <w:pStyle w:val="TableParagraph"/>
              <w:spacing w:line="247" w:lineRule="auto"/>
              <w:ind w:left="121" w:right="298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 xml:space="preserve">Fondo per la </w:t>
            </w:r>
            <w:r w:rsidRPr="00DB0940">
              <w:rPr>
                <w:bCs/>
                <w:spacing w:val="-2"/>
                <w:sz w:val="18"/>
              </w:rPr>
              <w:t xml:space="preserve">Contrattazione </w:t>
            </w:r>
            <w:r w:rsidRPr="00DB0940">
              <w:rPr>
                <w:bCs/>
                <w:sz w:val="18"/>
              </w:rPr>
              <w:t>Integrativa</w:t>
            </w:r>
            <w:r w:rsidRPr="00DB0940">
              <w:rPr>
                <w:bCs/>
                <w:spacing w:val="-1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a.s. 202</w:t>
            </w:r>
            <w:r w:rsidR="00D72886" w:rsidRPr="00DB0940">
              <w:rPr>
                <w:bCs/>
                <w:sz w:val="18"/>
              </w:rPr>
              <w:t>4-25</w:t>
            </w:r>
            <w:r w:rsidRPr="00DB0940">
              <w:rPr>
                <w:bCs/>
                <w:sz w:val="18"/>
              </w:rPr>
              <w:t xml:space="preserve"> lordo </w:t>
            </w:r>
            <w:r w:rsidRPr="00DB0940">
              <w:rPr>
                <w:bCs/>
                <w:spacing w:val="-2"/>
                <w:sz w:val="18"/>
              </w:rPr>
              <w:t>dipendenti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7B23" w14:textId="77777777" w:rsidR="00527F3B" w:rsidRPr="00DB0940" w:rsidRDefault="000D21F2">
            <w:pPr>
              <w:pStyle w:val="TableParagraph"/>
              <w:spacing w:before="7" w:line="242" w:lineRule="auto"/>
              <w:ind w:left="120" w:right="177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Fondo</w:t>
            </w:r>
            <w:r w:rsidRPr="00DB0940">
              <w:rPr>
                <w:bCs/>
                <w:spacing w:val="-1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assegnato lordo</w:t>
            </w:r>
            <w:r w:rsidRPr="00DB0940">
              <w:rPr>
                <w:bCs/>
                <w:spacing w:val="-1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 xml:space="preserve">dipendenti </w:t>
            </w:r>
            <w:r w:rsidRPr="00DB0940">
              <w:rPr>
                <w:bCs/>
                <w:spacing w:val="-2"/>
                <w:sz w:val="18"/>
              </w:rPr>
              <w:t>(comprese economie</w:t>
            </w:r>
          </w:p>
          <w:p w14:paraId="336CEAD9" w14:textId="77777777" w:rsidR="00527F3B" w:rsidRPr="00DB0940" w:rsidRDefault="000D21F2">
            <w:pPr>
              <w:pStyle w:val="TableParagraph"/>
              <w:ind w:left="120" w:right="177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a.s.</w:t>
            </w:r>
            <w:r w:rsidRPr="00DB0940">
              <w:rPr>
                <w:bCs/>
                <w:spacing w:val="-1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precedenti</w:t>
            </w:r>
            <w:r w:rsidRPr="00DB0940">
              <w:rPr>
                <w:bCs/>
                <w:spacing w:val="-11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 xml:space="preserve">e </w:t>
            </w:r>
            <w:r w:rsidRPr="00DB0940">
              <w:rPr>
                <w:bCs/>
                <w:spacing w:val="-2"/>
                <w:sz w:val="18"/>
              </w:rPr>
              <w:t>fondo valorizzazione</w:t>
            </w:r>
          </w:p>
          <w:p w14:paraId="747A4758" w14:textId="77777777" w:rsidR="00527F3B" w:rsidRPr="00DB0940" w:rsidRDefault="000D21F2">
            <w:pPr>
              <w:pStyle w:val="TableParagraph"/>
              <w:spacing w:line="186" w:lineRule="exact"/>
              <w:ind w:left="120"/>
              <w:rPr>
                <w:bCs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merito)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E3DF" w14:textId="77777777" w:rsidR="00527F3B" w:rsidRPr="00DB0940" w:rsidRDefault="000D21F2">
            <w:pPr>
              <w:pStyle w:val="TableParagraph"/>
              <w:spacing w:before="110"/>
              <w:ind w:left="99" w:right="25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 xml:space="preserve">Fondo impegnato lordo dipendente </w:t>
            </w:r>
            <w:r w:rsidRPr="00DB0940">
              <w:rPr>
                <w:bCs/>
                <w:spacing w:val="-2"/>
                <w:sz w:val="18"/>
              </w:rPr>
              <w:t xml:space="preserve">(comprese </w:t>
            </w:r>
            <w:r w:rsidRPr="00DB0940">
              <w:rPr>
                <w:bCs/>
                <w:sz w:val="18"/>
              </w:rPr>
              <w:t>economie a.s. precedenti</w:t>
            </w:r>
            <w:r w:rsidRPr="00DB0940">
              <w:rPr>
                <w:bCs/>
                <w:spacing w:val="-12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e</w:t>
            </w:r>
            <w:r w:rsidRPr="00DB0940">
              <w:rPr>
                <w:bCs/>
                <w:spacing w:val="-11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 xml:space="preserve">fondo </w:t>
            </w:r>
            <w:r w:rsidRPr="00DB0940">
              <w:rPr>
                <w:bCs/>
                <w:spacing w:val="-2"/>
                <w:sz w:val="18"/>
              </w:rPr>
              <w:t>valorizzazione merito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5A0E1" w14:textId="60385998" w:rsidR="00527F3B" w:rsidRPr="00DB0940" w:rsidRDefault="000D21F2">
            <w:pPr>
              <w:pStyle w:val="TableParagraph"/>
              <w:spacing w:before="7"/>
              <w:ind w:left="99"/>
              <w:rPr>
                <w:bCs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Economie</w:t>
            </w:r>
            <w:r w:rsidR="00E2580A" w:rsidRPr="00DB0940">
              <w:rPr>
                <w:bCs/>
                <w:spacing w:val="-2"/>
                <w:sz w:val="18"/>
              </w:rPr>
              <w:t xml:space="preserve">  </w:t>
            </w:r>
          </w:p>
        </w:tc>
      </w:tr>
      <w:tr w:rsidR="00B578F7" w:rsidRPr="00DB0940" w14:paraId="64EF912D" w14:textId="77777777">
        <w:trPr>
          <w:trHeight w:val="219"/>
        </w:trPr>
        <w:tc>
          <w:tcPr>
            <w:tcW w:w="1606" w:type="dxa"/>
            <w:tcBorders>
              <w:top w:val="single" w:sz="4" w:space="0" w:color="000000"/>
              <w:right w:val="single" w:sz="4" w:space="0" w:color="000000"/>
            </w:tcBorders>
          </w:tcPr>
          <w:p w14:paraId="40461466" w14:textId="3E3B5C05" w:rsidR="00B578F7" w:rsidRPr="00DB0940" w:rsidRDefault="00B578F7" w:rsidP="00B578F7">
            <w:pPr>
              <w:pStyle w:val="TableParagraph"/>
              <w:spacing w:before="7" w:line="193" w:lineRule="exact"/>
              <w:ind w:left="745" w:right="-29"/>
              <w:rPr>
                <w:bCs/>
                <w:sz w:val="18"/>
              </w:rPr>
            </w:pPr>
            <w:bookmarkStart w:id="2" w:name="_Hlk188437831"/>
            <w:r w:rsidRPr="00DB0940">
              <w:rPr>
                <w:bCs/>
                <w:sz w:val="18"/>
              </w:rPr>
              <w:t>€</w:t>
            </w:r>
            <w:r w:rsidRPr="00DB0940">
              <w:rPr>
                <w:bCs/>
                <w:spacing w:val="1"/>
                <w:sz w:val="18"/>
              </w:rPr>
              <w:t xml:space="preserve"> </w:t>
            </w:r>
            <w:r w:rsidRPr="00DB0940">
              <w:rPr>
                <w:bCs/>
                <w:spacing w:val="-2"/>
                <w:sz w:val="18"/>
              </w:rPr>
              <w:t>85.663,18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96DDC" w14:textId="2735753F" w:rsidR="00B578F7" w:rsidRPr="00DB0940" w:rsidRDefault="00B578F7" w:rsidP="00B578F7">
            <w:pPr>
              <w:pStyle w:val="TableParagraph"/>
              <w:spacing w:before="7" w:line="193" w:lineRule="exact"/>
              <w:ind w:left="763" w:right="-29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€ 5.379,09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</w:tcBorders>
          </w:tcPr>
          <w:p w14:paraId="424884D6" w14:textId="6930B1F5" w:rsidR="00B578F7" w:rsidRPr="00DB0940" w:rsidRDefault="00B578F7" w:rsidP="00B578F7">
            <w:pPr>
              <w:pStyle w:val="TableParagraph"/>
              <w:spacing w:before="7" w:line="193" w:lineRule="exact"/>
              <w:ind w:right="-29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 xml:space="preserve">            €</w:t>
            </w:r>
            <w:r w:rsidRPr="00DB0940">
              <w:rPr>
                <w:bCs/>
                <w:spacing w:val="1"/>
                <w:sz w:val="18"/>
              </w:rPr>
              <w:t xml:space="preserve"> 91.042,27</w:t>
            </w:r>
          </w:p>
        </w:tc>
        <w:tc>
          <w:tcPr>
            <w:tcW w:w="1608" w:type="dxa"/>
            <w:tcBorders>
              <w:top w:val="single" w:sz="4" w:space="0" w:color="000000"/>
              <w:right w:val="single" w:sz="4" w:space="0" w:color="000000"/>
            </w:tcBorders>
          </w:tcPr>
          <w:p w14:paraId="731CDF81" w14:textId="05941446" w:rsidR="00B578F7" w:rsidRPr="00DB0940" w:rsidRDefault="00B578F7" w:rsidP="00B578F7">
            <w:pPr>
              <w:pStyle w:val="TableParagraph"/>
              <w:spacing w:before="7" w:line="193" w:lineRule="exact"/>
              <w:ind w:left="744" w:right="-29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€</w:t>
            </w:r>
            <w:r w:rsidRPr="00DB0940">
              <w:rPr>
                <w:bCs/>
                <w:spacing w:val="1"/>
                <w:sz w:val="18"/>
              </w:rPr>
              <w:t xml:space="preserve"> </w:t>
            </w:r>
            <w:r w:rsidR="0085223D" w:rsidRPr="00DB0940">
              <w:rPr>
                <w:bCs/>
                <w:spacing w:val="1"/>
                <w:sz w:val="18"/>
              </w:rPr>
              <w:t>135029.83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748EE" w14:textId="2D0365CB" w:rsidR="00B578F7" w:rsidRPr="00DB0940" w:rsidRDefault="0085223D" w:rsidP="00B578F7">
            <w:pPr>
              <w:pStyle w:val="TableParagraph"/>
              <w:spacing w:before="7" w:line="193" w:lineRule="exact"/>
              <w:ind w:left="762" w:right="-29"/>
              <w:rPr>
                <w:bCs/>
                <w:sz w:val="18"/>
              </w:rPr>
            </w:pPr>
            <w:r w:rsidRPr="00DB0940">
              <w:rPr>
                <w:bCs/>
                <w:spacing w:val="1"/>
                <w:sz w:val="18"/>
              </w:rPr>
              <w:t>127960.95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</w:tcBorders>
          </w:tcPr>
          <w:p w14:paraId="5375B00C" w14:textId="141DE32B" w:rsidR="00B578F7" w:rsidRPr="00DB0940" w:rsidRDefault="00B578F7" w:rsidP="00B578F7">
            <w:pPr>
              <w:pStyle w:val="TableParagraph"/>
              <w:spacing w:before="7" w:line="193" w:lineRule="exact"/>
              <w:ind w:left="743" w:right="-29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€</w:t>
            </w:r>
            <w:r w:rsidR="00D72886" w:rsidRPr="00DB0940">
              <w:rPr>
                <w:bCs/>
                <w:sz w:val="18"/>
              </w:rPr>
              <w:t xml:space="preserve"> </w:t>
            </w:r>
            <w:r w:rsidR="0085223D" w:rsidRPr="00DB0940">
              <w:rPr>
                <w:bCs/>
                <w:sz w:val="18"/>
              </w:rPr>
              <w:t>7068.88</w:t>
            </w:r>
          </w:p>
        </w:tc>
      </w:tr>
    </w:tbl>
    <w:bookmarkEnd w:id="2"/>
    <w:p w14:paraId="1E2AC117" w14:textId="3388BABB" w:rsidR="00E2580A" w:rsidRPr="00DB0940" w:rsidRDefault="00E2580A">
      <w:pPr>
        <w:spacing w:before="9" w:line="232" w:lineRule="auto"/>
        <w:ind w:left="200" w:right="560"/>
        <w:jc w:val="both"/>
        <w:rPr>
          <w:bCs/>
          <w:sz w:val="18"/>
        </w:rPr>
      </w:pPr>
      <w:r w:rsidRPr="00DB0940">
        <w:rPr>
          <w:bCs/>
          <w:sz w:val="18"/>
        </w:rPr>
        <w:t xml:space="preserve">() </w:t>
      </w:r>
      <w:r w:rsidRPr="00DB0940">
        <w:rPr>
          <w:bCs/>
          <w:sz w:val="24"/>
          <w:szCs w:val="24"/>
        </w:rPr>
        <w:t>economie esercizio precedente come da piano</w:t>
      </w:r>
      <w:r w:rsidR="007D54DE" w:rsidRPr="00DB0940">
        <w:rPr>
          <w:bCs/>
          <w:sz w:val="24"/>
          <w:szCs w:val="24"/>
        </w:rPr>
        <w:t xml:space="preserve"> </w:t>
      </w:r>
      <w:proofErr w:type="gramStart"/>
      <w:r w:rsidR="007D54DE" w:rsidRPr="00DB0940">
        <w:rPr>
          <w:bCs/>
          <w:sz w:val="24"/>
          <w:szCs w:val="24"/>
        </w:rPr>
        <w:t xml:space="preserve">di  </w:t>
      </w:r>
      <w:r w:rsidRPr="00DB0940">
        <w:rPr>
          <w:bCs/>
          <w:sz w:val="24"/>
          <w:szCs w:val="24"/>
        </w:rPr>
        <w:t>riparto</w:t>
      </w:r>
      <w:proofErr w:type="gramEnd"/>
      <w:r w:rsidRPr="00DB0940">
        <w:rPr>
          <w:bCs/>
          <w:sz w:val="18"/>
        </w:rPr>
        <w:t xml:space="preserve">   </w:t>
      </w:r>
    </w:p>
    <w:tbl>
      <w:tblPr>
        <w:tblW w:w="8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8"/>
        <w:gridCol w:w="8"/>
        <w:gridCol w:w="2024"/>
        <w:gridCol w:w="32"/>
      </w:tblGrid>
      <w:tr w:rsidR="00E2580A" w:rsidRPr="00E2580A" w14:paraId="0A61883F" w14:textId="77777777" w:rsidTr="00E2580A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4D05" w14:textId="77777777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FIS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A577" w14:textId="77777777" w:rsidR="00E2580A" w:rsidRPr="00E2580A" w:rsidRDefault="00E2580A" w:rsidP="00E2580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3885,31</w:t>
            </w:r>
          </w:p>
        </w:tc>
      </w:tr>
      <w:tr w:rsidR="00E2580A" w:rsidRPr="00E2580A" w14:paraId="7D2DCB78" w14:textId="77777777" w:rsidTr="00E2580A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8D56" w14:textId="77777777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ORE ECCEDENTI PER SOSTITUZ. COLLEGHI ASS.TI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FBC6" w14:textId="77777777" w:rsidR="00E2580A" w:rsidRPr="00E2580A" w:rsidRDefault="00E2580A" w:rsidP="00E2580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35,6</w:t>
            </w:r>
          </w:p>
        </w:tc>
      </w:tr>
      <w:tr w:rsidR="00E2580A" w:rsidRPr="00E2580A" w14:paraId="1F0078C2" w14:textId="77777777" w:rsidTr="00E2580A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B40D" w14:textId="77777777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ORE ECCEDENTI PER ATTIVITA' COMPLEMENTARI DI ED, FISICA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4180" w14:textId="77777777" w:rsidR="00E2580A" w:rsidRPr="00E2580A" w:rsidRDefault="00E2580A" w:rsidP="00E2580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3147,97</w:t>
            </w:r>
          </w:p>
        </w:tc>
      </w:tr>
      <w:tr w:rsidR="00E2580A" w:rsidRPr="00E2580A" w14:paraId="22B305CE" w14:textId="77777777" w:rsidTr="00E2580A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7939" w14:textId="77777777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TOTALE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7C3C" w14:textId="77777777" w:rsidR="00E2580A" w:rsidRPr="00E2580A" w:rsidRDefault="00E2580A" w:rsidP="00E2580A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7068,88</w:t>
            </w:r>
          </w:p>
        </w:tc>
      </w:tr>
      <w:tr w:rsidR="00E2580A" w:rsidRPr="00E2580A" w14:paraId="3CA8C699" w14:textId="77777777" w:rsidTr="00E2580A">
        <w:trPr>
          <w:trHeight w:val="315"/>
        </w:trPr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7B781" w14:textId="77777777" w:rsid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  <w:p w14:paraId="46A532E6" w14:textId="2E08CB5A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Economie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contrattate</w:t>
            </w:r>
            <w:r w:rsidR="0085223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 5379.09</w:t>
            </w:r>
            <w:proofErr w:type="gramEnd"/>
            <w:r w:rsidR="0085223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così </w:t>
            </w:r>
            <w:proofErr w:type="spellStart"/>
            <w:r w:rsidR="0085223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assgnate</w:t>
            </w:r>
            <w:proofErr w:type="spellEnd"/>
            <w:r w:rsidR="0085223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E7985" w14:textId="77777777" w:rsidR="00E2580A" w:rsidRPr="00E2580A" w:rsidRDefault="00E2580A" w:rsidP="00E2580A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2580A" w:rsidRPr="00E2580A" w14:paraId="00E2E3C7" w14:textId="77777777" w:rsidTr="00E2580A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A23A" w14:textId="77777777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FIS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206C2E" w14:textId="77777777" w:rsidR="00E2580A" w:rsidRPr="00E2580A" w:rsidRDefault="00E2580A" w:rsidP="00E258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1.442,01</w:t>
            </w:r>
          </w:p>
        </w:tc>
      </w:tr>
      <w:tr w:rsidR="00E2580A" w:rsidRPr="00E2580A" w14:paraId="61F21636" w14:textId="77777777" w:rsidTr="00E2580A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EC36" w14:textId="77777777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FUNZIONI STRUMENTALI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9A9FD2" w14:textId="77777777" w:rsidR="00E2580A" w:rsidRPr="00E2580A" w:rsidRDefault="00E2580A" w:rsidP="00E258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1.155,00</w:t>
            </w:r>
          </w:p>
        </w:tc>
      </w:tr>
      <w:tr w:rsidR="00E2580A" w:rsidRPr="00E2580A" w14:paraId="0F4BC33E" w14:textId="77777777" w:rsidTr="00E2580A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12C0" w14:textId="77777777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INCARICHI SPECIFICI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1B1044" w14:textId="77777777" w:rsidR="00E2580A" w:rsidRPr="00E2580A" w:rsidRDefault="00E2580A" w:rsidP="00E258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603,49</w:t>
            </w:r>
          </w:p>
        </w:tc>
      </w:tr>
      <w:tr w:rsidR="00E2580A" w:rsidRPr="00E2580A" w14:paraId="0840A942" w14:textId="77777777" w:rsidTr="00E2580A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E063" w14:textId="77777777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ORE ECCEDENTI PER SOSTITUZIONE COLLEGHI ASSENTI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E61F04" w14:textId="77777777" w:rsidR="00E2580A" w:rsidRPr="00E2580A" w:rsidRDefault="00E2580A" w:rsidP="00E258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2.028,57</w:t>
            </w:r>
          </w:p>
        </w:tc>
      </w:tr>
      <w:tr w:rsidR="00E2580A" w:rsidRPr="00E2580A" w14:paraId="13CDDFC9" w14:textId="77777777" w:rsidTr="00E2580A">
        <w:trPr>
          <w:gridAfter w:val="1"/>
          <w:wAfter w:w="32" w:type="dxa"/>
          <w:trHeight w:val="315"/>
        </w:trPr>
        <w:tc>
          <w:tcPr>
            <w:tcW w:w="6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036C" w14:textId="77777777" w:rsidR="00E2580A" w:rsidRPr="00E2580A" w:rsidRDefault="00E2580A" w:rsidP="00E2580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lang w:eastAsia="it-IT"/>
              </w:rPr>
              <w:t>FONDO VALORIZZAZIONE DEL MERITO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5213CA" w14:textId="77777777" w:rsidR="00E2580A" w:rsidRPr="00E2580A" w:rsidRDefault="00E2580A" w:rsidP="00E258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E2580A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150,02</w:t>
            </w:r>
          </w:p>
        </w:tc>
      </w:tr>
    </w:tbl>
    <w:p w14:paraId="726B66CF" w14:textId="1EC24701" w:rsidR="00E2580A" w:rsidRDefault="00E2580A">
      <w:pPr>
        <w:spacing w:before="9" w:line="232" w:lineRule="auto"/>
        <w:ind w:left="200" w:right="560"/>
        <w:jc w:val="both"/>
        <w:rPr>
          <w:b/>
          <w:sz w:val="18"/>
        </w:rPr>
      </w:pPr>
    </w:p>
    <w:p w14:paraId="34819DD9" w14:textId="6543BABD" w:rsidR="00E2580A" w:rsidRDefault="00E2580A">
      <w:pPr>
        <w:spacing w:before="9" w:line="232" w:lineRule="auto"/>
        <w:ind w:left="200" w:right="560"/>
        <w:jc w:val="both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Totale             5379.09                                                      </w:t>
      </w:r>
    </w:p>
    <w:p w14:paraId="41BC4041" w14:textId="77777777" w:rsidR="00E2580A" w:rsidRDefault="00E2580A">
      <w:pPr>
        <w:spacing w:before="9" w:line="232" w:lineRule="auto"/>
        <w:ind w:left="200" w:right="560"/>
        <w:jc w:val="both"/>
        <w:rPr>
          <w:b/>
          <w:sz w:val="18"/>
        </w:rPr>
      </w:pPr>
    </w:p>
    <w:p w14:paraId="3CA191CA" w14:textId="04977931" w:rsidR="00E2580A" w:rsidRDefault="00E2580A">
      <w:pPr>
        <w:spacing w:before="9" w:line="232" w:lineRule="auto"/>
        <w:ind w:left="200" w:right="560"/>
        <w:jc w:val="both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Economie non contrattate   1689.79 </w:t>
      </w:r>
    </w:p>
    <w:p w14:paraId="4923DD12" w14:textId="77777777" w:rsidR="00751736" w:rsidRDefault="00751736">
      <w:pPr>
        <w:spacing w:before="9" w:line="232" w:lineRule="auto"/>
        <w:ind w:left="200" w:right="560"/>
        <w:jc w:val="both"/>
        <w:rPr>
          <w:b/>
          <w:sz w:val="18"/>
        </w:rPr>
      </w:pPr>
    </w:p>
    <w:p w14:paraId="2D7486F0" w14:textId="77777777" w:rsidR="007E5BB1" w:rsidRDefault="007E5BB1">
      <w:pPr>
        <w:spacing w:before="9" w:line="232" w:lineRule="auto"/>
        <w:ind w:left="200" w:right="560"/>
        <w:jc w:val="both"/>
        <w:rPr>
          <w:b/>
          <w:sz w:val="24"/>
          <w:szCs w:val="24"/>
        </w:rPr>
      </w:pPr>
    </w:p>
    <w:p w14:paraId="3478B6BE" w14:textId="2395308E" w:rsidR="00751736" w:rsidRPr="00DB0940" w:rsidRDefault="00751736">
      <w:pPr>
        <w:spacing w:before="9" w:line="232" w:lineRule="auto"/>
        <w:ind w:left="200" w:right="560"/>
        <w:jc w:val="both"/>
        <w:rPr>
          <w:bCs/>
          <w:sz w:val="24"/>
          <w:szCs w:val="24"/>
        </w:rPr>
      </w:pPr>
      <w:r w:rsidRPr="00DB0940">
        <w:rPr>
          <w:bCs/>
          <w:sz w:val="24"/>
          <w:szCs w:val="24"/>
        </w:rPr>
        <w:t xml:space="preserve">Si </w:t>
      </w:r>
      <w:proofErr w:type="gramStart"/>
      <w:r w:rsidRPr="00DB0940">
        <w:rPr>
          <w:bCs/>
          <w:sz w:val="24"/>
          <w:szCs w:val="24"/>
        </w:rPr>
        <w:t>precisano  inoltre</w:t>
      </w:r>
      <w:proofErr w:type="gramEnd"/>
      <w:r w:rsidRPr="00DB0940">
        <w:rPr>
          <w:bCs/>
          <w:sz w:val="24"/>
          <w:szCs w:val="24"/>
        </w:rPr>
        <w:t>, altri importi da non portare in contrattazione:</w:t>
      </w:r>
    </w:p>
    <w:p w14:paraId="4F72C71D" w14:textId="2D158B08" w:rsidR="00751736" w:rsidRPr="00DB0940" w:rsidRDefault="00751736" w:rsidP="00DB0940">
      <w:pPr>
        <w:pStyle w:val="Paragrafoelenco"/>
        <w:numPr>
          <w:ilvl w:val="0"/>
          <w:numId w:val="2"/>
        </w:numPr>
        <w:spacing w:before="9" w:line="232" w:lineRule="auto"/>
        <w:ind w:right="560"/>
        <w:jc w:val="both"/>
        <w:rPr>
          <w:bCs/>
          <w:sz w:val="24"/>
          <w:szCs w:val="24"/>
        </w:rPr>
      </w:pPr>
      <w:r w:rsidRPr="00DB0940">
        <w:rPr>
          <w:bCs/>
          <w:sz w:val="24"/>
          <w:szCs w:val="24"/>
        </w:rPr>
        <w:t xml:space="preserve">finanziamento </w:t>
      </w:r>
      <w:proofErr w:type="gramStart"/>
      <w:r w:rsidRPr="00DB0940">
        <w:rPr>
          <w:bCs/>
          <w:sz w:val="24"/>
          <w:szCs w:val="24"/>
        </w:rPr>
        <w:t>PCTO  per</w:t>
      </w:r>
      <w:proofErr w:type="gramEnd"/>
      <w:r w:rsidRPr="00DB0940">
        <w:rPr>
          <w:bCs/>
          <w:sz w:val="24"/>
          <w:szCs w:val="24"/>
        </w:rPr>
        <w:t xml:space="preserve"> un importo pari ad €  14</w:t>
      </w:r>
      <w:r w:rsidR="00FA5059" w:rsidRPr="00DB0940">
        <w:rPr>
          <w:bCs/>
          <w:sz w:val="24"/>
          <w:szCs w:val="24"/>
        </w:rPr>
        <w:t>.</w:t>
      </w:r>
      <w:r w:rsidRPr="00DB0940">
        <w:rPr>
          <w:bCs/>
          <w:sz w:val="24"/>
          <w:szCs w:val="24"/>
        </w:rPr>
        <w:t>373</w:t>
      </w:r>
      <w:r w:rsidR="00FA5059" w:rsidRPr="00DB0940">
        <w:rPr>
          <w:bCs/>
          <w:sz w:val="24"/>
          <w:szCs w:val="24"/>
        </w:rPr>
        <w:t>,</w:t>
      </w:r>
      <w:r w:rsidRPr="00DB0940">
        <w:rPr>
          <w:bCs/>
          <w:sz w:val="24"/>
          <w:szCs w:val="24"/>
        </w:rPr>
        <w:t>46 destinato al personale docente</w:t>
      </w:r>
      <w:r w:rsidR="007E5BB1" w:rsidRPr="00DB0940">
        <w:rPr>
          <w:bCs/>
          <w:sz w:val="24"/>
          <w:szCs w:val="24"/>
        </w:rPr>
        <w:t>.</w:t>
      </w:r>
    </w:p>
    <w:p w14:paraId="536787E9" w14:textId="77777777" w:rsidR="00DB0940" w:rsidRPr="00DB0940" w:rsidRDefault="00DB0940">
      <w:pPr>
        <w:spacing w:before="9" w:line="232" w:lineRule="auto"/>
        <w:ind w:left="200" w:right="560"/>
        <w:jc w:val="both"/>
        <w:rPr>
          <w:bCs/>
          <w:sz w:val="24"/>
          <w:szCs w:val="24"/>
        </w:rPr>
      </w:pPr>
    </w:p>
    <w:p w14:paraId="6F48462B" w14:textId="53480E28" w:rsidR="007E5BB1" w:rsidRPr="00DB0940" w:rsidRDefault="00751736" w:rsidP="00DB0940">
      <w:pPr>
        <w:pStyle w:val="Paragrafoelenco"/>
        <w:numPr>
          <w:ilvl w:val="0"/>
          <w:numId w:val="2"/>
        </w:numPr>
        <w:spacing w:before="9" w:line="232" w:lineRule="auto"/>
        <w:ind w:right="560"/>
        <w:jc w:val="both"/>
        <w:rPr>
          <w:bCs/>
          <w:sz w:val="24"/>
          <w:szCs w:val="24"/>
        </w:rPr>
      </w:pPr>
      <w:r w:rsidRPr="00DB0940">
        <w:rPr>
          <w:bCs/>
          <w:sz w:val="24"/>
          <w:szCs w:val="24"/>
        </w:rPr>
        <w:t>finanziamento per formazione</w:t>
      </w:r>
      <w:r w:rsidR="007E5BB1" w:rsidRPr="00DB0940">
        <w:rPr>
          <w:bCs/>
          <w:sz w:val="24"/>
          <w:szCs w:val="24"/>
        </w:rPr>
        <w:t xml:space="preserve"> docente </w:t>
      </w:r>
      <w:r w:rsidRPr="00DB0940">
        <w:rPr>
          <w:bCs/>
          <w:sz w:val="24"/>
          <w:szCs w:val="24"/>
        </w:rPr>
        <w:t xml:space="preserve"> tutor e</w:t>
      </w:r>
      <w:r w:rsidR="007E5BB1" w:rsidRPr="00DB0940">
        <w:rPr>
          <w:bCs/>
          <w:sz w:val="24"/>
          <w:szCs w:val="24"/>
        </w:rPr>
        <w:t xml:space="preserve"> docente </w:t>
      </w:r>
      <w:r w:rsidRPr="00DB0940">
        <w:rPr>
          <w:bCs/>
          <w:sz w:val="24"/>
          <w:szCs w:val="24"/>
        </w:rPr>
        <w:t xml:space="preserve"> orientatore (decreto n. 231 del 15/11/2024) per un importo pari ad €  35</w:t>
      </w:r>
      <w:r w:rsidR="00FA5059" w:rsidRPr="00DB0940">
        <w:rPr>
          <w:bCs/>
          <w:sz w:val="24"/>
          <w:szCs w:val="24"/>
        </w:rPr>
        <w:t>.</w:t>
      </w:r>
      <w:r w:rsidRPr="00DB0940">
        <w:rPr>
          <w:bCs/>
          <w:sz w:val="24"/>
          <w:szCs w:val="24"/>
        </w:rPr>
        <w:t>21</w:t>
      </w:r>
      <w:r w:rsidR="00FA5059" w:rsidRPr="00DB0940">
        <w:rPr>
          <w:bCs/>
          <w:sz w:val="24"/>
          <w:szCs w:val="24"/>
        </w:rPr>
        <w:t>3,</w:t>
      </w:r>
      <w:r w:rsidRPr="00DB0940">
        <w:rPr>
          <w:bCs/>
          <w:sz w:val="24"/>
          <w:szCs w:val="24"/>
        </w:rPr>
        <w:t>53 destin</w:t>
      </w:r>
      <w:r w:rsidR="00FA5059" w:rsidRPr="00DB0940">
        <w:rPr>
          <w:bCs/>
          <w:sz w:val="24"/>
          <w:szCs w:val="24"/>
        </w:rPr>
        <w:t>a</w:t>
      </w:r>
      <w:r w:rsidRPr="00DB0940">
        <w:rPr>
          <w:bCs/>
          <w:sz w:val="24"/>
          <w:szCs w:val="24"/>
        </w:rPr>
        <w:t>to al personale docente come da indicazioni nota MIM  8040 del 19/11/2024</w:t>
      </w:r>
      <w:r w:rsidR="007E5BB1" w:rsidRPr="00DB0940">
        <w:rPr>
          <w:bCs/>
          <w:sz w:val="24"/>
          <w:szCs w:val="24"/>
        </w:rPr>
        <w:t xml:space="preserve"> per la valorizzazione dei docenti tutor e orientatori per le classi terze quarte e quinte: n. 1 docente orientatore  n. 16 docenti tuto, il compenso  sarà proporzionale al numero degli allievi affidati rispetto al numero degli allievi destinatari quota singolo allievo € 52.03 moltiplicata per n. allievi.</w:t>
      </w:r>
    </w:p>
    <w:p w14:paraId="15131AB1" w14:textId="2777DCF2" w:rsidR="00751736" w:rsidRPr="00DB0940" w:rsidRDefault="007E5BB1">
      <w:pPr>
        <w:spacing w:before="9" w:line="232" w:lineRule="auto"/>
        <w:ind w:left="200" w:right="560"/>
        <w:jc w:val="both"/>
        <w:rPr>
          <w:bCs/>
          <w:sz w:val="24"/>
          <w:szCs w:val="24"/>
        </w:rPr>
      </w:pPr>
      <w:r w:rsidRPr="00DB0940">
        <w:rPr>
          <w:bCs/>
          <w:sz w:val="24"/>
          <w:szCs w:val="24"/>
        </w:rPr>
        <w:t>Il compenso per docente orientatore è stabilito dal D.M. 231 del 15/11/2024 pari a € 1500.00.</w:t>
      </w:r>
    </w:p>
    <w:p w14:paraId="7BC570EF" w14:textId="35E10895" w:rsidR="00751736" w:rsidRPr="00DB0940" w:rsidRDefault="00751736">
      <w:pPr>
        <w:spacing w:before="9" w:line="232" w:lineRule="auto"/>
        <w:ind w:left="200" w:right="560"/>
        <w:jc w:val="both"/>
        <w:rPr>
          <w:bCs/>
          <w:sz w:val="18"/>
        </w:rPr>
      </w:pPr>
      <w:r w:rsidRPr="00DB0940">
        <w:rPr>
          <w:bCs/>
          <w:sz w:val="18"/>
        </w:rPr>
        <w:t xml:space="preserve"> </w:t>
      </w:r>
    </w:p>
    <w:p w14:paraId="09D1F0CB" w14:textId="69621FFD" w:rsidR="00751736" w:rsidRDefault="00751736">
      <w:pPr>
        <w:spacing w:before="9" w:line="232" w:lineRule="auto"/>
        <w:ind w:left="200" w:right="560"/>
        <w:jc w:val="both"/>
        <w:rPr>
          <w:b/>
          <w:sz w:val="18"/>
        </w:rPr>
      </w:pPr>
    </w:p>
    <w:p w14:paraId="3B9E448F" w14:textId="77777777" w:rsidR="00E2580A" w:rsidRDefault="00E2580A">
      <w:pPr>
        <w:spacing w:before="9" w:line="232" w:lineRule="auto"/>
        <w:ind w:left="200" w:right="560"/>
        <w:jc w:val="both"/>
        <w:rPr>
          <w:b/>
          <w:sz w:val="18"/>
        </w:rPr>
      </w:pPr>
    </w:p>
    <w:p w14:paraId="55A15CDD" w14:textId="1D540DC9" w:rsidR="00527F3B" w:rsidRPr="00836FC7" w:rsidRDefault="000D21F2">
      <w:pPr>
        <w:spacing w:before="9" w:line="232" w:lineRule="auto"/>
        <w:ind w:left="200" w:right="560"/>
        <w:jc w:val="both"/>
        <w:rPr>
          <w:b/>
          <w:sz w:val="24"/>
          <w:szCs w:val="24"/>
        </w:rPr>
      </w:pPr>
      <w:r w:rsidRPr="00836FC7">
        <w:rPr>
          <w:b/>
          <w:sz w:val="24"/>
          <w:szCs w:val="24"/>
        </w:rPr>
        <w:t>Modulo IV Compatibilità economico-finanziaria e modalità di copertura degli oneri del Fondo con riferimento agli strumenti annuali e pluriennali di bilancio</w:t>
      </w:r>
    </w:p>
    <w:p w14:paraId="2A746B3E" w14:textId="77777777" w:rsidR="00527F3B" w:rsidRPr="00836FC7" w:rsidRDefault="000D21F2">
      <w:pPr>
        <w:pStyle w:val="Corpotesto"/>
        <w:spacing w:before="8" w:line="237" w:lineRule="auto"/>
        <w:ind w:left="200" w:right="553"/>
        <w:jc w:val="both"/>
        <w:rPr>
          <w:sz w:val="24"/>
          <w:szCs w:val="24"/>
        </w:rPr>
      </w:pPr>
      <w:r w:rsidRPr="00836FC7">
        <w:rPr>
          <w:b/>
          <w:sz w:val="24"/>
          <w:szCs w:val="24"/>
        </w:rPr>
        <w:t xml:space="preserve">Sezione I </w:t>
      </w:r>
      <w:r w:rsidRPr="00836FC7">
        <w:rPr>
          <w:sz w:val="24"/>
          <w:szCs w:val="24"/>
        </w:rPr>
        <w:t>Esposizione finalizzata alla verifica che gli strumenti della contabilità economico-finanziaria dell’Amministrazione presidiano correttamente i limiti di spesa del Fondo nella fase programmatoria della gestione</w:t>
      </w:r>
    </w:p>
    <w:p w14:paraId="4F430503" w14:textId="6F22487D" w:rsidR="00527F3B" w:rsidRDefault="000D21F2">
      <w:pPr>
        <w:pStyle w:val="Corpotesto"/>
        <w:spacing w:line="237" w:lineRule="auto"/>
        <w:ind w:left="200" w:right="554"/>
        <w:jc w:val="both"/>
        <w:rPr>
          <w:sz w:val="24"/>
          <w:szCs w:val="24"/>
        </w:rPr>
      </w:pPr>
      <w:r w:rsidRPr="00836FC7">
        <w:rPr>
          <w:sz w:val="24"/>
          <w:szCs w:val="24"/>
        </w:rPr>
        <w:t xml:space="preserve">I fondi contrattati rientrano nella disponibilità finanziaria dell’Istituto, </w:t>
      </w:r>
      <w:r w:rsidR="0069093C">
        <w:rPr>
          <w:sz w:val="24"/>
          <w:szCs w:val="24"/>
        </w:rPr>
        <w:t>corrispondono al finanziamento assegn</w:t>
      </w:r>
      <w:r w:rsidRPr="00836FC7">
        <w:rPr>
          <w:sz w:val="24"/>
          <w:szCs w:val="24"/>
        </w:rPr>
        <w:t>ato dal MIM per il miglioramento dell’offerta formativa per il periodo settembre-dicembre 202</w:t>
      </w:r>
      <w:r w:rsidR="00005A82" w:rsidRPr="00836FC7">
        <w:rPr>
          <w:sz w:val="24"/>
          <w:szCs w:val="24"/>
        </w:rPr>
        <w:t>4</w:t>
      </w:r>
      <w:r w:rsidRPr="00836FC7">
        <w:rPr>
          <w:sz w:val="24"/>
          <w:szCs w:val="24"/>
        </w:rPr>
        <w:t>, nonché gennaio agosto 202</w:t>
      </w:r>
      <w:r w:rsidR="00005A82" w:rsidRPr="00836FC7">
        <w:rPr>
          <w:sz w:val="24"/>
          <w:szCs w:val="24"/>
        </w:rPr>
        <w:t>5</w:t>
      </w:r>
      <w:r w:rsidRPr="00836FC7">
        <w:rPr>
          <w:sz w:val="24"/>
          <w:szCs w:val="24"/>
        </w:rPr>
        <w:t xml:space="preserve"> cui è stata aggiunta l’economia sugli specifici fondi registrata a fine anno scolastico 2</w:t>
      </w:r>
      <w:r w:rsidR="00005A82" w:rsidRPr="00836FC7">
        <w:rPr>
          <w:sz w:val="24"/>
          <w:szCs w:val="24"/>
        </w:rPr>
        <w:t>3-24</w:t>
      </w:r>
    </w:p>
    <w:p w14:paraId="79DFEAEF" w14:textId="77777777" w:rsidR="0069093C" w:rsidRDefault="0069093C">
      <w:pPr>
        <w:pStyle w:val="Corpotesto"/>
        <w:spacing w:line="237" w:lineRule="auto"/>
        <w:ind w:left="200" w:right="554"/>
        <w:jc w:val="both"/>
        <w:rPr>
          <w:sz w:val="24"/>
          <w:szCs w:val="24"/>
        </w:rPr>
      </w:pPr>
    </w:p>
    <w:p w14:paraId="53043268" w14:textId="77777777" w:rsidR="0069093C" w:rsidRPr="00836FC7" w:rsidRDefault="0069093C">
      <w:pPr>
        <w:pStyle w:val="Corpotesto"/>
        <w:spacing w:line="237" w:lineRule="auto"/>
        <w:ind w:left="200" w:right="554"/>
        <w:jc w:val="both"/>
        <w:rPr>
          <w:sz w:val="24"/>
          <w:szCs w:val="24"/>
        </w:rPr>
      </w:pPr>
    </w:p>
    <w:p w14:paraId="5924159C" w14:textId="77777777" w:rsidR="00527F3B" w:rsidRPr="0069093C" w:rsidRDefault="000D21F2">
      <w:pPr>
        <w:pStyle w:val="Corpotesto"/>
        <w:spacing w:before="8"/>
        <w:ind w:left="200"/>
        <w:jc w:val="both"/>
        <w:rPr>
          <w:sz w:val="24"/>
          <w:szCs w:val="24"/>
        </w:rPr>
      </w:pPr>
      <w:r w:rsidRPr="0069093C">
        <w:rPr>
          <w:b/>
          <w:sz w:val="24"/>
          <w:szCs w:val="24"/>
        </w:rPr>
        <w:t>Sezione</w:t>
      </w:r>
      <w:r w:rsidRPr="0069093C">
        <w:rPr>
          <w:b/>
          <w:spacing w:val="-3"/>
          <w:sz w:val="24"/>
          <w:szCs w:val="24"/>
        </w:rPr>
        <w:t xml:space="preserve"> </w:t>
      </w:r>
      <w:r w:rsidRPr="0069093C">
        <w:rPr>
          <w:b/>
          <w:sz w:val="24"/>
          <w:szCs w:val="24"/>
        </w:rPr>
        <w:t>II</w:t>
      </w:r>
      <w:r w:rsidRPr="0069093C">
        <w:rPr>
          <w:b/>
          <w:spacing w:val="-1"/>
          <w:sz w:val="24"/>
          <w:szCs w:val="24"/>
        </w:rPr>
        <w:t xml:space="preserve"> </w:t>
      </w:r>
      <w:r w:rsidRPr="0069093C">
        <w:rPr>
          <w:sz w:val="24"/>
          <w:szCs w:val="24"/>
        </w:rPr>
        <w:t>Esposizione</w:t>
      </w:r>
      <w:r w:rsidRPr="0069093C">
        <w:rPr>
          <w:spacing w:val="-2"/>
          <w:sz w:val="24"/>
          <w:szCs w:val="24"/>
        </w:rPr>
        <w:t xml:space="preserve"> </w:t>
      </w:r>
      <w:r w:rsidRPr="0069093C">
        <w:rPr>
          <w:sz w:val="24"/>
          <w:szCs w:val="24"/>
        </w:rPr>
        <w:t>finalizzata</w:t>
      </w:r>
      <w:r w:rsidRPr="0069093C">
        <w:rPr>
          <w:spacing w:val="-2"/>
          <w:sz w:val="24"/>
          <w:szCs w:val="24"/>
        </w:rPr>
        <w:t xml:space="preserve"> </w:t>
      </w:r>
      <w:r w:rsidRPr="0069093C">
        <w:rPr>
          <w:sz w:val="24"/>
          <w:szCs w:val="24"/>
        </w:rPr>
        <w:t>alla</w:t>
      </w:r>
      <w:r w:rsidRPr="0069093C">
        <w:rPr>
          <w:spacing w:val="-1"/>
          <w:sz w:val="24"/>
          <w:szCs w:val="24"/>
        </w:rPr>
        <w:t xml:space="preserve"> </w:t>
      </w:r>
      <w:r w:rsidRPr="0069093C">
        <w:rPr>
          <w:sz w:val="24"/>
          <w:szCs w:val="24"/>
        </w:rPr>
        <w:t>verifica</w:t>
      </w:r>
      <w:r w:rsidRPr="0069093C">
        <w:rPr>
          <w:spacing w:val="-2"/>
          <w:sz w:val="24"/>
          <w:szCs w:val="24"/>
        </w:rPr>
        <w:t xml:space="preserve"> </w:t>
      </w:r>
      <w:r w:rsidRPr="0069093C">
        <w:rPr>
          <w:sz w:val="24"/>
          <w:szCs w:val="24"/>
        </w:rPr>
        <w:t>a</w:t>
      </w:r>
      <w:r w:rsidRPr="0069093C">
        <w:rPr>
          <w:spacing w:val="-2"/>
          <w:sz w:val="24"/>
          <w:szCs w:val="24"/>
        </w:rPr>
        <w:t xml:space="preserve"> </w:t>
      </w:r>
      <w:r w:rsidRPr="0069093C">
        <w:rPr>
          <w:sz w:val="24"/>
          <w:szCs w:val="24"/>
        </w:rPr>
        <w:t>consuntivo</w:t>
      </w:r>
      <w:r w:rsidRPr="0069093C">
        <w:rPr>
          <w:spacing w:val="-1"/>
          <w:sz w:val="24"/>
          <w:szCs w:val="24"/>
        </w:rPr>
        <w:t xml:space="preserve"> </w:t>
      </w:r>
      <w:r w:rsidRPr="0069093C">
        <w:rPr>
          <w:sz w:val="24"/>
          <w:szCs w:val="24"/>
        </w:rPr>
        <w:t>che</w:t>
      </w:r>
      <w:r w:rsidRPr="0069093C">
        <w:rPr>
          <w:spacing w:val="-4"/>
          <w:sz w:val="24"/>
          <w:szCs w:val="24"/>
        </w:rPr>
        <w:t xml:space="preserve"> </w:t>
      </w:r>
      <w:r w:rsidRPr="0069093C">
        <w:rPr>
          <w:sz w:val="24"/>
          <w:szCs w:val="24"/>
        </w:rPr>
        <w:t>il</w:t>
      </w:r>
      <w:r w:rsidRPr="0069093C">
        <w:rPr>
          <w:spacing w:val="-3"/>
          <w:sz w:val="24"/>
          <w:szCs w:val="24"/>
        </w:rPr>
        <w:t xml:space="preserve"> </w:t>
      </w:r>
      <w:r w:rsidRPr="0069093C">
        <w:rPr>
          <w:sz w:val="24"/>
          <w:szCs w:val="24"/>
        </w:rPr>
        <w:t>limite</w:t>
      </w:r>
      <w:r w:rsidRPr="0069093C">
        <w:rPr>
          <w:spacing w:val="-2"/>
          <w:sz w:val="24"/>
          <w:szCs w:val="24"/>
        </w:rPr>
        <w:t xml:space="preserve"> </w:t>
      </w:r>
      <w:r w:rsidRPr="0069093C">
        <w:rPr>
          <w:sz w:val="24"/>
          <w:szCs w:val="24"/>
        </w:rPr>
        <w:t>di</w:t>
      </w:r>
      <w:r w:rsidRPr="0069093C">
        <w:rPr>
          <w:spacing w:val="-2"/>
          <w:sz w:val="24"/>
          <w:szCs w:val="24"/>
        </w:rPr>
        <w:t xml:space="preserve"> </w:t>
      </w:r>
      <w:r w:rsidRPr="0069093C">
        <w:rPr>
          <w:sz w:val="24"/>
          <w:szCs w:val="24"/>
        </w:rPr>
        <w:t>spesa</w:t>
      </w:r>
      <w:r w:rsidRPr="0069093C">
        <w:rPr>
          <w:spacing w:val="-2"/>
          <w:sz w:val="24"/>
          <w:szCs w:val="24"/>
        </w:rPr>
        <w:t xml:space="preserve"> </w:t>
      </w:r>
      <w:r w:rsidRPr="0069093C">
        <w:rPr>
          <w:sz w:val="24"/>
          <w:szCs w:val="24"/>
        </w:rPr>
        <w:t>del</w:t>
      </w:r>
      <w:r w:rsidRPr="0069093C">
        <w:rPr>
          <w:spacing w:val="-1"/>
          <w:sz w:val="24"/>
          <w:szCs w:val="24"/>
        </w:rPr>
        <w:t xml:space="preserve"> </w:t>
      </w:r>
      <w:r w:rsidRPr="0069093C">
        <w:rPr>
          <w:sz w:val="24"/>
          <w:szCs w:val="24"/>
        </w:rPr>
        <w:t>Fondo</w:t>
      </w:r>
      <w:r w:rsidRPr="0069093C">
        <w:rPr>
          <w:spacing w:val="3"/>
          <w:sz w:val="24"/>
          <w:szCs w:val="24"/>
        </w:rPr>
        <w:t xml:space="preserve"> </w:t>
      </w:r>
      <w:r w:rsidRPr="0069093C">
        <w:rPr>
          <w:sz w:val="24"/>
          <w:szCs w:val="24"/>
        </w:rPr>
        <w:t>dell’anno precedente</w:t>
      </w:r>
      <w:r w:rsidRPr="0069093C">
        <w:rPr>
          <w:spacing w:val="-1"/>
          <w:sz w:val="24"/>
          <w:szCs w:val="24"/>
        </w:rPr>
        <w:t xml:space="preserve"> </w:t>
      </w:r>
      <w:r w:rsidRPr="0069093C">
        <w:rPr>
          <w:sz w:val="24"/>
          <w:szCs w:val="24"/>
        </w:rPr>
        <w:t>risulta</w:t>
      </w:r>
      <w:r w:rsidRPr="0069093C">
        <w:rPr>
          <w:spacing w:val="-2"/>
          <w:sz w:val="24"/>
          <w:szCs w:val="24"/>
        </w:rPr>
        <w:t xml:space="preserve"> rispettato</w:t>
      </w:r>
    </w:p>
    <w:p w14:paraId="585DF37D" w14:textId="77777777" w:rsidR="00527F3B" w:rsidRPr="00DB0940" w:rsidRDefault="00527F3B">
      <w:pPr>
        <w:pStyle w:val="Corpotesto"/>
        <w:spacing w:before="10"/>
        <w:rPr>
          <w:bCs/>
          <w:sz w:val="24"/>
          <w:szCs w:val="24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097"/>
        <w:gridCol w:w="2860"/>
      </w:tblGrid>
      <w:tr w:rsidR="00527F3B" w:rsidRPr="00DB0940" w14:paraId="3056FABE" w14:textId="77777777">
        <w:trPr>
          <w:trHeight w:val="207"/>
        </w:trPr>
        <w:tc>
          <w:tcPr>
            <w:tcW w:w="9642" w:type="dxa"/>
            <w:gridSpan w:val="3"/>
          </w:tcPr>
          <w:p w14:paraId="2752D8E1" w14:textId="6D484432" w:rsidR="00527F3B" w:rsidRPr="00DB0940" w:rsidRDefault="000D21F2">
            <w:pPr>
              <w:pStyle w:val="TableParagraph"/>
              <w:spacing w:before="2" w:line="186" w:lineRule="exact"/>
              <w:ind w:left="129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A.S.</w:t>
            </w:r>
            <w:r w:rsidRPr="00DB0940">
              <w:rPr>
                <w:bCs/>
                <w:spacing w:val="-3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202</w:t>
            </w:r>
            <w:r w:rsidRPr="00DB0940">
              <w:rPr>
                <w:bCs/>
                <w:spacing w:val="-5"/>
                <w:sz w:val="18"/>
              </w:rPr>
              <w:t>3</w:t>
            </w:r>
            <w:r w:rsidR="009F75E4" w:rsidRPr="00DB0940">
              <w:rPr>
                <w:bCs/>
                <w:spacing w:val="-5"/>
                <w:sz w:val="18"/>
              </w:rPr>
              <w:t>-24</w:t>
            </w:r>
          </w:p>
        </w:tc>
      </w:tr>
      <w:tr w:rsidR="00527F3B" w:rsidRPr="00DB0940" w14:paraId="58571977" w14:textId="77777777">
        <w:trPr>
          <w:trHeight w:val="224"/>
        </w:trPr>
        <w:tc>
          <w:tcPr>
            <w:tcW w:w="3685" w:type="dxa"/>
            <w:tcBorders>
              <w:bottom w:val="nil"/>
            </w:tcBorders>
          </w:tcPr>
          <w:p w14:paraId="13DE1E0C" w14:textId="77777777" w:rsidR="00527F3B" w:rsidRPr="00DB0940" w:rsidRDefault="000D21F2">
            <w:pPr>
              <w:pStyle w:val="TableParagraph"/>
              <w:spacing w:before="6" w:line="198" w:lineRule="exact"/>
              <w:ind w:left="551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Fondo</w:t>
            </w:r>
            <w:r w:rsidRPr="00DB0940">
              <w:rPr>
                <w:bCs/>
                <w:spacing w:val="-3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disponibile</w:t>
            </w:r>
            <w:r w:rsidRPr="00DB0940">
              <w:rPr>
                <w:bCs/>
                <w:spacing w:val="-4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lordo</w:t>
            </w:r>
            <w:r w:rsidRPr="00DB0940">
              <w:rPr>
                <w:bCs/>
                <w:spacing w:val="-4"/>
                <w:sz w:val="18"/>
              </w:rPr>
              <w:t xml:space="preserve"> </w:t>
            </w:r>
            <w:r w:rsidRPr="00DB0940">
              <w:rPr>
                <w:bCs/>
                <w:spacing w:val="-2"/>
                <w:sz w:val="18"/>
              </w:rPr>
              <w:t>dipendenti</w:t>
            </w:r>
          </w:p>
        </w:tc>
        <w:tc>
          <w:tcPr>
            <w:tcW w:w="3097" w:type="dxa"/>
            <w:tcBorders>
              <w:bottom w:val="nil"/>
            </w:tcBorders>
          </w:tcPr>
          <w:p w14:paraId="4B336FBA" w14:textId="77777777" w:rsidR="00527F3B" w:rsidRPr="00DB0940" w:rsidRDefault="000D21F2">
            <w:pPr>
              <w:pStyle w:val="TableParagraph"/>
              <w:spacing w:before="6" w:line="198" w:lineRule="exact"/>
              <w:ind w:left="455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Fondo</w:t>
            </w:r>
            <w:r w:rsidRPr="00DB0940">
              <w:rPr>
                <w:bCs/>
                <w:spacing w:val="-3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speso</w:t>
            </w:r>
            <w:r w:rsidRPr="00DB0940">
              <w:rPr>
                <w:bCs/>
                <w:spacing w:val="-3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>lordo</w:t>
            </w:r>
            <w:r w:rsidRPr="00DB0940">
              <w:rPr>
                <w:bCs/>
                <w:spacing w:val="1"/>
                <w:sz w:val="18"/>
              </w:rPr>
              <w:t xml:space="preserve"> </w:t>
            </w:r>
            <w:r w:rsidRPr="00DB0940">
              <w:rPr>
                <w:bCs/>
                <w:spacing w:val="-2"/>
                <w:sz w:val="18"/>
              </w:rPr>
              <w:t>dipendenti</w:t>
            </w:r>
          </w:p>
        </w:tc>
        <w:tc>
          <w:tcPr>
            <w:tcW w:w="2860" w:type="dxa"/>
            <w:tcBorders>
              <w:bottom w:val="nil"/>
            </w:tcBorders>
          </w:tcPr>
          <w:p w14:paraId="0F520359" w14:textId="77777777" w:rsidR="00527F3B" w:rsidRPr="00DB0940" w:rsidRDefault="000D21F2">
            <w:pPr>
              <w:pStyle w:val="TableParagraph"/>
              <w:spacing w:before="6" w:line="198" w:lineRule="exact"/>
              <w:ind w:left="426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Economie</w:t>
            </w:r>
            <w:r w:rsidRPr="00DB0940">
              <w:rPr>
                <w:bCs/>
                <w:spacing w:val="-4"/>
                <w:sz w:val="18"/>
              </w:rPr>
              <w:t xml:space="preserve"> </w:t>
            </w:r>
            <w:r w:rsidRPr="00DB0940">
              <w:rPr>
                <w:bCs/>
                <w:sz w:val="18"/>
              </w:rPr>
              <w:t xml:space="preserve">lordo </w:t>
            </w:r>
            <w:r w:rsidRPr="00DB0940">
              <w:rPr>
                <w:bCs/>
                <w:spacing w:val="-2"/>
                <w:sz w:val="18"/>
              </w:rPr>
              <w:t>dipendenti</w:t>
            </w:r>
          </w:p>
        </w:tc>
      </w:tr>
      <w:tr w:rsidR="00527F3B" w:rsidRPr="00DB0940" w14:paraId="2D76EE89" w14:textId="77777777">
        <w:trPr>
          <w:trHeight w:val="213"/>
        </w:trPr>
        <w:tc>
          <w:tcPr>
            <w:tcW w:w="3685" w:type="dxa"/>
            <w:tcBorders>
              <w:top w:val="nil"/>
            </w:tcBorders>
          </w:tcPr>
          <w:p w14:paraId="2078C38C" w14:textId="6D177FF8" w:rsidR="00527F3B" w:rsidRPr="00DB0940" w:rsidRDefault="000D21F2">
            <w:pPr>
              <w:pStyle w:val="TableParagraph"/>
              <w:spacing w:before="3" w:line="191" w:lineRule="exact"/>
              <w:ind w:right="-15"/>
              <w:jc w:val="right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€.</w:t>
            </w:r>
            <w:r w:rsidRPr="00DB0940">
              <w:rPr>
                <w:bCs/>
                <w:spacing w:val="2"/>
                <w:sz w:val="18"/>
              </w:rPr>
              <w:t xml:space="preserve"> </w:t>
            </w:r>
            <w:r w:rsidR="00DB0940" w:rsidRPr="00DB0940">
              <w:rPr>
                <w:bCs/>
                <w:spacing w:val="2"/>
                <w:sz w:val="18"/>
              </w:rPr>
              <w:t>135029.83</w:t>
            </w:r>
          </w:p>
        </w:tc>
        <w:tc>
          <w:tcPr>
            <w:tcW w:w="3097" w:type="dxa"/>
            <w:tcBorders>
              <w:top w:val="nil"/>
            </w:tcBorders>
          </w:tcPr>
          <w:p w14:paraId="53F2991E" w14:textId="7431C3C4" w:rsidR="00527F3B" w:rsidRPr="00DB0940" w:rsidRDefault="000D21F2">
            <w:pPr>
              <w:pStyle w:val="TableParagraph"/>
              <w:spacing w:before="3" w:line="191" w:lineRule="exact"/>
              <w:jc w:val="right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€</w:t>
            </w:r>
            <w:r w:rsidR="00DB0940" w:rsidRPr="00DB0940">
              <w:rPr>
                <w:bCs/>
                <w:sz w:val="18"/>
              </w:rPr>
              <w:t>127960.95</w:t>
            </w:r>
          </w:p>
        </w:tc>
        <w:tc>
          <w:tcPr>
            <w:tcW w:w="2860" w:type="dxa"/>
            <w:tcBorders>
              <w:top w:val="nil"/>
            </w:tcBorders>
          </w:tcPr>
          <w:p w14:paraId="1CE8E3C6" w14:textId="61E409FF" w:rsidR="00527F3B" w:rsidRPr="00DB0940" w:rsidRDefault="000D21F2">
            <w:pPr>
              <w:pStyle w:val="TableParagraph"/>
              <w:spacing w:before="3" w:line="191" w:lineRule="exact"/>
              <w:ind w:right="4"/>
              <w:jc w:val="right"/>
              <w:rPr>
                <w:bCs/>
                <w:sz w:val="18"/>
              </w:rPr>
            </w:pPr>
            <w:r w:rsidRPr="00DB0940">
              <w:rPr>
                <w:bCs/>
                <w:sz w:val="18"/>
              </w:rPr>
              <w:t>€</w:t>
            </w:r>
            <w:r w:rsidR="00DB0940" w:rsidRPr="00DB0940">
              <w:rPr>
                <w:bCs/>
                <w:sz w:val="18"/>
              </w:rPr>
              <w:t xml:space="preserve"> 7068.88</w:t>
            </w:r>
          </w:p>
        </w:tc>
      </w:tr>
    </w:tbl>
    <w:p w14:paraId="46A9BBCF" w14:textId="04D41A03" w:rsidR="00527F3B" w:rsidRPr="00DB0940" w:rsidRDefault="000D21F2">
      <w:pPr>
        <w:ind w:left="200"/>
        <w:jc w:val="both"/>
        <w:rPr>
          <w:bCs/>
          <w:spacing w:val="-2"/>
          <w:sz w:val="18"/>
        </w:rPr>
      </w:pPr>
      <w:r w:rsidRPr="00DB0940">
        <w:rPr>
          <w:bCs/>
          <w:sz w:val="18"/>
        </w:rPr>
        <w:t>La</w:t>
      </w:r>
      <w:r w:rsidRPr="00DB0940">
        <w:rPr>
          <w:bCs/>
          <w:spacing w:val="-3"/>
          <w:sz w:val="18"/>
        </w:rPr>
        <w:t xml:space="preserve"> </w:t>
      </w:r>
      <w:r w:rsidRPr="00DB0940">
        <w:rPr>
          <w:bCs/>
          <w:sz w:val="18"/>
        </w:rPr>
        <w:t>situazione nel</w:t>
      </w:r>
      <w:r w:rsidRPr="00DB0940">
        <w:rPr>
          <w:bCs/>
          <w:spacing w:val="-2"/>
          <w:sz w:val="18"/>
        </w:rPr>
        <w:t xml:space="preserve"> </w:t>
      </w:r>
      <w:r w:rsidRPr="00DB0940">
        <w:rPr>
          <w:bCs/>
          <w:sz w:val="18"/>
        </w:rPr>
        <w:t>piano</w:t>
      </w:r>
      <w:r w:rsidRPr="00DB0940">
        <w:rPr>
          <w:bCs/>
          <w:spacing w:val="-3"/>
          <w:sz w:val="18"/>
        </w:rPr>
        <w:t xml:space="preserve"> </w:t>
      </w:r>
      <w:r w:rsidRPr="00DB0940">
        <w:rPr>
          <w:bCs/>
          <w:sz w:val="18"/>
        </w:rPr>
        <w:t>di</w:t>
      </w:r>
      <w:r w:rsidRPr="00DB0940">
        <w:rPr>
          <w:bCs/>
          <w:spacing w:val="-1"/>
          <w:sz w:val="18"/>
        </w:rPr>
        <w:t xml:space="preserve"> </w:t>
      </w:r>
      <w:r w:rsidRPr="00DB0940">
        <w:rPr>
          <w:bCs/>
          <w:sz w:val="18"/>
        </w:rPr>
        <w:t>riparto</w:t>
      </w:r>
      <w:r w:rsidRPr="00DB0940">
        <w:rPr>
          <w:bCs/>
          <w:spacing w:val="-3"/>
          <w:sz w:val="18"/>
        </w:rPr>
        <w:t xml:space="preserve"> </w:t>
      </w:r>
      <w:r w:rsidRPr="00DB0940">
        <w:rPr>
          <w:bCs/>
          <w:sz w:val="18"/>
        </w:rPr>
        <w:t>al</w:t>
      </w:r>
      <w:r w:rsidRPr="00DB0940">
        <w:rPr>
          <w:bCs/>
          <w:spacing w:val="2"/>
          <w:sz w:val="18"/>
        </w:rPr>
        <w:t xml:space="preserve"> </w:t>
      </w:r>
      <w:r w:rsidRPr="00DB0940">
        <w:rPr>
          <w:bCs/>
          <w:sz w:val="18"/>
        </w:rPr>
        <w:t>31/12/202</w:t>
      </w:r>
      <w:r w:rsidR="00005A82" w:rsidRPr="00DB0940">
        <w:rPr>
          <w:bCs/>
          <w:sz w:val="18"/>
        </w:rPr>
        <w:t>4</w:t>
      </w:r>
      <w:r w:rsidRPr="00DB0940">
        <w:rPr>
          <w:bCs/>
          <w:sz w:val="18"/>
        </w:rPr>
        <w:t xml:space="preserve"> è</w:t>
      </w:r>
      <w:r w:rsidRPr="00DB0940">
        <w:rPr>
          <w:bCs/>
          <w:spacing w:val="-3"/>
          <w:sz w:val="18"/>
        </w:rPr>
        <w:t xml:space="preserve"> </w:t>
      </w:r>
      <w:r w:rsidRPr="00DB0940">
        <w:rPr>
          <w:bCs/>
          <w:sz w:val="18"/>
        </w:rPr>
        <w:t>la</w:t>
      </w:r>
      <w:r w:rsidRPr="00DB0940">
        <w:rPr>
          <w:bCs/>
          <w:spacing w:val="-2"/>
          <w:sz w:val="18"/>
        </w:rPr>
        <w:t xml:space="preserve"> seguente:</w:t>
      </w:r>
    </w:p>
    <w:tbl>
      <w:tblPr>
        <w:tblStyle w:val="Grigliatabella"/>
        <w:tblW w:w="4481" w:type="pct"/>
        <w:tblInd w:w="392" w:type="dxa"/>
        <w:tblLook w:val="04A0" w:firstRow="1" w:lastRow="0" w:firstColumn="1" w:lastColumn="0" w:noHBand="0" w:noVBand="1"/>
      </w:tblPr>
      <w:tblGrid>
        <w:gridCol w:w="2375"/>
        <w:gridCol w:w="6750"/>
        <w:gridCol w:w="312"/>
      </w:tblGrid>
      <w:tr w:rsidR="00043831" w:rsidRPr="00DB0940" w14:paraId="4ED20CD3" w14:textId="77777777" w:rsidTr="00043831">
        <w:tc>
          <w:tcPr>
            <w:tcW w:w="0" w:type="auto"/>
            <w:hideMark/>
          </w:tcPr>
          <w:p w14:paraId="7707C1AE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 </w:t>
            </w:r>
          </w:p>
        </w:tc>
        <w:tc>
          <w:tcPr>
            <w:tcW w:w="0" w:type="auto"/>
            <w:hideMark/>
          </w:tcPr>
          <w:p w14:paraId="7F9E2BC4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Consultazione piano di riparto presente nel SIRGS - sottosistema Spese Web</w:t>
            </w:r>
          </w:p>
        </w:tc>
        <w:tc>
          <w:tcPr>
            <w:tcW w:w="0" w:type="auto"/>
            <w:hideMark/>
          </w:tcPr>
          <w:p w14:paraId="7201EC45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 </w:t>
            </w:r>
          </w:p>
        </w:tc>
      </w:tr>
      <w:tr w:rsidR="00043831" w:rsidRPr="00DB0940" w14:paraId="4BFAC393" w14:textId="77777777" w:rsidTr="00043831">
        <w:tc>
          <w:tcPr>
            <w:tcW w:w="0" w:type="auto"/>
            <w:hideMark/>
          </w:tcPr>
          <w:p w14:paraId="6B42DAEF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Esercizio:</w:t>
            </w:r>
          </w:p>
        </w:tc>
        <w:tc>
          <w:tcPr>
            <w:tcW w:w="0" w:type="auto"/>
            <w:hideMark/>
          </w:tcPr>
          <w:p w14:paraId="7ED5EC52" w14:textId="67EC27B5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202</w:t>
            </w:r>
            <w:r w:rsidR="00005A82" w:rsidRPr="00DB0940">
              <w:rPr>
                <w:bCs/>
                <w:spacing w:val="-2"/>
                <w:sz w:val="18"/>
              </w:rPr>
              <w:t>4</w:t>
            </w:r>
          </w:p>
        </w:tc>
        <w:tc>
          <w:tcPr>
            <w:tcW w:w="0" w:type="auto"/>
            <w:hideMark/>
          </w:tcPr>
          <w:p w14:paraId="6FD7FC66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 </w:t>
            </w:r>
          </w:p>
        </w:tc>
      </w:tr>
      <w:tr w:rsidR="00043831" w:rsidRPr="00DB0940" w14:paraId="74357C70" w14:textId="77777777" w:rsidTr="00043831">
        <w:tc>
          <w:tcPr>
            <w:tcW w:w="0" w:type="auto"/>
            <w:hideMark/>
          </w:tcPr>
          <w:p w14:paraId="6E2DB53E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Stato Previsione:</w:t>
            </w:r>
          </w:p>
        </w:tc>
        <w:tc>
          <w:tcPr>
            <w:tcW w:w="0" w:type="auto"/>
            <w:hideMark/>
          </w:tcPr>
          <w:p w14:paraId="6A8EF95E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7 - MINISTERO DELL'ISTRUZIONE</w:t>
            </w:r>
          </w:p>
        </w:tc>
        <w:tc>
          <w:tcPr>
            <w:tcW w:w="0" w:type="auto"/>
            <w:hideMark/>
          </w:tcPr>
          <w:p w14:paraId="0A017015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 </w:t>
            </w:r>
          </w:p>
        </w:tc>
      </w:tr>
      <w:tr w:rsidR="00043831" w:rsidRPr="00DB0940" w14:paraId="512B5745" w14:textId="77777777" w:rsidTr="00043831">
        <w:tc>
          <w:tcPr>
            <w:tcW w:w="0" w:type="auto"/>
            <w:hideMark/>
          </w:tcPr>
          <w:p w14:paraId="42F3D856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Ufficio Responsabile:</w:t>
            </w:r>
          </w:p>
        </w:tc>
        <w:tc>
          <w:tcPr>
            <w:tcW w:w="0" w:type="auto"/>
            <w:hideMark/>
          </w:tcPr>
          <w:p w14:paraId="1FBF3AA1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GR - GROSSETO</w:t>
            </w:r>
          </w:p>
        </w:tc>
        <w:tc>
          <w:tcPr>
            <w:tcW w:w="0" w:type="auto"/>
            <w:hideMark/>
          </w:tcPr>
          <w:p w14:paraId="0638EEBC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 </w:t>
            </w:r>
          </w:p>
        </w:tc>
      </w:tr>
      <w:tr w:rsidR="00043831" w:rsidRPr="00DB0940" w14:paraId="0488D2BB" w14:textId="77777777" w:rsidTr="00043831">
        <w:tc>
          <w:tcPr>
            <w:tcW w:w="0" w:type="auto"/>
            <w:hideMark/>
          </w:tcPr>
          <w:p w14:paraId="06BFDC05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Ufficio Ordinante / POS:</w:t>
            </w:r>
          </w:p>
        </w:tc>
        <w:tc>
          <w:tcPr>
            <w:tcW w:w="0" w:type="auto"/>
            <w:hideMark/>
          </w:tcPr>
          <w:p w14:paraId="09685927" w14:textId="08253CB9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S003 - ISIS - V.</w:t>
            </w:r>
            <w:r w:rsidR="000D21F2" w:rsidRPr="00DB0940">
              <w:rPr>
                <w:bCs/>
                <w:spacing w:val="-2"/>
                <w:sz w:val="18"/>
              </w:rPr>
              <w:t xml:space="preserve"> </w:t>
            </w:r>
            <w:r w:rsidRPr="00DB0940">
              <w:rPr>
                <w:bCs/>
                <w:spacing w:val="-2"/>
                <w:sz w:val="18"/>
              </w:rPr>
              <w:t>FOSSOMBRONI</w:t>
            </w:r>
          </w:p>
        </w:tc>
        <w:tc>
          <w:tcPr>
            <w:tcW w:w="0" w:type="auto"/>
            <w:hideMark/>
          </w:tcPr>
          <w:p w14:paraId="0330DC87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 </w:t>
            </w:r>
          </w:p>
        </w:tc>
      </w:tr>
      <w:tr w:rsidR="00043831" w:rsidRPr="00DB0940" w14:paraId="6E6B450C" w14:textId="77777777" w:rsidTr="00F622C4">
        <w:trPr>
          <w:trHeight w:val="311"/>
        </w:trPr>
        <w:tc>
          <w:tcPr>
            <w:tcW w:w="0" w:type="auto"/>
            <w:hideMark/>
          </w:tcPr>
          <w:p w14:paraId="1008FF72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 </w:t>
            </w:r>
          </w:p>
        </w:tc>
        <w:tc>
          <w:tcPr>
            <w:tcW w:w="0" w:type="auto"/>
            <w:hideMark/>
          </w:tcPr>
          <w:p w14:paraId="443C62AA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 </w:t>
            </w:r>
          </w:p>
        </w:tc>
        <w:tc>
          <w:tcPr>
            <w:tcW w:w="0" w:type="auto"/>
            <w:hideMark/>
          </w:tcPr>
          <w:p w14:paraId="5BA1EF6E" w14:textId="77777777" w:rsidR="000976EA" w:rsidRPr="00DB0940" w:rsidRDefault="000976EA" w:rsidP="00043831">
            <w:pPr>
              <w:jc w:val="both"/>
              <w:rPr>
                <w:bCs/>
                <w:spacing w:val="-2"/>
                <w:sz w:val="18"/>
              </w:rPr>
            </w:pPr>
            <w:r w:rsidRPr="00DB0940">
              <w:rPr>
                <w:bCs/>
                <w:spacing w:val="-2"/>
                <w:sz w:val="18"/>
              </w:rPr>
              <w:t> </w:t>
            </w:r>
          </w:p>
        </w:tc>
      </w:tr>
    </w:tbl>
    <w:p w14:paraId="1A9301F2" w14:textId="77777777" w:rsidR="000976EA" w:rsidRDefault="000976EA">
      <w:pPr>
        <w:ind w:left="200"/>
        <w:jc w:val="both"/>
        <w:rPr>
          <w:b/>
          <w:spacing w:val="-2"/>
          <w:sz w:val="18"/>
        </w:rPr>
      </w:pPr>
    </w:p>
    <w:p w14:paraId="116E359C" w14:textId="77777777" w:rsidR="00527F3B" w:rsidRPr="0069093C" w:rsidRDefault="000D21F2">
      <w:pPr>
        <w:pStyle w:val="Corpotesto"/>
        <w:spacing w:line="232" w:lineRule="auto"/>
        <w:ind w:left="200" w:right="323"/>
        <w:rPr>
          <w:sz w:val="24"/>
          <w:szCs w:val="24"/>
        </w:rPr>
      </w:pPr>
      <w:r w:rsidRPr="0069093C">
        <w:rPr>
          <w:b/>
          <w:sz w:val="24"/>
          <w:szCs w:val="24"/>
        </w:rPr>
        <w:t xml:space="preserve">Sezione III </w:t>
      </w:r>
      <w:r w:rsidRPr="0069093C">
        <w:rPr>
          <w:sz w:val="24"/>
          <w:szCs w:val="24"/>
        </w:rPr>
        <w:t xml:space="preserve">- Verifica delle disponibilità finanziarie dell’Amministrazione ai fini della copertura delle diverse voci di destinazione del </w:t>
      </w:r>
      <w:r w:rsidRPr="0069093C">
        <w:rPr>
          <w:spacing w:val="-2"/>
          <w:sz w:val="24"/>
          <w:szCs w:val="24"/>
        </w:rPr>
        <w:t>Fondo</w:t>
      </w:r>
    </w:p>
    <w:p w14:paraId="4C0B5A64" w14:textId="77777777" w:rsidR="00527F3B" w:rsidRPr="0069093C" w:rsidRDefault="000D21F2">
      <w:pPr>
        <w:pStyle w:val="Corpotesto"/>
        <w:spacing w:before="14" w:line="232" w:lineRule="auto"/>
        <w:ind w:left="1321" w:hanging="1140"/>
        <w:rPr>
          <w:sz w:val="24"/>
          <w:szCs w:val="24"/>
        </w:rPr>
      </w:pPr>
      <w:r w:rsidRPr="0069093C">
        <w:rPr>
          <w:b/>
          <w:sz w:val="24"/>
          <w:szCs w:val="24"/>
          <w:u w:val="single"/>
        </w:rPr>
        <w:t>Considerato</w:t>
      </w:r>
      <w:r w:rsidRPr="0069093C">
        <w:rPr>
          <w:b/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che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l’impegno</w:t>
      </w:r>
      <w:r w:rsidRPr="0069093C">
        <w:rPr>
          <w:spacing w:val="28"/>
          <w:sz w:val="24"/>
          <w:szCs w:val="24"/>
        </w:rPr>
        <w:t xml:space="preserve"> </w:t>
      </w:r>
      <w:r w:rsidRPr="0069093C">
        <w:rPr>
          <w:sz w:val="24"/>
          <w:szCs w:val="24"/>
        </w:rPr>
        <w:t>di</w:t>
      </w:r>
      <w:r w:rsidRPr="0069093C">
        <w:rPr>
          <w:spacing w:val="29"/>
          <w:sz w:val="24"/>
          <w:szCs w:val="24"/>
        </w:rPr>
        <w:t xml:space="preserve"> </w:t>
      </w:r>
      <w:r w:rsidRPr="0069093C">
        <w:rPr>
          <w:sz w:val="24"/>
          <w:szCs w:val="24"/>
        </w:rPr>
        <w:t>spesa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derivante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dalla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ripartizione</w:t>
      </w:r>
      <w:r w:rsidRPr="0069093C">
        <w:rPr>
          <w:spacing w:val="24"/>
          <w:sz w:val="24"/>
          <w:szCs w:val="24"/>
        </w:rPr>
        <w:t xml:space="preserve"> </w:t>
      </w:r>
      <w:r w:rsidRPr="0069093C">
        <w:rPr>
          <w:sz w:val="24"/>
          <w:szCs w:val="24"/>
        </w:rPr>
        <w:t>delle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somme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come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sopra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descritto</w:t>
      </w:r>
      <w:r w:rsidRPr="0069093C">
        <w:rPr>
          <w:spacing w:val="28"/>
          <w:sz w:val="24"/>
          <w:szCs w:val="24"/>
        </w:rPr>
        <w:t xml:space="preserve"> </w:t>
      </w:r>
      <w:r w:rsidRPr="0069093C">
        <w:rPr>
          <w:sz w:val="24"/>
          <w:szCs w:val="24"/>
        </w:rPr>
        <w:t>è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compreso</w:t>
      </w:r>
      <w:r w:rsidRPr="0069093C">
        <w:rPr>
          <w:spacing w:val="34"/>
          <w:sz w:val="24"/>
          <w:szCs w:val="24"/>
        </w:rPr>
        <w:t xml:space="preserve"> </w:t>
      </w:r>
      <w:r w:rsidRPr="0069093C">
        <w:rPr>
          <w:sz w:val="24"/>
          <w:szCs w:val="24"/>
        </w:rPr>
        <w:t>nella</w:t>
      </w:r>
      <w:r w:rsidRPr="0069093C">
        <w:rPr>
          <w:spacing w:val="26"/>
          <w:sz w:val="24"/>
          <w:szCs w:val="24"/>
        </w:rPr>
        <w:t xml:space="preserve"> </w:t>
      </w:r>
      <w:r w:rsidRPr="0069093C">
        <w:rPr>
          <w:sz w:val="24"/>
          <w:szCs w:val="24"/>
        </w:rPr>
        <w:t>disponibilità finanziaria assegnata, fatta salva la clausola di salvaguardia inserita;</w:t>
      </w:r>
    </w:p>
    <w:p w14:paraId="6A979B6C" w14:textId="77777777" w:rsidR="00527F3B" w:rsidRPr="0069093C" w:rsidRDefault="000D21F2">
      <w:pPr>
        <w:pStyle w:val="Corpotesto"/>
        <w:spacing w:before="14" w:line="232" w:lineRule="auto"/>
        <w:ind w:left="1321" w:right="323" w:hanging="1140"/>
        <w:rPr>
          <w:sz w:val="24"/>
          <w:szCs w:val="24"/>
        </w:rPr>
      </w:pPr>
      <w:r w:rsidRPr="0069093C">
        <w:rPr>
          <w:b/>
          <w:sz w:val="24"/>
          <w:szCs w:val="24"/>
          <w:u w:val="single"/>
        </w:rPr>
        <w:t>Considerato</w:t>
      </w:r>
      <w:r w:rsidRPr="0069093C">
        <w:rPr>
          <w:b/>
          <w:sz w:val="24"/>
          <w:szCs w:val="24"/>
        </w:rPr>
        <w:t xml:space="preserve"> </w:t>
      </w:r>
      <w:r w:rsidRPr="0069093C">
        <w:rPr>
          <w:sz w:val="24"/>
          <w:szCs w:val="24"/>
        </w:rPr>
        <w:t>che il contratto integrativo d’Istituto è stato predisposto in conformità alle norme contrattuali e legislative vigenti, nonché tenendo conto degli indirizzi deliberati dal Consiglio d’Istituto;</w:t>
      </w:r>
    </w:p>
    <w:p w14:paraId="55326A0E" w14:textId="77777777" w:rsidR="00527F3B" w:rsidRPr="0069093C" w:rsidRDefault="000D21F2">
      <w:pPr>
        <w:spacing w:before="8"/>
        <w:ind w:left="2" w:right="378"/>
        <w:jc w:val="center"/>
        <w:rPr>
          <w:b/>
          <w:sz w:val="24"/>
          <w:szCs w:val="24"/>
        </w:rPr>
      </w:pPr>
      <w:r w:rsidRPr="0069093C">
        <w:rPr>
          <w:b/>
          <w:spacing w:val="-2"/>
          <w:sz w:val="24"/>
          <w:szCs w:val="24"/>
        </w:rPr>
        <w:t>CERTIFICA</w:t>
      </w:r>
    </w:p>
    <w:p w14:paraId="0A1B838A" w14:textId="69D84C03" w:rsidR="00527F3B" w:rsidRPr="0069093C" w:rsidRDefault="000D21F2">
      <w:pPr>
        <w:pStyle w:val="Corpotesto"/>
        <w:spacing w:before="4" w:line="237" w:lineRule="auto"/>
        <w:ind w:left="200"/>
        <w:rPr>
          <w:sz w:val="24"/>
          <w:szCs w:val="24"/>
        </w:rPr>
      </w:pPr>
      <w:r w:rsidRPr="0069093C">
        <w:rPr>
          <w:sz w:val="24"/>
          <w:szCs w:val="24"/>
        </w:rPr>
        <w:t>la</w:t>
      </w:r>
      <w:r w:rsidRPr="0069093C">
        <w:rPr>
          <w:spacing w:val="22"/>
          <w:sz w:val="24"/>
          <w:szCs w:val="24"/>
        </w:rPr>
        <w:t xml:space="preserve"> </w:t>
      </w:r>
      <w:r w:rsidRPr="0069093C">
        <w:rPr>
          <w:sz w:val="24"/>
          <w:szCs w:val="24"/>
        </w:rPr>
        <w:t>compatibilità</w:t>
      </w:r>
      <w:r w:rsidRPr="0069093C">
        <w:rPr>
          <w:spacing w:val="21"/>
          <w:sz w:val="24"/>
          <w:szCs w:val="24"/>
        </w:rPr>
        <w:t xml:space="preserve"> </w:t>
      </w:r>
      <w:r w:rsidRPr="0069093C">
        <w:rPr>
          <w:sz w:val="24"/>
          <w:szCs w:val="24"/>
        </w:rPr>
        <w:t>finanziaria</w:t>
      </w:r>
      <w:r w:rsidRPr="0069093C">
        <w:rPr>
          <w:spacing w:val="21"/>
          <w:sz w:val="24"/>
          <w:szCs w:val="24"/>
        </w:rPr>
        <w:t xml:space="preserve"> </w:t>
      </w:r>
      <w:r w:rsidRPr="0069093C">
        <w:rPr>
          <w:sz w:val="24"/>
          <w:szCs w:val="24"/>
        </w:rPr>
        <w:t>dell’ipotesi</w:t>
      </w:r>
      <w:r w:rsidRPr="0069093C">
        <w:rPr>
          <w:spacing w:val="22"/>
          <w:sz w:val="24"/>
          <w:szCs w:val="24"/>
        </w:rPr>
        <w:t xml:space="preserve"> </w:t>
      </w:r>
      <w:r w:rsidRPr="0069093C">
        <w:rPr>
          <w:sz w:val="24"/>
          <w:szCs w:val="24"/>
        </w:rPr>
        <w:t>di</w:t>
      </w:r>
      <w:r w:rsidRPr="0069093C">
        <w:rPr>
          <w:spacing w:val="22"/>
          <w:sz w:val="24"/>
          <w:szCs w:val="24"/>
        </w:rPr>
        <w:t xml:space="preserve"> </w:t>
      </w:r>
      <w:r w:rsidRPr="0069093C">
        <w:rPr>
          <w:sz w:val="24"/>
          <w:szCs w:val="24"/>
        </w:rPr>
        <w:t>contratto</w:t>
      </w:r>
      <w:r w:rsidRPr="0069093C">
        <w:rPr>
          <w:spacing w:val="23"/>
          <w:sz w:val="24"/>
          <w:szCs w:val="24"/>
        </w:rPr>
        <w:t xml:space="preserve"> </w:t>
      </w:r>
      <w:r w:rsidRPr="0069093C">
        <w:rPr>
          <w:sz w:val="24"/>
          <w:szCs w:val="24"/>
        </w:rPr>
        <w:t>integrativo</w:t>
      </w:r>
      <w:r w:rsidRPr="0069093C">
        <w:rPr>
          <w:spacing w:val="23"/>
          <w:sz w:val="24"/>
          <w:szCs w:val="24"/>
        </w:rPr>
        <w:t xml:space="preserve"> </w:t>
      </w:r>
      <w:r w:rsidRPr="0069093C">
        <w:rPr>
          <w:sz w:val="24"/>
          <w:szCs w:val="24"/>
        </w:rPr>
        <w:t>dell’I</w:t>
      </w:r>
      <w:r w:rsidR="00F36EED" w:rsidRPr="0069093C">
        <w:rPr>
          <w:sz w:val="24"/>
          <w:szCs w:val="24"/>
        </w:rPr>
        <w:t>SIS Fossombroni</w:t>
      </w:r>
      <w:r w:rsidRPr="0069093C">
        <w:rPr>
          <w:spacing w:val="23"/>
          <w:sz w:val="24"/>
          <w:szCs w:val="24"/>
        </w:rPr>
        <w:t xml:space="preserve"> </w:t>
      </w:r>
      <w:r w:rsidRPr="0069093C">
        <w:rPr>
          <w:sz w:val="24"/>
          <w:szCs w:val="24"/>
        </w:rPr>
        <w:t>di</w:t>
      </w:r>
      <w:r w:rsidRPr="0069093C">
        <w:rPr>
          <w:spacing w:val="22"/>
          <w:sz w:val="24"/>
          <w:szCs w:val="24"/>
        </w:rPr>
        <w:t xml:space="preserve"> </w:t>
      </w:r>
      <w:r w:rsidRPr="0069093C">
        <w:rPr>
          <w:sz w:val="24"/>
          <w:szCs w:val="24"/>
        </w:rPr>
        <w:t>Grosseto</w:t>
      </w:r>
      <w:r w:rsidRPr="0069093C">
        <w:rPr>
          <w:spacing w:val="23"/>
          <w:sz w:val="24"/>
          <w:szCs w:val="24"/>
        </w:rPr>
        <w:t xml:space="preserve"> </w:t>
      </w:r>
      <w:r w:rsidRPr="0069093C">
        <w:rPr>
          <w:sz w:val="24"/>
          <w:szCs w:val="24"/>
        </w:rPr>
        <w:t>per</w:t>
      </w:r>
      <w:r w:rsidRPr="0069093C">
        <w:rPr>
          <w:spacing w:val="22"/>
          <w:sz w:val="24"/>
          <w:szCs w:val="24"/>
        </w:rPr>
        <w:t xml:space="preserve"> </w:t>
      </w:r>
      <w:r w:rsidRPr="0069093C">
        <w:rPr>
          <w:sz w:val="24"/>
          <w:szCs w:val="24"/>
        </w:rPr>
        <w:t>l’anno scolastico 20</w:t>
      </w:r>
      <w:r w:rsidR="00F36EED" w:rsidRPr="0069093C">
        <w:rPr>
          <w:sz w:val="24"/>
          <w:szCs w:val="24"/>
        </w:rPr>
        <w:t>24/25</w:t>
      </w:r>
      <w:r w:rsidRPr="0069093C">
        <w:rPr>
          <w:sz w:val="24"/>
          <w:szCs w:val="24"/>
        </w:rPr>
        <w:t>, siglata dalle parti in data</w:t>
      </w:r>
      <w:r w:rsidR="00005A82" w:rsidRPr="0069093C">
        <w:rPr>
          <w:sz w:val="24"/>
          <w:szCs w:val="24"/>
        </w:rPr>
        <w:t xml:space="preserve"> 14/02/2025</w:t>
      </w:r>
      <w:r w:rsidR="00F36EED" w:rsidRPr="0069093C">
        <w:rPr>
          <w:sz w:val="24"/>
          <w:szCs w:val="24"/>
        </w:rPr>
        <w:t>.</w:t>
      </w:r>
    </w:p>
    <w:p w14:paraId="364733B5" w14:textId="77777777" w:rsidR="0069093C" w:rsidRDefault="0069093C">
      <w:pPr>
        <w:spacing w:before="2"/>
        <w:ind w:left="7198" w:right="378"/>
        <w:jc w:val="center"/>
        <w:rPr>
          <w:b/>
          <w:color w:val="535353"/>
          <w:sz w:val="20"/>
        </w:rPr>
      </w:pPr>
    </w:p>
    <w:p w14:paraId="237D9546" w14:textId="77777777" w:rsidR="0069093C" w:rsidRDefault="0069093C">
      <w:pPr>
        <w:spacing w:before="2"/>
        <w:ind w:left="7198" w:right="378"/>
        <w:jc w:val="center"/>
        <w:rPr>
          <w:b/>
          <w:color w:val="535353"/>
          <w:sz w:val="20"/>
        </w:rPr>
      </w:pPr>
    </w:p>
    <w:p w14:paraId="233A4440" w14:textId="77777777" w:rsidR="0069093C" w:rsidRDefault="0069093C">
      <w:pPr>
        <w:spacing w:before="2"/>
        <w:ind w:left="7198" w:right="378"/>
        <w:jc w:val="center"/>
        <w:rPr>
          <w:b/>
          <w:color w:val="535353"/>
          <w:sz w:val="20"/>
        </w:rPr>
      </w:pPr>
    </w:p>
    <w:p w14:paraId="5C92008D" w14:textId="23D45128" w:rsidR="00527F3B" w:rsidRDefault="000D21F2">
      <w:pPr>
        <w:spacing w:before="2"/>
        <w:ind w:left="7198" w:right="378"/>
        <w:jc w:val="center"/>
        <w:rPr>
          <w:b/>
          <w:color w:val="535353"/>
          <w:sz w:val="20"/>
        </w:rPr>
      </w:pPr>
      <w:r>
        <w:rPr>
          <w:b/>
          <w:color w:val="535353"/>
          <w:sz w:val="20"/>
        </w:rPr>
        <w:t>Il</w:t>
      </w:r>
      <w:r>
        <w:rPr>
          <w:b/>
          <w:color w:val="535353"/>
          <w:spacing w:val="-9"/>
          <w:sz w:val="20"/>
        </w:rPr>
        <w:t xml:space="preserve"> </w:t>
      </w:r>
      <w:r>
        <w:rPr>
          <w:b/>
          <w:color w:val="535353"/>
          <w:sz w:val="20"/>
        </w:rPr>
        <w:t>Direttore</w:t>
      </w:r>
      <w:r>
        <w:rPr>
          <w:b/>
          <w:color w:val="535353"/>
          <w:spacing w:val="-9"/>
          <w:sz w:val="20"/>
        </w:rPr>
        <w:t xml:space="preserve"> </w:t>
      </w:r>
      <w:r>
        <w:rPr>
          <w:b/>
          <w:color w:val="535353"/>
          <w:sz w:val="20"/>
        </w:rPr>
        <w:t>dei</w:t>
      </w:r>
      <w:r>
        <w:rPr>
          <w:b/>
          <w:color w:val="535353"/>
          <w:spacing w:val="-9"/>
          <w:sz w:val="20"/>
        </w:rPr>
        <w:t xml:space="preserve"> </w:t>
      </w:r>
      <w:r>
        <w:rPr>
          <w:b/>
          <w:color w:val="535353"/>
          <w:sz w:val="20"/>
        </w:rPr>
        <w:t>SS.</w:t>
      </w:r>
      <w:r>
        <w:rPr>
          <w:b/>
          <w:color w:val="535353"/>
          <w:spacing w:val="-9"/>
          <w:sz w:val="20"/>
        </w:rPr>
        <w:t xml:space="preserve"> </w:t>
      </w:r>
      <w:r>
        <w:rPr>
          <w:b/>
          <w:color w:val="535353"/>
          <w:sz w:val="20"/>
        </w:rPr>
        <w:t>GG.</w:t>
      </w:r>
      <w:r>
        <w:rPr>
          <w:b/>
          <w:color w:val="535353"/>
          <w:spacing w:val="-9"/>
          <w:sz w:val="20"/>
        </w:rPr>
        <w:t xml:space="preserve"> </w:t>
      </w:r>
      <w:r>
        <w:rPr>
          <w:b/>
          <w:color w:val="535353"/>
          <w:sz w:val="20"/>
        </w:rPr>
        <w:t xml:space="preserve">AA. </w:t>
      </w:r>
    </w:p>
    <w:p w14:paraId="47EAD463" w14:textId="6F0F69AE" w:rsidR="00192C14" w:rsidRDefault="00192C14">
      <w:pPr>
        <w:spacing w:before="2"/>
        <w:ind w:left="7198" w:right="378"/>
        <w:jc w:val="center"/>
        <w:rPr>
          <w:b/>
          <w:sz w:val="20"/>
        </w:rPr>
      </w:pPr>
      <w:r>
        <w:rPr>
          <w:b/>
          <w:color w:val="535353"/>
          <w:sz w:val="20"/>
        </w:rPr>
        <w:t xml:space="preserve">Luana </w:t>
      </w:r>
      <w:proofErr w:type="spellStart"/>
      <w:r>
        <w:rPr>
          <w:b/>
          <w:color w:val="535353"/>
          <w:sz w:val="20"/>
        </w:rPr>
        <w:t>Giomarelli</w:t>
      </w:r>
      <w:proofErr w:type="spellEnd"/>
    </w:p>
    <w:p w14:paraId="682BFCA2" w14:textId="77777777" w:rsidR="00527F3B" w:rsidRDefault="000D21F2">
      <w:pPr>
        <w:spacing w:line="160" w:lineRule="exact"/>
        <w:ind w:left="7200" w:right="378"/>
        <w:jc w:val="center"/>
        <w:rPr>
          <w:b/>
          <w:sz w:val="14"/>
        </w:rPr>
      </w:pPr>
      <w:r>
        <w:rPr>
          <w:b/>
          <w:color w:val="535353"/>
          <w:sz w:val="14"/>
        </w:rPr>
        <w:t>Firma</w:t>
      </w:r>
      <w:r>
        <w:rPr>
          <w:b/>
          <w:color w:val="535353"/>
          <w:spacing w:val="-4"/>
          <w:sz w:val="14"/>
        </w:rPr>
        <w:t xml:space="preserve"> </w:t>
      </w:r>
      <w:r>
        <w:rPr>
          <w:b/>
          <w:color w:val="535353"/>
          <w:spacing w:val="-2"/>
          <w:sz w:val="14"/>
        </w:rPr>
        <w:t>digitale</w:t>
      </w:r>
    </w:p>
    <w:sectPr w:rsidR="00527F3B" w:rsidSect="00A50DEB">
      <w:pgSz w:w="11900" w:h="16840"/>
      <w:pgMar w:top="678" w:right="420" w:bottom="0" w:left="940" w:header="1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F684" w14:textId="77777777" w:rsidR="009E56D6" w:rsidRDefault="009E56D6">
      <w:r>
        <w:separator/>
      </w:r>
    </w:p>
  </w:endnote>
  <w:endnote w:type="continuationSeparator" w:id="0">
    <w:p w14:paraId="058F442D" w14:textId="77777777" w:rsidR="009E56D6" w:rsidRDefault="009E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7966" w14:textId="77777777" w:rsidR="009E56D6" w:rsidRDefault="009E56D6">
      <w:r>
        <w:separator/>
      </w:r>
    </w:p>
  </w:footnote>
  <w:footnote w:type="continuationSeparator" w:id="0">
    <w:p w14:paraId="1210D3CC" w14:textId="77777777" w:rsidR="009E56D6" w:rsidRDefault="009E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6CF5" w14:textId="1CAE2FC6" w:rsidR="00043831" w:rsidRDefault="00043831">
    <w:pPr>
      <w:pStyle w:val="Intestazione"/>
    </w:pPr>
    <w:r>
      <w:rPr>
        <w:noProof/>
      </w:rPr>
      <w:drawing>
        <wp:inline distT="0" distB="0" distL="0" distR="0" wp14:anchorId="616B703B" wp14:editId="71BD7533">
          <wp:extent cx="6120130" cy="1797050"/>
          <wp:effectExtent l="0" t="0" r="0" b="0"/>
          <wp:docPr id="1722216065" name="Immagine 1722216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79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FC07" w14:textId="424B0632" w:rsidR="00527F3B" w:rsidRPr="00A50DEB" w:rsidRDefault="00A50DEB" w:rsidP="00A50DEB">
    <w:pPr>
      <w:pStyle w:val="Intestazione"/>
    </w:pPr>
    <w:r>
      <w:rPr>
        <w:noProof/>
      </w:rPr>
      <w:drawing>
        <wp:inline distT="0" distB="0" distL="0" distR="0" wp14:anchorId="53398FD1" wp14:editId="624F3517">
          <wp:extent cx="6120130" cy="1797050"/>
          <wp:effectExtent l="0" t="0" r="0" b="0"/>
          <wp:docPr id="1999519558" name="Immagine 1999519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79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6E46"/>
    <w:multiLevelType w:val="hybridMultilevel"/>
    <w:tmpl w:val="8E10A6C2"/>
    <w:lvl w:ilvl="0" w:tplc="970404E2">
      <w:start w:val="1"/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75D002E2"/>
    <w:multiLevelType w:val="hybridMultilevel"/>
    <w:tmpl w:val="5DB8C71A"/>
    <w:lvl w:ilvl="0" w:tplc="4DBA6F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81763">
    <w:abstractNumId w:val="1"/>
  </w:num>
  <w:num w:numId="2" w16cid:durableId="97452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3B"/>
    <w:rsid w:val="00005A82"/>
    <w:rsid w:val="00043831"/>
    <w:rsid w:val="00065938"/>
    <w:rsid w:val="000771CC"/>
    <w:rsid w:val="00087A75"/>
    <w:rsid w:val="000976EA"/>
    <w:rsid w:val="000B5CB0"/>
    <w:rsid w:val="000D21F2"/>
    <w:rsid w:val="000E4D44"/>
    <w:rsid w:val="001243EE"/>
    <w:rsid w:val="00153D46"/>
    <w:rsid w:val="00192C14"/>
    <w:rsid w:val="00221FFB"/>
    <w:rsid w:val="00247F02"/>
    <w:rsid w:val="00257E44"/>
    <w:rsid w:val="00264681"/>
    <w:rsid w:val="002E239C"/>
    <w:rsid w:val="002E5020"/>
    <w:rsid w:val="00352176"/>
    <w:rsid w:val="00411A91"/>
    <w:rsid w:val="00443888"/>
    <w:rsid w:val="004627E3"/>
    <w:rsid w:val="00462EA8"/>
    <w:rsid w:val="00471D4E"/>
    <w:rsid w:val="004C2C7C"/>
    <w:rsid w:val="004C444C"/>
    <w:rsid w:val="004C4C27"/>
    <w:rsid w:val="00527F3B"/>
    <w:rsid w:val="0058217A"/>
    <w:rsid w:val="0059038E"/>
    <w:rsid w:val="005F120E"/>
    <w:rsid w:val="00622D17"/>
    <w:rsid w:val="00636A9A"/>
    <w:rsid w:val="0068342A"/>
    <w:rsid w:val="0069093C"/>
    <w:rsid w:val="006935FD"/>
    <w:rsid w:val="006B1D6E"/>
    <w:rsid w:val="006D73E8"/>
    <w:rsid w:val="00751736"/>
    <w:rsid w:val="007544E7"/>
    <w:rsid w:val="007D20DE"/>
    <w:rsid w:val="007D54DE"/>
    <w:rsid w:val="007E5BB1"/>
    <w:rsid w:val="008303AD"/>
    <w:rsid w:val="00836FC7"/>
    <w:rsid w:val="0085223D"/>
    <w:rsid w:val="00881B62"/>
    <w:rsid w:val="008A131C"/>
    <w:rsid w:val="008E31EF"/>
    <w:rsid w:val="00912837"/>
    <w:rsid w:val="0091651E"/>
    <w:rsid w:val="00935405"/>
    <w:rsid w:val="00937F46"/>
    <w:rsid w:val="00952818"/>
    <w:rsid w:val="0095442D"/>
    <w:rsid w:val="00982B38"/>
    <w:rsid w:val="009B6EA5"/>
    <w:rsid w:val="009E56D6"/>
    <w:rsid w:val="009F75E4"/>
    <w:rsid w:val="00A1030C"/>
    <w:rsid w:val="00A10BA0"/>
    <w:rsid w:val="00A457BE"/>
    <w:rsid w:val="00A50DEB"/>
    <w:rsid w:val="00A6170B"/>
    <w:rsid w:val="00AC0694"/>
    <w:rsid w:val="00AD0041"/>
    <w:rsid w:val="00AD3B72"/>
    <w:rsid w:val="00AE2225"/>
    <w:rsid w:val="00AF14A4"/>
    <w:rsid w:val="00B10EA9"/>
    <w:rsid w:val="00B578F7"/>
    <w:rsid w:val="00B7381B"/>
    <w:rsid w:val="00B86ED1"/>
    <w:rsid w:val="00BE49AC"/>
    <w:rsid w:val="00C3099B"/>
    <w:rsid w:val="00C6335F"/>
    <w:rsid w:val="00CE3AD2"/>
    <w:rsid w:val="00CF51E8"/>
    <w:rsid w:val="00D72886"/>
    <w:rsid w:val="00DA60E1"/>
    <w:rsid w:val="00DB0940"/>
    <w:rsid w:val="00E057A0"/>
    <w:rsid w:val="00E05D91"/>
    <w:rsid w:val="00E06B6D"/>
    <w:rsid w:val="00E2580A"/>
    <w:rsid w:val="00EA1A6F"/>
    <w:rsid w:val="00F23DFE"/>
    <w:rsid w:val="00F36EED"/>
    <w:rsid w:val="00F622C4"/>
    <w:rsid w:val="00F76A9E"/>
    <w:rsid w:val="00F801EF"/>
    <w:rsid w:val="00FA5059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719F8"/>
  <w15:docId w15:val="{5C581E4B-991F-4DC6-AFA7-71131C50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right="5487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line="207" w:lineRule="exact"/>
      <w:ind w:left="740"/>
      <w:outlineLvl w:val="1"/>
    </w:pPr>
    <w:rPr>
      <w:rFonts w:ascii="Arial MT" w:eastAsia="Arial MT" w:hAnsi="Arial MT" w:cs="Arial MT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354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4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54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40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097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8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bellafiore</dc:creator>
  <cp:lastModifiedBy>DSGA1</cp:lastModifiedBy>
  <cp:revision>50</cp:revision>
  <cp:lastPrinted>2025-02-24T16:48:00Z</cp:lastPrinted>
  <dcterms:created xsi:type="dcterms:W3CDTF">2025-01-22T08:36:00Z</dcterms:created>
  <dcterms:modified xsi:type="dcterms:W3CDTF">2025-02-25T07:18:00Z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Word 2016</vt:lpwstr>
  </property>
</Properties>
</file>