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86D" w:rsidRDefault="00AB186D"/>
    <w:tbl>
      <w:tblPr>
        <w:tblpPr w:leftFromText="141" w:rightFromText="141" w:vertAnchor="text" w:horzAnchor="margin" w:tblpXSpec="center"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01"/>
      </w:tblGrid>
      <w:tr w:rsidR="007C64AC" w:rsidTr="009F3613">
        <w:trPr>
          <w:trHeight w:val="2117"/>
        </w:trPr>
        <w:tc>
          <w:tcPr>
            <w:tcW w:w="9001" w:type="dxa"/>
            <w:shd w:val="clear" w:color="auto" w:fill="CCFF99"/>
          </w:tcPr>
          <w:p w:rsidR="008E5D75" w:rsidRDefault="008E5D75" w:rsidP="008E5D75">
            <w:pPr>
              <w:spacing w:after="0" w:line="240" w:lineRule="auto"/>
              <w:rPr>
                <w:b/>
                <w:color w:val="FF0000"/>
                <w:sz w:val="40"/>
                <w:szCs w:val="40"/>
              </w:rPr>
            </w:pPr>
          </w:p>
          <w:p w:rsidR="007C64AC" w:rsidRPr="008E5D75" w:rsidRDefault="002130EF" w:rsidP="009F3613">
            <w:pPr>
              <w:spacing w:after="0" w:line="240" w:lineRule="auto"/>
              <w:jc w:val="center"/>
              <w:rPr>
                <w:b/>
                <w:color w:val="FF0000"/>
                <w:sz w:val="72"/>
                <w:szCs w:val="72"/>
              </w:rPr>
            </w:pPr>
            <w:r w:rsidRPr="008E5D75">
              <w:rPr>
                <w:b/>
                <w:color w:val="FF0000"/>
                <w:sz w:val="72"/>
                <w:szCs w:val="72"/>
              </w:rPr>
              <w:t>OPUSCOLO INFORMATIVO</w:t>
            </w:r>
          </w:p>
          <w:p w:rsidR="002130EF" w:rsidRDefault="008E5D75" w:rsidP="009F3613">
            <w:pPr>
              <w:spacing w:after="0" w:line="240" w:lineRule="auto"/>
              <w:jc w:val="center"/>
              <w:rPr>
                <w:b/>
                <w:color w:val="FF0000"/>
                <w:sz w:val="72"/>
                <w:szCs w:val="72"/>
              </w:rPr>
            </w:pPr>
            <w:r w:rsidRPr="008E5D75">
              <w:rPr>
                <w:b/>
                <w:color w:val="FF0000"/>
                <w:sz w:val="72"/>
                <w:szCs w:val="72"/>
              </w:rPr>
              <w:t>EMERGENZA</w:t>
            </w:r>
            <w:r w:rsidR="009F3613">
              <w:rPr>
                <w:b/>
                <w:color w:val="FF0000"/>
                <w:sz w:val="72"/>
                <w:szCs w:val="72"/>
              </w:rPr>
              <w:t xml:space="preserve"> - EVACUAZIONE</w:t>
            </w:r>
          </w:p>
          <w:p w:rsidR="008E5D75" w:rsidRPr="008E5D75" w:rsidRDefault="008E5D75" w:rsidP="002130EF">
            <w:pPr>
              <w:spacing w:after="0" w:line="240" w:lineRule="auto"/>
              <w:jc w:val="center"/>
              <w:rPr>
                <w:b/>
                <w:color w:val="FF0000"/>
                <w:sz w:val="72"/>
                <w:szCs w:val="72"/>
              </w:rPr>
            </w:pPr>
          </w:p>
        </w:tc>
      </w:tr>
    </w:tbl>
    <w:p w:rsidR="00D3778A" w:rsidRPr="00DA40AA" w:rsidRDefault="00D3778A" w:rsidP="007C64AC">
      <w:pPr>
        <w:rPr>
          <w:b/>
          <w:sz w:val="36"/>
          <w:szCs w:val="36"/>
        </w:rPr>
      </w:pPr>
    </w:p>
    <w:p w:rsidR="002130EF" w:rsidRPr="002130EF" w:rsidRDefault="002130EF" w:rsidP="002130EF">
      <w:pPr>
        <w:pStyle w:val="Titolo3"/>
        <w:jc w:val="center"/>
        <w:rPr>
          <w:rFonts w:asciiTheme="minorHAnsi" w:hAnsiTheme="minorHAnsi"/>
          <w:bCs w:val="0"/>
          <w:i/>
          <w:iCs/>
          <w:color w:val="auto"/>
          <w:sz w:val="36"/>
          <w:szCs w:val="36"/>
        </w:rPr>
      </w:pPr>
      <w:r w:rsidRPr="002130EF">
        <w:rPr>
          <w:rFonts w:asciiTheme="minorHAnsi" w:hAnsiTheme="minorHAnsi"/>
          <w:bCs w:val="0"/>
          <w:i/>
          <w:iCs/>
          <w:color w:val="auto"/>
          <w:sz w:val="36"/>
          <w:szCs w:val="36"/>
        </w:rPr>
        <w:t>Ai sensi del D.Lgs. 81/08</w:t>
      </w:r>
    </w:p>
    <w:p w:rsidR="002130EF" w:rsidRPr="002130EF" w:rsidRDefault="002130EF" w:rsidP="002130EF">
      <w:pPr>
        <w:pStyle w:val="c1"/>
        <w:spacing w:line="240" w:lineRule="auto"/>
        <w:rPr>
          <w:rFonts w:asciiTheme="minorHAnsi" w:hAnsiTheme="minorHAnsi"/>
          <w:b/>
          <w:bCs/>
          <w:i/>
          <w:sz w:val="36"/>
          <w:szCs w:val="36"/>
        </w:rPr>
      </w:pPr>
      <w:r w:rsidRPr="002130EF">
        <w:rPr>
          <w:rFonts w:asciiTheme="minorHAnsi" w:hAnsiTheme="minorHAnsi"/>
          <w:b/>
          <w:bCs/>
          <w:i/>
          <w:sz w:val="36"/>
          <w:szCs w:val="36"/>
        </w:rPr>
        <w:t>Decreto Ministeriale 26 agosto 1992</w:t>
      </w:r>
    </w:p>
    <w:p w:rsidR="002130EF" w:rsidRDefault="002130EF" w:rsidP="002130EF">
      <w:pPr>
        <w:pStyle w:val="Sottotitolo"/>
        <w:jc w:val="center"/>
        <w:rPr>
          <w:rFonts w:asciiTheme="minorHAnsi" w:hAnsiTheme="minorHAnsi"/>
          <w:b/>
          <w:i w:val="0"/>
          <w:color w:val="auto"/>
          <w:sz w:val="28"/>
          <w:szCs w:val="28"/>
        </w:rPr>
      </w:pPr>
    </w:p>
    <w:p w:rsidR="008E5D75" w:rsidRPr="008E5D75" w:rsidRDefault="00D3778A" w:rsidP="008E5D75">
      <w:pPr>
        <w:pStyle w:val="Sottotitolo"/>
        <w:jc w:val="center"/>
        <w:rPr>
          <w:rFonts w:asciiTheme="minorHAnsi" w:hAnsiTheme="minorHAnsi"/>
          <w:b/>
          <w:i w:val="0"/>
          <w:color w:val="auto"/>
          <w:sz w:val="44"/>
          <w:szCs w:val="44"/>
        </w:rPr>
      </w:pPr>
      <w:r w:rsidRPr="002130EF">
        <w:rPr>
          <w:rFonts w:asciiTheme="minorHAnsi" w:hAnsiTheme="minorHAnsi"/>
          <w:b/>
          <w:i w:val="0"/>
          <w:color w:val="auto"/>
          <w:sz w:val="44"/>
          <w:szCs w:val="44"/>
        </w:rPr>
        <w:t>PLESS</w:t>
      </w:r>
      <w:r w:rsidR="002130EF" w:rsidRPr="002130EF">
        <w:rPr>
          <w:rFonts w:asciiTheme="minorHAnsi" w:hAnsiTheme="minorHAnsi"/>
          <w:b/>
          <w:i w:val="0"/>
          <w:color w:val="auto"/>
          <w:sz w:val="44"/>
          <w:szCs w:val="44"/>
        </w:rPr>
        <w:t>I SCOLASTICI I. C. ROCCA DI NETO</w:t>
      </w:r>
    </w:p>
    <w:p w:rsidR="002130EF" w:rsidRPr="008E5D75" w:rsidRDefault="008E5D75" w:rsidP="008E5D75">
      <w:pPr>
        <w:pStyle w:val="Sottotitolo"/>
        <w:jc w:val="center"/>
        <w:rPr>
          <w:rFonts w:asciiTheme="minorHAnsi" w:hAnsiTheme="minorHAnsi"/>
          <w:b/>
          <w:i w:val="0"/>
          <w:color w:val="auto"/>
          <w:sz w:val="28"/>
          <w:szCs w:val="28"/>
        </w:rPr>
      </w:pPr>
      <w:r w:rsidRPr="008E5D75">
        <w:rPr>
          <w:noProof/>
          <w:lang w:eastAsia="it-IT"/>
        </w:rPr>
        <w:drawing>
          <wp:inline distT="0" distB="0" distL="0" distR="0">
            <wp:extent cx="3371351" cy="1956661"/>
            <wp:effectExtent l="247650" t="209550" r="248149" b="195989"/>
            <wp:docPr id="16" name="Immagine 76" descr="Colori segnaletica sicurez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olori segnaletica sicurezza"/>
                    <pic:cNvPicPr>
                      <a:picLocks noChangeAspect="1" noChangeArrowheads="1"/>
                    </pic:cNvPicPr>
                  </pic:nvPicPr>
                  <pic:blipFill>
                    <a:blip r:embed="rId8"/>
                    <a:srcRect/>
                    <a:stretch>
                      <a:fillRect/>
                    </a:stretch>
                  </pic:blipFill>
                  <pic:spPr bwMode="auto">
                    <a:xfrm>
                      <a:off x="0" y="0"/>
                      <a:ext cx="3366078" cy="1953601"/>
                    </a:xfrm>
                    <a:prstGeom prst="rect">
                      <a:avLst/>
                    </a:prstGeom>
                    <a:noFill/>
                    <a:ln w="19050">
                      <a:solidFill>
                        <a:srgbClr val="FF0000"/>
                      </a:solidFill>
                      <a:miter lim="800000"/>
                      <a:headEnd/>
                      <a:tailEnd/>
                    </a:ln>
                    <a:effectLst>
                      <a:glow rad="228600">
                        <a:schemeClr val="accent2">
                          <a:satMod val="175000"/>
                          <a:alpha val="40000"/>
                        </a:schemeClr>
                      </a:glow>
                    </a:effectLst>
                  </pic:spPr>
                </pic:pic>
              </a:graphicData>
            </a:graphic>
          </wp:inline>
        </w:drawing>
      </w:r>
      <w:r>
        <w:rPr>
          <w:rFonts w:asciiTheme="minorHAnsi" w:hAnsiTheme="minorHAnsi"/>
          <w:b/>
          <w:color w:val="auto"/>
          <w:sz w:val="28"/>
          <w:szCs w:val="28"/>
        </w:rPr>
        <w:t xml:space="preserve">  </w:t>
      </w:r>
    </w:p>
    <w:p w:rsidR="002130EF" w:rsidRDefault="002130EF" w:rsidP="007C64AC">
      <w:pPr>
        <w:pStyle w:val="Sottotitolo"/>
        <w:spacing w:after="0" w:line="240" w:lineRule="auto"/>
        <w:jc w:val="center"/>
        <w:rPr>
          <w:rFonts w:asciiTheme="minorHAnsi" w:hAnsiTheme="minorHAnsi"/>
          <w:b/>
          <w:color w:val="auto"/>
          <w:sz w:val="28"/>
          <w:szCs w:val="28"/>
        </w:rPr>
      </w:pPr>
    </w:p>
    <w:p w:rsidR="002130EF" w:rsidRPr="002130EF" w:rsidRDefault="00FC2DD3" w:rsidP="002130EF">
      <w:pPr>
        <w:pStyle w:val="Sottotitolo"/>
        <w:spacing w:after="0" w:line="240" w:lineRule="auto"/>
        <w:jc w:val="center"/>
        <w:rPr>
          <w:rFonts w:asciiTheme="minorHAnsi" w:hAnsiTheme="minorHAnsi"/>
          <w:b/>
          <w:color w:val="auto"/>
          <w:sz w:val="30"/>
          <w:szCs w:val="30"/>
        </w:rPr>
      </w:pPr>
      <w:r w:rsidRPr="002130EF">
        <w:rPr>
          <w:rFonts w:asciiTheme="minorHAnsi" w:hAnsiTheme="minorHAnsi"/>
          <w:b/>
          <w:color w:val="auto"/>
          <w:sz w:val="32"/>
          <w:szCs w:val="32"/>
        </w:rPr>
        <w:t xml:space="preserve"> </w:t>
      </w:r>
      <w:r w:rsidR="002130EF" w:rsidRPr="002130EF">
        <w:rPr>
          <w:rFonts w:asciiTheme="minorHAnsi" w:hAnsiTheme="minorHAnsi"/>
          <w:b/>
          <w:color w:val="auto"/>
          <w:sz w:val="32"/>
          <w:szCs w:val="32"/>
        </w:rPr>
        <w:t xml:space="preserve">    </w:t>
      </w:r>
      <w:r w:rsidR="002130EF">
        <w:rPr>
          <w:rFonts w:asciiTheme="minorHAnsi" w:hAnsiTheme="minorHAnsi"/>
          <w:b/>
          <w:color w:val="auto"/>
          <w:sz w:val="30"/>
          <w:szCs w:val="30"/>
        </w:rPr>
        <w:t>R</w:t>
      </w:r>
      <w:r w:rsidRPr="002130EF">
        <w:rPr>
          <w:rFonts w:asciiTheme="minorHAnsi" w:hAnsiTheme="minorHAnsi"/>
          <w:b/>
          <w:color w:val="auto"/>
          <w:sz w:val="30"/>
          <w:szCs w:val="30"/>
        </w:rPr>
        <w:t>SPP</w:t>
      </w:r>
      <w:r w:rsidR="00D3778A" w:rsidRPr="002130EF">
        <w:rPr>
          <w:rFonts w:asciiTheme="minorHAnsi" w:hAnsiTheme="minorHAnsi"/>
          <w:b/>
          <w:color w:val="auto"/>
          <w:sz w:val="30"/>
          <w:szCs w:val="30"/>
        </w:rPr>
        <w:t xml:space="preserve">                           </w:t>
      </w:r>
      <w:r w:rsidR="002130EF" w:rsidRPr="002130EF">
        <w:rPr>
          <w:rFonts w:asciiTheme="minorHAnsi" w:hAnsiTheme="minorHAnsi"/>
          <w:b/>
          <w:color w:val="auto"/>
          <w:sz w:val="30"/>
          <w:szCs w:val="30"/>
        </w:rPr>
        <w:t xml:space="preserve">              </w:t>
      </w:r>
      <w:r w:rsidR="002130EF">
        <w:rPr>
          <w:rFonts w:asciiTheme="minorHAnsi" w:hAnsiTheme="minorHAnsi"/>
          <w:b/>
          <w:color w:val="auto"/>
          <w:sz w:val="30"/>
          <w:szCs w:val="30"/>
        </w:rPr>
        <w:t xml:space="preserve">         Datore </w:t>
      </w:r>
      <w:r w:rsidR="00D3778A" w:rsidRPr="002130EF">
        <w:rPr>
          <w:rFonts w:asciiTheme="minorHAnsi" w:hAnsiTheme="minorHAnsi"/>
          <w:b/>
          <w:color w:val="auto"/>
          <w:sz w:val="30"/>
          <w:szCs w:val="30"/>
        </w:rPr>
        <w:t>di Lavor</w:t>
      </w:r>
      <w:r w:rsidR="002130EF" w:rsidRPr="002130EF">
        <w:rPr>
          <w:rFonts w:asciiTheme="minorHAnsi" w:hAnsiTheme="minorHAnsi"/>
          <w:b/>
          <w:color w:val="auto"/>
          <w:sz w:val="30"/>
          <w:szCs w:val="30"/>
        </w:rPr>
        <w:t>o</w:t>
      </w:r>
    </w:p>
    <w:p w:rsidR="00D3778A" w:rsidRPr="002130EF" w:rsidRDefault="00FC2DD3" w:rsidP="00E84FA4">
      <w:pPr>
        <w:pStyle w:val="Sottotitolo"/>
        <w:spacing w:after="120" w:line="240" w:lineRule="auto"/>
        <w:jc w:val="center"/>
        <w:rPr>
          <w:rFonts w:asciiTheme="minorHAnsi" w:hAnsiTheme="minorHAnsi"/>
          <w:b/>
          <w:color w:val="auto"/>
          <w:sz w:val="30"/>
          <w:szCs w:val="30"/>
        </w:rPr>
      </w:pPr>
      <w:r w:rsidRPr="002130EF">
        <w:rPr>
          <w:b/>
          <w:color w:val="auto"/>
          <w:sz w:val="30"/>
          <w:szCs w:val="30"/>
        </w:rPr>
        <w:t>Ins. Elena Rosa Maria Spina</w:t>
      </w:r>
      <w:r w:rsidR="00D3778A" w:rsidRPr="002130EF">
        <w:rPr>
          <w:b/>
          <w:color w:val="auto"/>
          <w:sz w:val="30"/>
          <w:szCs w:val="30"/>
        </w:rPr>
        <w:t xml:space="preserve">    </w:t>
      </w:r>
      <w:r w:rsidRPr="002130EF">
        <w:rPr>
          <w:b/>
          <w:color w:val="auto"/>
          <w:sz w:val="30"/>
          <w:szCs w:val="30"/>
        </w:rPr>
        <w:t xml:space="preserve">          </w:t>
      </w:r>
      <w:r w:rsidR="002130EF" w:rsidRPr="002130EF">
        <w:rPr>
          <w:b/>
          <w:color w:val="auto"/>
          <w:sz w:val="30"/>
          <w:szCs w:val="30"/>
        </w:rPr>
        <w:t xml:space="preserve"> </w:t>
      </w:r>
      <w:r w:rsidR="00D3778A" w:rsidRPr="002130EF">
        <w:rPr>
          <w:b/>
          <w:color w:val="auto"/>
          <w:sz w:val="30"/>
          <w:szCs w:val="30"/>
        </w:rPr>
        <w:t>Dott.ssa Maria Fontana Ardito</w:t>
      </w:r>
    </w:p>
    <w:p w:rsidR="00FC2DD3" w:rsidRPr="002130EF" w:rsidRDefault="00D3778A" w:rsidP="007C64AC">
      <w:pPr>
        <w:pStyle w:val="Sottotitolo"/>
        <w:spacing w:after="0" w:line="240" w:lineRule="auto"/>
        <w:jc w:val="right"/>
        <w:rPr>
          <w:rFonts w:asciiTheme="minorHAnsi" w:hAnsiTheme="minorHAnsi"/>
          <w:b/>
          <w:color w:val="auto"/>
          <w:sz w:val="30"/>
          <w:szCs w:val="30"/>
        </w:rPr>
      </w:pPr>
      <w:r w:rsidRPr="002130EF">
        <w:rPr>
          <w:rFonts w:asciiTheme="minorHAnsi" w:hAnsiTheme="minorHAnsi"/>
          <w:b/>
          <w:color w:val="auto"/>
          <w:sz w:val="30"/>
          <w:szCs w:val="30"/>
        </w:rPr>
        <w:t xml:space="preserve"> </w:t>
      </w:r>
    </w:p>
    <w:p w:rsidR="00F07993" w:rsidRPr="002130EF" w:rsidRDefault="00323546" w:rsidP="00E84FA4">
      <w:pPr>
        <w:jc w:val="center"/>
        <w:rPr>
          <w:b/>
          <w:i/>
          <w:sz w:val="28"/>
          <w:szCs w:val="28"/>
        </w:rPr>
      </w:pPr>
      <w:r>
        <w:rPr>
          <w:b/>
          <w:i/>
          <w:sz w:val="28"/>
          <w:szCs w:val="28"/>
        </w:rPr>
        <w:t>ANNO SCOLASTICO 2023 - 2024</w:t>
      </w:r>
    </w:p>
    <w:p w:rsidR="001816CA" w:rsidRDefault="001816CA" w:rsidP="001816CA">
      <w:pPr>
        <w:spacing w:after="0" w:line="240" w:lineRule="auto"/>
        <w:jc w:val="center"/>
        <w:rPr>
          <w:b/>
          <w:sz w:val="26"/>
          <w:szCs w:val="26"/>
        </w:rPr>
      </w:pPr>
      <w:r>
        <w:rPr>
          <w:b/>
          <w:sz w:val="26"/>
          <w:szCs w:val="26"/>
        </w:rPr>
        <w:lastRenderedPageBreak/>
        <w:t xml:space="preserve">                                                                                      </w:t>
      </w:r>
    </w:p>
    <w:p w:rsidR="00D3778A" w:rsidRPr="00E1548C" w:rsidRDefault="001816CA" w:rsidP="00E1548C">
      <w:pPr>
        <w:spacing w:after="0" w:line="240" w:lineRule="auto"/>
        <w:rPr>
          <w:b/>
          <w:sz w:val="26"/>
          <w:szCs w:val="26"/>
        </w:rPr>
      </w:pPr>
      <w:r>
        <w:rPr>
          <w:b/>
          <w:sz w:val="26"/>
          <w:szCs w:val="26"/>
        </w:rPr>
        <w:t xml:space="preserve">         </w:t>
      </w:r>
      <w:r w:rsidR="00E84FA4">
        <w:rPr>
          <w:b/>
          <w:sz w:val="26"/>
          <w:szCs w:val="26"/>
        </w:rPr>
        <w:t xml:space="preserve">                     </w:t>
      </w:r>
      <w:r>
        <w:rPr>
          <w:b/>
          <w:sz w:val="26"/>
          <w:szCs w:val="26"/>
        </w:rPr>
        <w:t xml:space="preserve">                                                       </w:t>
      </w:r>
      <w:r w:rsidR="005A463A">
        <w:rPr>
          <w:b/>
          <w:sz w:val="26"/>
          <w:szCs w:val="26"/>
        </w:rPr>
        <w:t xml:space="preserve">                                                                                                                                                                    </w:t>
      </w:r>
      <w:r w:rsidR="00D3778A" w:rsidRPr="00C56BF0">
        <w:rPr>
          <w:b/>
          <w:sz w:val="40"/>
          <w:szCs w:val="40"/>
        </w:rPr>
        <w:t xml:space="preserve">PROCEDURE DI EMERGENZA  </w:t>
      </w:r>
    </w:p>
    <w:p w:rsidR="00D3778A" w:rsidRDefault="00D3778A" w:rsidP="00D3778A">
      <w:pPr>
        <w:spacing w:after="120" w:line="240" w:lineRule="auto"/>
        <w:jc w:val="both"/>
        <w:rPr>
          <w:sz w:val="24"/>
          <w:szCs w:val="24"/>
        </w:rPr>
      </w:pPr>
      <w:r w:rsidRPr="007E7102">
        <w:rPr>
          <w:sz w:val="24"/>
          <w:szCs w:val="24"/>
        </w:rPr>
        <w:t xml:space="preserve">Si riportano di seguito brevemente le operazioni da compiere da parte degli addetti alla lotta antincendio in caso di emergenza. I compiti di seguito elencati devono essere assolti senza mettere in pericolo la propria salute e/o vita. </w:t>
      </w:r>
    </w:p>
    <w:p w:rsidR="00D3778A" w:rsidRDefault="00D3778A" w:rsidP="00D3778A">
      <w:pPr>
        <w:spacing w:after="120" w:line="240" w:lineRule="auto"/>
        <w:jc w:val="both"/>
        <w:rPr>
          <w:sz w:val="24"/>
          <w:szCs w:val="24"/>
        </w:rPr>
      </w:pPr>
      <w:r w:rsidRPr="007E7102">
        <w:rPr>
          <w:b/>
          <w:sz w:val="24"/>
          <w:szCs w:val="24"/>
        </w:rPr>
        <w:t>In caso di emergenza è necessario</w:t>
      </w:r>
      <w:r w:rsidRPr="007E7102">
        <w:rPr>
          <w:sz w:val="24"/>
          <w:szCs w:val="24"/>
        </w:rPr>
        <w:t xml:space="preserve">: </w:t>
      </w:r>
    </w:p>
    <w:p w:rsidR="00D3778A" w:rsidRDefault="00D3778A" w:rsidP="0037511A">
      <w:pPr>
        <w:pStyle w:val="Paragrafoelenco"/>
        <w:numPr>
          <w:ilvl w:val="0"/>
          <w:numId w:val="8"/>
        </w:numPr>
        <w:spacing w:after="0" w:line="240" w:lineRule="auto"/>
        <w:jc w:val="both"/>
        <w:rPr>
          <w:sz w:val="24"/>
          <w:szCs w:val="24"/>
        </w:rPr>
      </w:pPr>
      <w:r w:rsidRPr="007E7102">
        <w:rPr>
          <w:sz w:val="24"/>
          <w:szCs w:val="24"/>
        </w:rPr>
        <w:t>Portarsi rapidame</w:t>
      </w:r>
      <w:r>
        <w:rPr>
          <w:sz w:val="24"/>
          <w:szCs w:val="24"/>
        </w:rPr>
        <w:t>nte sul luogo dell'emergenza;</w:t>
      </w:r>
    </w:p>
    <w:p w:rsidR="005A463A" w:rsidRDefault="00D3778A" w:rsidP="0037511A">
      <w:pPr>
        <w:pStyle w:val="Paragrafoelenco"/>
        <w:numPr>
          <w:ilvl w:val="0"/>
          <w:numId w:val="8"/>
        </w:numPr>
        <w:spacing w:after="0" w:line="240" w:lineRule="auto"/>
        <w:jc w:val="both"/>
        <w:rPr>
          <w:sz w:val="24"/>
          <w:szCs w:val="24"/>
        </w:rPr>
      </w:pPr>
      <w:r w:rsidRPr="007E7102">
        <w:rPr>
          <w:sz w:val="24"/>
          <w:szCs w:val="24"/>
        </w:rPr>
        <w:t>Segnalare (a voce) tempestivamente lo stato di pericolo alle persone presenti nei locali ubicati nelle vicinanze della fonte di pericolo allontanando il personale non nec</w:t>
      </w:r>
      <w:r w:rsidR="005A463A">
        <w:rPr>
          <w:sz w:val="24"/>
          <w:szCs w:val="24"/>
        </w:rPr>
        <w:t>essario dalla zona a rischio;</w:t>
      </w:r>
    </w:p>
    <w:p w:rsidR="00D3778A" w:rsidRDefault="00D3778A" w:rsidP="0037511A">
      <w:pPr>
        <w:pStyle w:val="Paragrafoelenco"/>
        <w:numPr>
          <w:ilvl w:val="0"/>
          <w:numId w:val="8"/>
        </w:numPr>
        <w:spacing w:after="0" w:line="240" w:lineRule="auto"/>
        <w:jc w:val="both"/>
        <w:rPr>
          <w:sz w:val="24"/>
          <w:szCs w:val="24"/>
        </w:rPr>
      </w:pPr>
      <w:r w:rsidRPr="007E7102">
        <w:rPr>
          <w:sz w:val="24"/>
          <w:szCs w:val="24"/>
        </w:rPr>
        <w:t>Prestare il primo socco</w:t>
      </w:r>
      <w:r>
        <w:rPr>
          <w:sz w:val="24"/>
          <w:szCs w:val="24"/>
        </w:rPr>
        <w:t xml:space="preserve">rso ad eventuali infortunati; </w:t>
      </w:r>
    </w:p>
    <w:p w:rsidR="00D3778A" w:rsidRDefault="00D3778A" w:rsidP="0037511A">
      <w:pPr>
        <w:pStyle w:val="Paragrafoelenco"/>
        <w:numPr>
          <w:ilvl w:val="0"/>
          <w:numId w:val="8"/>
        </w:numPr>
        <w:spacing w:after="0" w:line="240" w:lineRule="auto"/>
        <w:jc w:val="both"/>
        <w:rPr>
          <w:sz w:val="24"/>
          <w:szCs w:val="24"/>
        </w:rPr>
      </w:pPr>
      <w:r w:rsidRPr="007E7102">
        <w:rPr>
          <w:sz w:val="24"/>
          <w:szCs w:val="24"/>
        </w:rPr>
        <w:t>Mettere in azione gli estintori in caso di incendio o adoperarsi per l'elimi</w:t>
      </w:r>
      <w:r>
        <w:rPr>
          <w:sz w:val="24"/>
          <w:szCs w:val="24"/>
        </w:rPr>
        <w:t xml:space="preserve">nazione del pericolo; </w:t>
      </w:r>
    </w:p>
    <w:p w:rsidR="00D3778A" w:rsidRDefault="00D3778A" w:rsidP="0037511A">
      <w:pPr>
        <w:pStyle w:val="Paragrafoelenco"/>
        <w:numPr>
          <w:ilvl w:val="0"/>
          <w:numId w:val="8"/>
        </w:numPr>
        <w:spacing w:after="0" w:line="240" w:lineRule="auto"/>
        <w:jc w:val="both"/>
        <w:rPr>
          <w:sz w:val="24"/>
          <w:szCs w:val="24"/>
        </w:rPr>
      </w:pPr>
      <w:r w:rsidRPr="007E7102">
        <w:rPr>
          <w:sz w:val="24"/>
          <w:szCs w:val="24"/>
        </w:rPr>
        <w:t>Qualora il pericolo sia grave e immediato (es. incendio di grosse dimensioni) segnalare o far segnalare l'emergenza a tutta la scuo</w:t>
      </w:r>
      <w:r>
        <w:rPr>
          <w:sz w:val="24"/>
          <w:szCs w:val="24"/>
        </w:rPr>
        <w:t xml:space="preserve">la con il sistema di allarme; </w:t>
      </w:r>
    </w:p>
    <w:p w:rsidR="00D3778A" w:rsidRDefault="00D3778A" w:rsidP="0037511A">
      <w:pPr>
        <w:pStyle w:val="Paragrafoelenco"/>
        <w:numPr>
          <w:ilvl w:val="0"/>
          <w:numId w:val="8"/>
        </w:numPr>
        <w:spacing w:after="0" w:line="240" w:lineRule="auto"/>
        <w:jc w:val="both"/>
        <w:rPr>
          <w:sz w:val="24"/>
          <w:szCs w:val="24"/>
        </w:rPr>
      </w:pPr>
      <w:r w:rsidRPr="007E7102">
        <w:rPr>
          <w:sz w:val="24"/>
          <w:szCs w:val="24"/>
        </w:rPr>
        <w:t xml:space="preserve">Su indicazione del Coordinatore dell'emergenza (o in sua assenza del sostituto) chiamare i Vigili del Fuoco (115) </w:t>
      </w:r>
      <w:r>
        <w:rPr>
          <w:sz w:val="24"/>
          <w:szCs w:val="24"/>
        </w:rPr>
        <w:t xml:space="preserve">e/o il Pronto Soccorso (118); </w:t>
      </w:r>
    </w:p>
    <w:p w:rsidR="00D3778A" w:rsidRDefault="00D3778A" w:rsidP="0037511A">
      <w:pPr>
        <w:pStyle w:val="Paragrafoelenco"/>
        <w:numPr>
          <w:ilvl w:val="0"/>
          <w:numId w:val="8"/>
        </w:numPr>
        <w:spacing w:after="0" w:line="240" w:lineRule="auto"/>
        <w:jc w:val="both"/>
        <w:rPr>
          <w:sz w:val="24"/>
          <w:szCs w:val="24"/>
        </w:rPr>
      </w:pPr>
      <w:r w:rsidRPr="007E7102">
        <w:rPr>
          <w:sz w:val="24"/>
          <w:szCs w:val="24"/>
        </w:rPr>
        <w:t>Controllare (dopo essersi disposti in punti che permettono il</w:t>
      </w:r>
      <w:r w:rsidRPr="007E7102">
        <w:rPr>
          <w:b/>
          <w:sz w:val="44"/>
          <w:szCs w:val="44"/>
        </w:rPr>
        <w:t xml:space="preserve"> </w:t>
      </w:r>
      <w:r w:rsidRPr="007E7102">
        <w:rPr>
          <w:sz w:val="24"/>
          <w:szCs w:val="24"/>
        </w:rPr>
        <w:t>controllo della evacuazione delle classi) che il personale e gli alunni attuino l'evacuazione nel rispetto di quanto sta</w:t>
      </w:r>
      <w:r>
        <w:rPr>
          <w:sz w:val="24"/>
          <w:szCs w:val="24"/>
        </w:rPr>
        <w:t>bilito dal piano di emergenza;</w:t>
      </w:r>
    </w:p>
    <w:p w:rsidR="00D3778A" w:rsidRDefault="00D3778A" w:rsidP="0037511A">
      <w:pPr>
        <w:pStyle w:val="Paragrafoelenco"/>
        <w:numPr>
          <w:ilvl w:val="0"/>
          <w:numId w:val="8"/>
        </w:numPr>
        <w:spacing w:after="0" w:line="240" w:lineRule="auto"/>
        <w:jc w:val="both"/>
        <w:rPr>
          <w:sz w:val="24"/>
          <w:szCs w:val="24"/>
        </w:rPr>
      </w:pPr>
      <w:r w:rsidRPr="007E7102">
        <w:rPr>
          <w:sz w:val="24"/>
          <w:szCs w:val="24"/>
        </w:rPr>
        <w:t>Aiutare le persone in stato di agitazione, oppure con difficoltà motorie (preesistenti o sopravvenute), avvalendosi della collaborazione degli ausiliari addetti ai d</w:t>
      </w:r>
      <w:r>
        <w:rPr>
          <w:sz w:val="24"/>
          <w:szCs w:val="24"/>
        </w:rPr>
        <w:t>isabili o di altro personale;</w:t>
      </w:r>
    </w:p>
    <w:p w:rsidR="00D3778A" w:rsidRDefault="00D3778A" w:rsidP="0037511A">
      <w:pPr>
        <w:pStyle w:val="Paragrafoelenco"/>
        <w:numPr>
          <w:ilvl w:val="0"/>
          <w:numId w:val="8"/>
        </w:numPr>
        <w:spacing w:after="0" w:line="240" w:lineRule="auto"/>
        <w:jc w:val="both"/>
        <w:rPr>
          <w:sz w:val="24"/>
          <w:szCs w:val="24"/>
        </w:rPr>
      </w:pPr>
      <w:r w:rsidRPr="007E7102">
        <w:rPr>
          <w:sz w:val="24"/>
          <w:szCs w:val="24"/>
        </w:rPr>
        <w:t xml:space="preserve">Ispezionare, se le condizioni ambientali lo consentono, i locali di piano (raggiungendo p. es., i locali </w:t>
      </w:r>
      <w:r>
        <w:rPr>
          <w:sz w:val="24"/>
          <w:szCs w:val="24"/>
        </w:rPr>
        <w:t xml:space="preserve">tecnici, i servizi igienici); </w:t>
      </w:r>
    </w:p>
    <w:p w:rsidR="00D3778A" w:rsidRDefault="00D3778A" w:rsidP="0037511A">
      <w:pPr>
        <w:pStyle w:val="Paragrafoelenco"/>
        <w:numPr>
          <w:ilvl w:val="0"/>
          <w:numId w:val="8"/>
        </w:numPr>
        <w:spacing w:after="0" w:line="240" w:lineRule="auto"/>
        <w:jc w:val="both"/>
        <w:rPr>
          <w:sz w:val="24"/>
          <w:szCs w:val="24"/>
        </w:rPr>
      </w:pPr>
      <w:r w:rsidRPr="007E7102">
        <w:rPr>
          <w:sz w:val="24"/>
          <w:szCs w:val="24"/>
        </w:rPr>
        <w:t>Prima di abbandonare la sezione di edificio di propria competenza, controllare che l'area sia stata interamente evacuata, chiude</w:t>
      </w:r>
      <w:r>
        <w:rPr>
          <w:sz w:val="24"/>
          <w:szCs w:val="24"/>
        </w:rPr>
        <w:t>ndo le porte lasciate aperte;</w:t>
      </w:r>
    </w:p>
    <w:p w:rsidR="00D3778A" w:rsidRDefault="00D3778A" w:rsidP="0037511A">
      <w:pPr>
        <w:pStyle w:val="Paragrafoelenco"/>
        <w:numPr>
          <w:ilvl w:val="0"/>
          <w:numId w:val="8"/>
        </w:numPr>
        <w:spacing w:after="0" w:line="240" w:lineRule="auto"/>
        <w:jc w:val="both"/>
        <w:rPr>
          <w:sz w:val="24"/>
          <w:szCs w:val="24"/>
        </w:rPr>
      </w:pPr>
      <w:r w:rsidRPr="007E7102">
        <w:rPr>
          <w:sz w:val="24"/>
          <w:szCs w:val="24"/>
        </w:rPr>
        <w:t>Predisporre (sempre in condizioni di sicurezza) i mezzi di contrasto dell'evento incidentale per l'uso da parte delle</w:t>
      </w:r>
      <w:r>
        <w:rPr>
          <w:sz w:val="24"/>
          <w:szCs w:val="24"/>
        </w:rPr>
        <w:t xml:space="preserve"> squadre esterne di soccorso; </w:t>
      </w:r>
    </w:p>
    <w:p w:rsidR="00D3778A" w:rsidRDefault="00D3778A" w:rsidP="0037511A">
      <w:pPr>
        <w:pStyle w:val="Paragrafoelenco"/>
        <w:numPr>
          <w:ilvl w:val="0"/>
          <w:numId w:val="8"/>
        </w:numPr>
        <w:spacing w:after="0" w:line="240" w:lineRule="auto"/>
        <w:jc w:val="both"/>
        <w:rPr>
          <w:sz w:val="24"/>
          <w:szCs w:val="24"/>
        </w:rPr>
      </w:pPr>
      <w:r w:rsidRPr="007E7102">
        <w:rPr>
          <w:sz w:val="24"/>
          <w:szCs w:val="24"/>
        </w:rPr>
        <w:t xml:space="preserve">Disattivare i quadri elettrici di piano (se necessario anche il quadro elettrico generale); </w:t>
      </w:r>
    </w:p>
    <w:p w:rsidR="00D3778A" w:rsidRDefault="00D3778A" w:rsidP="0037511A">
      <w:pPr>
        <w:pStyle w:val="Paragrafoelenco"/>
        <w:numPr>
          <w:ilvl w:val="0"/>
          <w:numId w:val="8"/>
        </w:numPr>
        <w:spacing w:after="0" w:line="240" w:lineRule="auto"/>
        <w:jc w:val="both"/>
        <w:rPr>
          <w:sz w:val="24"/>
          <w:szCs w:val="24"/>
        </w:rPr>
      </w:pPr>
      <w:r w:rsidRPr="007E7102">
        <w:rPr>
          <w:sz w:val="24"/>
          <w:szCs w:val="24"/>
        </w:rPr>
        <w:t>Abbandonare la zona interessata dall'emergenza su disposizione del Coordinatore delle emergenze e/o degli o</w:t>
      </w:r>
      <w:r>
        <w:rPr>
          <w:sz w:val="24"/>
          <w:szCs w:val="24"/>
        </w:rPr>
        <w:t xml:space="preserve">peratori esterni di soccorso; </w:t>
      </w:r>
    </w:p>
    <w:p w:rsidR="00D3778A" w:rsidRPr="007E7102" w:rsidRDefault="00D3778A" w:rsidP="0037511A">
      <w:pPr>
        <w:pStyle w:val="Paragrafoelenco"/>
        <w:numPr>
          <w:ilvl w:val="0"/>
          <w:numId w:val="8"/>
        </w:numPr>
        <w:spacing w:after="0" w:line="240" w:lineRule="auto"/>
        <w:jc w:val="both"/>
        <w:rPr>
          <w:sz w:val="24"/>
          <w:szCs w:val="24"/>
        </w:rPr>
      </w:pPr>
      <w:r w:rsidRPr="007E7102">
        <w:rPr>
          <w:sz w:val="24"/>
          <w:szCs w:val="24"/>
        </w:rPr>
        <w:t xml:space="preserve">Coadiuvare il Responsabile dell'area di raccolta nella verifica delle presenze nel punto esterno di raccolta. </w:t>
      </w:r>
    </w:p>
    <w:p w:rsidR="00D3778A" w:rsidRPr="007E7102" w:rsidRDefault="00D3778A" w:rsidP="00D3778A">
      <w:pPr>
        <w:spacing w:after="0" w:line="240" w:lineRule="auto"/>
        <w:jc w:val="center"/>
        <w:rPr>
          <w:b/>
          <w:sz w:val="44"/>
          <w:szCs w:val="44"/>
        </w:rPr>
      </w:pPr>
      <w:r w:rsidRPr="007E7102">
        <w:rPr>
          <w:b/>
          <w:sz w:val="44"/>
          <w:szCs w:val="44"/>
        </w:rPr>
        <w:t xml:space="preserve"> </w:t>
      </w:r>
    </w:p>
    <w:p w:rsidR="00D3778A" w:rsidRDefault="00D3778A" w:rsidP="00D3778A">
      <w:pPr>
        <w:spacing w:after="0" w:line="240" w:lineRule="auto"/>
        <w:jc w:val="both"/>
        <w:rPr>
          <w:sz w:val="24"/>
          <w:szCs w:val="24"/>
        </w:rPr>
      </w:pPr>
      <w:r w:rsidRPr="0004009F">
        <w:rPr>
          <w:sz w:val="24"/>
          <w:szCs w:val="24"/>
        </w:rPr>
        <w:t xml:space="preserve">          </w:t>
      </w:r>
    </w:p>
    <w:p w:rsidR="00D3778A" w:rsidRDefault="00D3778A" w:rsidP="00D3778A">
      <w:pPr>
        <w:spacing w:after="0" w:line="240" w:lineRule="auto"/>
        <w:jc w:val="both"/>
        <w:rPr>
          <w:sz w:val="24"/>
          <w:szCs w:val="24"/>
        </w:rPr>
      </w:pPr>
    </w:p>
    <w:p w:rsidR="00D3778A" w:rsidRDefault="00D3778A" w:rsidP="00D3778A">
      <w:pPr>
        <w:spacing w:after="0" w:line="240" w:lineRule="auto"/>
        <w:jc w:val="both"/>
        <w:rPr>
          <w:sz w:val="24"/>
          <w:szCs w:val="24"/>
        </w:rPr>
      </w:pPr>
    </w:p>
    <w:p w:rsidR="00D3778A" w:rsidRDefault="00D3778A" w:rsidP="00D3778A">
      <w:pPr>
        <w:spacing w:after="0" w:line="240" w:lineRule="auto"/>
        <w:jc w:val="both"/>
        <w:rPr>
          <w:sz w:val="24"/>
          <w:szCs w:val="24"/>
        </w:rPr>
      </w:pPr>
    </w:p>
    <w:p w:rsidR="00D3778A" w:rsidRDefault="00D3778A" w:rsidP="00D3778A">
      <w:pPr>
        <w:spacing w:after="0" w:line="240" w:lineRule="auto"/>
        <w:jc w:val="both"/>
        <w:rPr>
          <w:sz w:val="24"/>
          <w:szCs w:val="24"/>
        </w:rPr>
      </w:pPr>
    </w:p>
    <w:p w:rsidR="00D3778A" w:rsidRPr="00C56BF0" w:rsidRDefault="00D3778A" w:rsidP="00645C56">
      <w:pPr>
        <w:spacing w:after="0" w:line="240" w:lineRule="auto"/>
        <w:jc w:val="both"/>
        <w:rPr>
          <w:sz w:val="40"/>
          <w:szCs w:val="40"/>
        </w:rPr>
      </w:pPr>
      <w:r w:rsidRPr="00C56BF0">
        <w:rPr>
          <w:b/>
          <w:sz w:val="40"/>
          <w:szCs w:val="40"/>
        </w:rPr>
        <w:lastRenderedPageBreak/>
        <w:t>LE PROVE DI EVACUAZIONE</w:t>
      </w:r>
      <w:r w:rsidRPr="00C56BF0">
        <w:rPr>
          <w:sz w:val="40"/>
          <w:szCs w:val="40"/>
        </w:rPr>
        <w:t xml:space="preserve">   </w:t>
      </w:r>
    </w:p>
    <w:p w:rsidR="00D3778A" w:rsidRPr="00D3778A" w:rsidRDefault="00D3778A" w:rsidP="00D3778A">
      <w:pPr>
        <w:spacing w:after="0" w:line="240" w:lineRule="auto"/>
        <w:jc w:val="both"/>
        <w:rPr>
          <w:rFonts w:asciiTheme="minorHAnsi" w:hAnsiTheme="minorHAnsi"/>
          <w:sz w:val="24"/>
          <w:szCs w:val="24"/>
        </w:rPr>
      </w:pPr>
      <w:r w:rsidRPr="00D3778A">
        <w:rPr>
          <w:rFonts w:asciiTheme="minorHAnsi" w:hAnsiTheme="minorHAnsi"/>
          <w:sz w:val="24"/>
          <w:szCs w:val="24"/>
        </w:rPr>
        <w:t xml:space="preserve">Il delegato di plesso compila, dopo ogni esercitazione, il verbale della prova di evacuazione. Nelle note possono essere riportate osservazioni utili per le prove successive.   </w:t>
      </w:r>
    </w:p>
    <w:p w:rsidR="00D3778A" w:rsidRPr="00D3778A" w:rsidRDefault="00D3778A" w:rsidP="00D3778A">
      <w:pPr>
        <w:spacing w:after="0" w:line="240" w:lineRule="auto"/>
        <w:jc w:val="both"/>
        <w:rPr>
          <w:rFonts w:asciiTheme="minorHAnsi" w:hAnsiTheme="minorHAnsi"/>
          <w:sz w:val="24"/>
          <w:szCs w:val="24"/>
        </w:rPr>
      </w:pPr>
      <w:r w:rsidRPr="00D3778A">
        <w:rPr>
          <w:rFonts w:asciiTheme="minorHAnsi" w:hAnsiTheme="minorHAnsi"/>
          <w:sz w:val="24"/>
          <w:szCs w:val="24"/>
        </w:rPr>
        <w:t xml:space="preserve"> </w:t>
      </w:r>
    </w:p>
    <w:p w:rsidR="00D3778A" w:rsidRPr="001C3E20" w:rsidRDefault="00D3778A" w:rsidP="001C3E20">
      <w:pPr>
        <w:pStyle w:val="Paragrafoelenco"/>
        <w:numPr>
          <w:ilvl w:val="0"/>
          <w:numId w:val="54"/>
        </w:numPr>
        <w:spacing w:after="120" w:line="240" w:lineRule="auto"/>
        <w:jc w:val="both"/>
        <w:rPr>
          <w:rFonts w:asciiTheme="minorHAnsi" w:hAnsiTheme="minorHAnsi"/>
          <w:sz w:val="24"/>
          <w:szCs w:val="24"/>
        </w:rPr>
      </w:pPr>
      <w:r w:rsidRPr="001C3E20">
        <w:rPr>
          <w:rFonts w:asciiTheme="minorHAnsi" w:hAnsiTheme="minorHAnsi"/>
          <w:b/>
          <w:sz w:val="32"/>
          <w:szCs w:val="32"/>
        </w:rPr>
        <w:t>SIMULAZIONE TERREMOTO</w:t>
      </w:r>
      <w:r w:rsidRPr="001C3E20">
        <w:rPr>
          <w:rFonts w:asciiTheme="minorHAnsi" w:hAnsiTheme="minorHAnsi"/>
          <w:sz w:val="24"/>
          <w:szCs w:val="24"/>
        </w:rPr>
        <w:t xml:space="preserve">  </w:t>
      </w:r>
    </w:p>
    <w:p w:rsidR="00493C05" w:rsidRDefault="00D3778A" w:rsidP="00D3778A">
      <w:pPr>
        <w:spacing w:after="120" w:line="240" w:lineRule="auto"/>
        <w:jc w:val="both"/>
        <w:rPr>
          <w:rFonts w:asciiTheme="minorHAnsi" w:hAnsiTheme="minorHAnsi"/>
          <w:sz w:val="24"/>
          <w:szCs w:val="24"/>
        </w:rPr>
      </w:pPr>
      <w:r w:rsidRPr="00D3778A">
        <w:rPr>
          <w:rFonts w:asciiTheme="minorHAnsi" w:hAnsiTheme="minorHAnsi"/>
          <w:sz w:val="24"/>
          <w:szCs w:val="24"/>
        </w:rPr>
        <w:t xml:space="preserve">Il D.M. 26 AGOSTO 1992 dispone la realizzazione di due prove di evacuazione. La prima prova di evacuazione dell’anno verrà condotta simulando un terremoto. L’esercitazione si svilupperà in quattro distinte fasi, tra loro successive: </w:t>
      </w:r>
    </w:p>
    <w:p w:rsidR="00493C05" w:rsidRPr="00493C05" w:rsidRDefault="00D3778A" w:rsidP="00D3778A">
      <w:pPr>
        <w:spacing w:after="120" w:line="240" w:lineRule="auto"/>
        <w:jc w:val="both"/>
        <w:rPr>
          <w:rFonts w:asciiTheme="minorHAnsi" w:hAnsiTheme="minorHAnsi"/>
          <w:i/>
          <w:sz w:val="24"/>
          <w:szCs w:val="24"/>
        </w:rPr>
      </w:pPr>
      <w:r w:rsidRPr="00493C05">
        <w:rPr>
          <w:rFonts w:asciiTheme="minorHAnsi" w:hAnsiTheme="minorHAnsi"/>
          <w:b/>
          <w:sz w:val="24"/>
          <w:szCs w:val="24"/>
        </w:rPr>
        <w:t>Fase 1)</w:t>
      </w:r>
      <w:r w:rsidRPr="00D3778A">
        <w:rPr>
          <w:rFonts w:asciiTheme="minorHAnsi" w:hAnsiTheme="minorHAnsi"/>
          <w:sz w:val="24"/>
          <w:szCs w:val="24"/>
        </w:rPr>
        <w:t xml:space="preserve"> </w:t>
      </w:r>
      <w:r w:rsidRPr="00493C05">
        <w:rPr>
          <w:rFonts w:asciiTheme="minorHAnsi" w:hAnsiTheme="minorHAnsi"/>
          <w:i/>
          <w:sz w:val="24"/>
          <w:szCs w:val="24"/>
        </w:rPr>
        <w:t xml:space="preserve">Simulazione terremoto; </w:t>
      </w:r>
    </w:p>
    <w:p w:rsidR="00493C05" w:rsidRDefault="00D3778A" w:rsidP="00D3778A">
      <w:pPr>
        <w:spacing w:after="120" w:line="240" w:lineRule="auto"/>
        <w:jc w:val="both"/>
        <w:rPr>
          <w:rFonts w:asciiTheme="minorHAnsi" w:hAnsiTheme="minorHAnsi"/>
          <w:sz w:val="24"/>
          <w:szCs w:val="24"/>
        </w:rPr>
      </w:pPr>
      <w:r w:rsidRPr="00493C05">
        <w:rPr>
          <w:rFonts w:asciiTheme="minorHAnsi" w:hAnsiTheme="minorHAnsi"/>
          <w:b/>
          <w:sz w:val="24"/>
          <w:szCs w:val="24"/>
        </w:rPr>
        <w:t>Fase 2)</w:t>
      </w:r>
      <w:r w:rsidRPr="00D3778A">
        <w:rPr>
          <w:rFonts w:asciiTheme="minorHAnsi" w:hAnsiTheme="minorHAnsi"/>
          <w:sz w:val="24"/>
          <w:szCs w:val="24"/>
        </w:rPr>
        <w:t xml:space="preserve"> </w:t>
      </w:r>
      <w:r w:rsidRPr="00493C05">
        <w:rPr>
          <w:rFonts w:asciiTheme="minorHAnsi" w:hAnsiTheme="minorHAnsi"/>
          <w:i/>
          <w:sz w:val="24"/>
          <w:szCs w:val="24"/>
        </w:rPr>
        <w:t>Apertura porte lungo le vie di esodo (riguarda solo il personale ATA);</w:t>
      </w:r>
      <w:r w:rsidRPr="00D3778A">
        <w:rPr>
          <w:rFonts w:asciiTheme="minorHAnsi" w:hAnsiTheme="minorHAnsi"/>
          <w:sz w:val="24"/>
          <w:szCs w:val="24"/>
        </w:rPr>
        <w:t xml:space="preserve"> </w:t>
      </w:r>
    </w:p>
    <w:p w:rsidR="00493C05" w:rsidRPr="00493C05" w:rsidRDefault="00D3778A" w:rsidP="00D3778A">
      <w:pPr>
        <w:spacing w:after="120" w:line="240" w:lineRule="auto"/>
        <w:jc w:val="both"/>
        <w:rPr>
          <w:rFonts w:asciiTheme="minorHAnsi" w:hAnsiTheme="minorHAnsi"/>
          <w:i/>
          <w:sz w:val="24"/>
          <w:szCs w:val="24"/>
        </w:rPr>
      </w:pPr>
      <w:r w:rsidRPr="00493C05">
        <w:rPr>
          <w:rFonts w:asciiTheme="minorHAnsi" w:hAnsiTheme="minorHAnsi"/>
          <w:b/>
          <w:sz w:val="24"/>
          <w:szCs w:val="24"/>
        </w:rPr>
        <w:t>Fase 3)</w:t>
      </w:r>
      <w:r w:rsidRPr="00D3778A">
        <w:rPr>
          <w:rFonts w:asciiTheme="minorHAnsi" w:hAnsiTheme="minorHAnsi"/>
          <w:sz w:val="24"/>
          <w:szCs w:val="24"/>
        </w:rPr>
        <w:t xml:space="preserve"> </w:t>
      </w:r>
      <w:r w:rsidRPr="00493C05">
        <w:rPr>
          <w:rFonts w:asciiTheme="minorHAnsi" w:hAnsiTheme="minorHAnsi"/>
          <w:i/>
          <w:sz w:val="24"/>
          <w:szCs w:val="24"/>
        </w:rPr>
        <w:t xml:space="preserve">Evacuazione (riguarda tutti gli occupanti la scuola); </w:t>
      </w:r>
    </w:p>
    <w:p w:rsidR="00D3778A" w:rsidRPr="00493C05" w:rsidRDefault="00D3778A" w:rsidP="00D3778A">
      <w:pPr>
        <w:spacing w:after="120" w:line="240" w:lineRule="auto"/>
        <w:jc w:val="both"/>
        <w:rPr>
          <w:rFonts w:asciiTheme="minorHAnsi" w:hAnsiTheme="minorHAnsi"/>
          <w:i/>
          <w:sz w:val="24"/>
          <w:szCs w:val="24"/>
        </w:rPr>
      </w:pPr>
      <w:r w:rsidRPr="00493C05">
        <w:rPr>
          <w:rFonts w:asciiTheme="minorHAnsi" w:hAnsiTheme="minorHAnsi"/>
          <w:b/>
          <w:sz w:val="24"/>
          <w:szCs w:val="24"/>
        </w:rPr>
        <w:t>Fase 4)</w:t>
      </w:r>
      <w:r w:rsidRPr="00D3778A">
        <w:rPr>
          <w:rFonts w:asciiTheme="minorHAnsi" w:hAnsiTheme="minorHAnsi"/>
          <w:sz w:val="24"/>
          <w:szCs w:val="24"/>
        </w:rPr>
        <w:t xml:space="preserve"> </w:t>
      </w:r>
      <w:r w:rsidRPr="00493C05">
        <w:rPr>
          <w:rFonts w:asciiTheme="minorHAnsi" w:hAnsiTheme="minorHAnsi"/>
          <w:i/>
          <w:sz w:val="24"/>
          <w:szCs w:val="24"/>
        </w:rPr>
        <w:t xml:space="preserve">Appello (riguarda tutti gli occupanti la scuola). E’ necessario che nel corso della prova tutti si attengano scrupolosamente alle procedure operative riportate di seguito. </w:t>
      </w:r>
    </w:p>
    <w:p w:rsidR="00493C05" w:rsidRPr="00493C05" w:rsidRDefault="00493C05" w:rsidP="00493C05">
      <w:pPr>
        <w:autoSpaceDE w:val="0"/>
        <w:autoSpaceDN w:val="0"/>
        <w:adjustRightInd w:val="0"/>
        <w:spacing w:after="120"/>
        <w:jc w:val="both"/>
        <w:rPr>
          <w:bCs/>
          <w:sz w:val="24"/>
          <w:szCs w:val="24"/>
        </w:rPr>
      </w:pPr>
      <w:r w:rsidRPr="00493C05">
        <w:rPr>
          <w:bCs/>
          <w:sz w:val="24"/>
          <w:szCs w:val="24"/>
        </w:rPr>
        <w:t>Occorre tenere presente che l’esperienza acquisita nei paesi ad alto rischio conferma che la paura e le azioni ispirate ad essa possono causare più vittime del terremoto stesso e che, a volte, possono essere più pericolose della scossa sismica,</w:t>
      </w:r>
    </w:p>
    <w:p w:rsidR="00493C05" w:rsidRPr="00493C05" w:rsidRDefault="00493C05" w:rsidP="00493C05">
      <w:pPr>
        <w:autoSpaceDE w:val="0"/>
        <w:autoSpaceDN w:val="0"/>
        <w:adjustRightInd w:val="0"/>
        <w:spacing w:after="120"/>
        <w:jc w:val="both"/>
        <w:rPr>
          <w:bCs/>
          <w:sz w:val="24"/>
          <w:szCs w:val="24"/>
        </w:rPr>
      </w:pPr>
      <w:r w:rsidRPr="00493C05">
        <w:rPr>
          <w:bCs/>
          <w:sz w:val="24"/>
          <w:szCs w:val="24"/>
        </w:rPr>
        <w:t xml:space="preserve">Per tale motivo si danno le seguenti indicazioni da tenere presente nei casi di terremoto: </w:t>
      </w:r>
    </w:p>
    <w:p w:rsidR="00D3778A" w:rsidRPr="00D3778A" w:rsidRDefault="00D3778A" w:rsidP="00645C56">
      <w:pPr>
        <w:spacing w:after="0" w:line="240" w:lineRule="auto"/>
        <w:jc w:val="both"/>
        <w:rPr>
          <w:rFonts w:asciiTheme="minorHAnsi" w:hAnsiTheme="minorHAnsi"/>
          <w:b/>
          <w:sz w:val="24"/>
          <w:szCs w:val="24"/>
        </w:rPr>
      </w:pPr>
      <w:r w:rsidRPr="00D3778A">
        <w:rPr>
          <w:rFonts w:asciiTheme="minorHAnsi" w:hAnsiTheme="minorHAnsi"/>
          <w:b/>
          <w:sz w:val="24"/>
          <w:szCs w:val="24"/>
        </w:rPr>
        <w:t xml:space="preserve">Fase 1)  </w:t>
      </w:r>
    </w:p>
    <w:p w:rsidR="00645C56" w:rsidRPr="00645C56" w:rsidRDefault="00645C56" w:rsidP="00645C56">
      <w:pPr>
        <w:spacing w:after="120" w:line="240" w:lineRule="auto"/>
        <w:jc w:val="both"/>
        <w:rPr>
          <w:rFonts w:asciiTheme="minorHAnsi" w:hAnsiTheme="minorHAnsi"/>
          <w:b/>
          <w:i/>
          <w:sz w:val="24"/>
          <w:szCs w:val="24"/>
        </w:rPr>
      </w:pPr>
      <w:r w:rsidRPr="00645C56">
        <w:rPr>
          <w:rFonts w:asciiTheme="minorHAnsi" w:hAnsiTheme="minorHAnsi"/>
          <w:b/>
          <w:i/>
          <w:sz w:val="24"/>
          <w:szCs w:val="24"/>
        </w:rPr>
        <w:t>Simulazione terremoto</w:t>
      </w:r>
    </w:p>
    <w:p w:rsidR="00D3778A" w:rsidRPr="00D3778A" w:rsidRDefault="00D3778A" w:rsidP="00D3778A">
      <w:pPr>
        <w:spacing w:after="0" w:line="240" w:lineRule="auto"/>
        <w:jc w:val="both"/>
        <w:rPr>
          <w:rFonts w:asciiTheme="minorHAnsi" w:hAnsiTheme="minorHAnsi"/>
          <w:sz w:val="24"/>
          <w:szCs w:val="24"/>
        </w:rPr>
      </w:pPr>
      <w:r w:rsidRPr="00D3778A">
        <w:rPr>
          <w:rFonts w:asciiTheme="minorHAnsi" w:hAnsiTheme="minorHAnsi"/>
          <w:sz w:val="24"/>
          <w:szCs w:val="24"/>
        </w:rPr>
        <w:t xml:space="preserve">Il terremoto è un evento naturale chiaramente avvertibile (escluse le scosse di bassa intensità), per questo non ha bisogno di un particolare tipo di allertamento (es. suono della campanella, allarme, ecc.). </w:t>
      </w:r>
    </w:p>
    <w:p w:rsidR="00D3778A" w:rsidRDefault="001C3E20" w:rsidP="00D3778A">
      <w:pPr>
        <w:spacing w:after="0" w:line="240" w:lineRule="auto"/>
        <w:jc w:val="both"/>
        <w:rPr>
          <w:rFonts w:asciiTheme="minorHAnsi" w:hAnsiTheme="minorHAnsi"/>
          <w:sz w:val="24"/>
          <w:szCs w:val="24"/>
        </w:rPr>
      </w:pPr>
      <w:r>
        <w:rPr>
          <w:rFonts w:asciiTheme="minorHAnsi" w:hAnsiTheme="minorHAnsi"/>
          <w:sz w:val="24"/>
          <w:szCs w:val="24"/>
        </w:rPr>
        <w:t>Si utilizzerà l’allarme acustico (campanella elettrica utilizzata per segnalare l’entrata/uscita e il cambio ora)</w:t>
      </w:r>
      <w:r w:rsidR="00D3778A" w:rsidRPr="00D3778A">
        <w:rPr>
          <w:rFonts w:asciiTheme="minorHAnsi" w:hAnsiTheme="minorHAnsi"/>
          <w:sz w:val="24"/>
          <w:szCs w:val="24"/>
        </w:rPr>
        <w:t xml:space="preserve"> per dare inizio alla prova</w:t>
      </w:r>
      <w:r>
        <w:rPr>
          <w:rFonts w:asciiTheme="minorHAnsi" w:hAnsiTheme="minorHAnsi"/>
          <w:sz w:val="24"/>
          <w:szCs w:val="24"/>
        </w:rPr>
        <w:t>. In caso di mancanza dell’energia elettrica, l</w:t>
      </w:r>
      <w:r w:rsidR="00D3778A" w:rsidRPr="00D3778A">
        <w:rPr>
          <w:rFonts w:asciiTheme="minorHAnsi" w:hAnsiTheme="minorHAnsi"/>
          <w:sz w:val="24"/>
          <w:szCs w:val="24"/>
        </w:rPr>
        <w:t>e classi saranno avvisate a voce, dal personale di piano, con il sistema porta a porta. Al messaggio “</w:t>
      </w:r>
      <w:r w:rsidR="00D3778A" w:rsidRPr="001C3E20">
        <w:rPr>
          <w:rFonts w:asciiTheme="minorHAnsi" w:hAnsiTheme="minorHAnsi"/>
          <w:i/>
          <w:sz w:val="24"/>
          <w:szCs w:val="24"/>
        </w:rPr>
        <w:t>Inizio dell’esercitazione terremoto</w:t>
      </w:r>
      <w:r w:rsidR="00D3778A" w:rsidRPr="00D3778A">
        <w:rPr>
          <w:rFonts w:asciiTheme="minorHAnsi" w:hAnsiTheme="minorHAnsi"/>
          <w:sz w:val="24"/>
          <w:szCs w:val="24"/>
        </w:rPr>
        <w:t xml:space="preserve">” gli allievi e gli insegnanti dovranno portarsi sotto i banchi (cattedra o architrave per gli adulti). Si resterà in tale posizione in attesa del segnale di evacuazione (il tempo di attesa può eventualmente essere utilizzato rivedendo con i ragazzi le modalità di evacuazione descritte nella fase 3). </w:t>
      </w:r>
    </w:p>
    <w:p w:rsidR="00493C05" w:rsidRDefault="00493C05" w:rsidP="00D3778A">
      <w:pPr>
        <w:spacing w:after="0" w:line="240" w:lineRule="auto"/>
        <w:jc w:val="both"/>
        <w:rPr>
          <w:rFonts w:asciiTheme="minorHAnsi" w:hAnsiTheme="minorHAnsi"/>
          <w:sz w:val="24"/>
          <w:szCs w:val="24"/>
        </w:rPr>
      </w:pPr>
    </w:p>
    <w:p w:rsidR="00493C05" w:rsidRPr="00493C05" w:rsidRDefault="00493C05" w:rsidP="00493C05">
      <w:pPr>
        <w:autoSpaceDE w:val="0"/>
        <w:autoSpaceDN w:val="0"/>
        <w:adjustRightInd w:val="0"/>
        <w:rPr>
          <w:b/>
          <w:sz w:val="24"/>
          <w:szCs w:val="24"/>
        </w:rPr>
      </w:pPr>
      <w:r w:rsidRPr="00493C05">
        <w:rPr>
          <w:b/>
          <w:sz w:val="24"/>
          <w:szCs w:val="24"/>
        </w:rPr>
        <w:t>Se ci si trova in un luogo chiuso:</w:t>
      </w:r>
    </w:p>
    <w:p w:rsidR="00493C05" w:rsidRPr="00493C05" w:rsidRDefault="00493C05" w:rsidP="00493C05">
      <w:pPr>
        <w:autoSpaceDE w:val="0"/>
        <w:autoSpaceDN w:val="0"/>
        <w:adjustRightInd w:val="0"/>
        <w:rPr>
          <w:sz w:val="24"/>
          <w:szCs w:val="24"/>
        </w:rPr>
      </w:pPr>
      <w:r w:rsidRPr="00493C05">
        <w:rPr>
          <w:b/>
          <w:i/>
          <w:sz w:val="24"/>
          <w:szCs w:val="24"/>
        </w:rPr>
        <w:t xml:space="preserve">Il Coordinatore dell’Emergenza </w:t>
      </w:r>
      <w:r w:rsidRPr="00493C05">
        <w:rPr>
          <w:sz w:val="24"/>
          <w:szCs w:val="24"/>
        </w:rPr>
        <w:t>in relazione alla dimensione del terremoto deve:</w:t>
      </w:r>
    </w:p>
    <w:p w:rsidR="00493C05" w:rsidRPr="00493C05" w:rsidRDefault="00493C05" w:rsidP="0037511A">
      <w:pPr>
        <w:numPr>
          <w:ilvl w:val="0"/>
          <w:numId w:val="35"/>
        </w:numPr>
        <w:autoSpaceDE w:val="0"/>
        <w:autoSpaceDN w:val="0"/>
        <w:adjustRightInd w:val="0"/>
        <w:spacing w:after="0" w:line="240" w:lineRule="auto"/>
        <w:jc w:val="both"/>
        <w:rPr>
          <w:sz w:val="24"/>
          <w:szCs w:val="24"/>
        </w:rPr>
      </w:pPr>
      <w:r w:rsidRPr="00493C05">
        <w:rPr>
          <w:sz w:val="24"/>
          <w:szCs w:val="24"/>
        </w:rPr>
        <w:t>Valutare la necessità dell’evacuazione immediata ed eventualmente dare il segnale di stato di allarme;</w:t>
      </w:r>
    </w:p>
    <w:p w:rsidR="00493C05" w:rsidRPr="00493C05" w:rsidRDefault="00493C05" w:rsidP="0037511A">
      <w:pPr>
        <w:numPr>
          <w:ilvl w:val="0"/>
          <w:numId w:val="35"/>
        </w:numPr>
        <w:autoSpaceDE w:val="0"/>
        <w:autoSpaceDN w:val="0"/>
        <w:adjustRightInd w:val="0"/>
        <w:spacing w:after="0" w:line="240" w:lineRule="auto"/>
        <w:jc w:val="both"/>
        <w:rPr>
          <w:sz w:val="24"/>
          <w:szCs w:val="24"/>
        </w:rPr>
      </w:pPr>
      <w:r w:rsidRPr="00493C05">
        <w:rPr>
          <w:sz w:val="24"/>
          <w:szCs w:val="24"/>
        </w:rPr>
        <w:t>interrompere immediatamente l’erogazione del gas e dell’energia elettrica</w:t>
      </w:r>
      <w:r w:rsidR="001C3E20">
        <w:rPr>
          <w:sz w:val="24"/>
          <w:szCs w:val="24"/>
        </w:rPr>
        <w:t xml:space="preserve"> (collaboratori scolastici)</w:t>
      </w:r>
      <w:r w:rsidRPr="00493C05">
        <w:rPr>
          <w:sz w:val="24"/>
          <w:szCs w:val="24"/>
        </w:rPr>
        <w:t>;</w:t>
      </w:r>
    </w:p>
    <w:p w:rsidR="00493C05" w:rsidRPr="00493C05" w:rsidRDefault="00493C05" w:rsidP="0037511A">
      <w:pPr>
        <w:numPr>
          <w:ilvl w:val="0"/>
          <w:numId w:val="35"/>
        </w:numPr>
        <w:autoSpaceDE w:val="0"/>
        <w:autoSpaceDN w:val="0"/>
        <w:adjustRightInd w:val="0"/>
        <w:spacing w:after="0" w:line="240" w:lineRule="auto"/>
        <w:jc w:val="both"/>
        <w:rPr>
          <w:sz w:val="24"/>
          <w:szCs w:val="24"/>
        </w:rPr>
      </w:pPr>
      <w:r w:rsidRPr="00493C05">
        <w:rPr>
          <w:sz w:val="24"/>
          <w:szCs w:val="24"/>
        </w:rPr>
        <w:t>avvertire i responsabili di piano che si tengano pronti ad organizzare l’evacuazione;</w:t>
      </w:r>
    </w:p>
    <w:p w:rsidR="00493C05" w:rsidRPr="00493C05" w:rsidRDefault="00493C05" w:rsidP="0037511A">
      <w:pPr>
        <w:numPr>
          <w:ilvl w:val="0"/>
          <w:numId w:val="35"/>
        </w:numPr>
        <w:autoSpaceDE w:val="0"/>
        <w:autoSpaceDN w:val="0"/>
        <w:adjustRightInd w:val="0"/>
        <w:spacing w:after="0" w:line="240" w:lineRule="auto"/>
        <w:jc w:val="both"/>
        <w:rPr>
          <w:sz w:val="24"/>
          <w:szCs w:val="24"/>
        </w:rPr>
      </w:pPr>
      <w:r w:rsidRPr="00493C05">
        <w:rPr>
          <w:sz w:val="24"/>
          <w:szCs w:val="24"/>
        </w:rPr>
        <w:lastRenderedPageBreak/>
        <w:t>coordinare tutte le operazioni attinenti.</w:t>
      </w:r>
    </w:p>
    <w:p w:rsidR="00F07993" w:rsidRDefault="00F07993" w:rsidP="00D3778A">
      <w:pPr>
        <w:spacing w:after="0" w:line="240" w:lineRule="auto"/>
        <w:jc w:val="both"/>
      </w:pPr>
    </w:p>
    <w:p w:rsidR="00D3778A" w:rsidRPr="00D3778A" w:rsidRDefault="00D3778A" w:rsidP="00D3778A">
      <w:pPr>
        <w:spacing w:after="0" w:line="240" w:lineRule="auto"/>
        <w:jc w:val="both"/>
        <w:rPr>
          <w:rFonts w:asciiTheme="minorHAnsi" w:hAnsiTheme="minorHAnsi"/>
          <w:b/>
          <w:sz w:val="24"/>
          <w:szCs w:val="24"/>
        </w:rPr>
      </w:pPr>
      <w:r w:rsidRPr="00D3778A">
        <w:rPr>
          <w:rFonts w:asciiTheme="minorHAnsi" w:hAnsiTheme="minorHAnsi"/>
          <w:b/>
          <w:sz w:val="24"/>
          <w:szCs w:val="24"/>
        </w:rPr>
        <w:t xml:space="preserve">Fase 2)  </w:t>
      </w:r>
    </w:p>
    <w:p w:rsidR="00D3778A" w:rsidRPr="00645C56" w:rsidRDefault="00D3778A" w:rsidP="00645C56">
      <w:pPr>
        <w:spacing w:after="120" w:line="240" w:lineRule="auto"/>
        <w:jc w:val="both"/>
        <w:rPr>
          <w:rFonts w:asciiTheme="minorHAnsi" w:hAnsiTheme="minorHAnsi"/>
          <w:b/>
          <w:i/>
          <w:sz w:val="24"/>
          <w:szCs w:val="24"/>
        </w:rPr>
      </w:pPr>
      <w:r w:rsidRPr="00645C56">
        <w:rPr>
          <w:rFonts w:asciiTheme="minorHAnsi" w:hAnsiTheme="minorHAnsi"/>
          <w:b/>
          <w:i/>
          <w:sz w:val="24"/>
          <w:szCs w:val="24"/>
        </w:rPr>
        <w:t xml:space="preserve">Apertura porte di emergenza  </w:t>
      </w:r>
    </w:p>
    <w:p w:rsidR="00645C56" w:rsidRDefault="00D3778A" w:rsidP="00D3778A">
      <w:pPr>
        <w:spacing w:after="0" w:line="240" w:lineRule="auto"/>
        <w:jc w:val="both"/>
        <w:rPr>
          <w:rFonts w:asciiTheme="minorHAnsi" w:hAnsiTheme="minorHAnsi"/>
          <w:sz w:val="24"/>
          <w:szCs w:val="24"/>
        </w:rPr>
      </w:pPr>
      <w:r w:rsidRPr="00D3778A">
        <w:rPr>
          <w:rFonts w:asciiTheme="minorHAnsi" w:hAnsiTheme="minorHAnsi"/>
          <w:sz w:val="24"/>
          <w:szCs w:val="24"/>
        </w:rPr>
        <w:t xml:space="preserve">Terminata la fase di allertamento, il personale facente parte della squadra di emergenza provvederà ad aprire le porte lungo le vie di esodo, verificandone la percorribilità. </w:t>
      </w:r>
    </w:p>
    <w:p w:rsidR="00645C56" w:rsidRDefault="00645C56" w:rsidP="00D3778A">
      <w:pPr>
        <w:spacing w:after="0" w:line="240" w:lineRule="auto"/>
        <w:jc w:val="both"/>
        <w:rPr>
          <w:rFonts w:asciiTheme="minorHAnsi" w:hAnsiTheme="minorHAnsi"/>
          <w:sz w:val="24"/>
          <w:szCs w:val="24"/>
        </w:rPr>
      </w:pPr>
    </w:p>
    <w:p w:rsidR="00D3778A" w:rsidRPr="00645C56" w:rsidRDefault="00D3778A" w:rsidP="00D3778A">
      <w:pPr>
        <w:spacing w:after="0" w:line="240" w:lineRule="auto"/>
        <w:jc w:val="both"/>
        <w:rPr>
          <w:rFonts w:asciiTheme="minorHAnsi" w:hAnsiTheme="minorHAnsi"/>
          <w:b/>
          <w:sz w:val="24"/>
          <w:szCs w:val="24"/>
        </w:rPr>
      </w:pPr>
      <w:r w:rsidRPr="00645C56">
        <w:rPr>
          <w:rFonts w:asciiTheme="minorHAnsi" w:hAnsiTheme="minorHAnsi"/>
          <w:b/>
          <w:sz w:val="24"/>
          <w:szCs w:val="24"/>
        </w:rPr>
        <w:t xml:space="preserve">Fase 3)  </w:t>
      </w:r>
    </w:p>
    <w:p w:rsidR="00D3778A" w:rsidRPr="00645C56" w:rsidRDefault="00D3778A" w:rsidP="00645C56">
      <w:pPr>
        <w:spacing w:after="120" w:line="240" w:lineRule="auto"/>
        <w:jc w:val="both"/>
        <w:rPr>
          <w:rFonts w:asciiTheme="minorHAnsi" w:hAnsiTheme="minorHAnsi"/>
          <w:b/>
          <w:i/>
          <w:sz w:val="24"/>
          <w:szCs w:val="24"/>
        </w:rPr>
      </w:pPr>
      <w:r w:rsidRPr="00645C56">
        <w:rPr>
          <w:rFonts w:asciiTheme="minorHAnsi" w:hAnsiTheme="minorHAnsi"/>
          <w:b/>
          <w:i/>
          <w:sz w:val="24"/>
          <w:szCs w:val="24"/>
        </w:rPr>
        <w:t xml:space="preserve">Evacuazione </w:t>
      </w:r>
    </w:p>
    <w:p w:rsidR="00B61FDC" w:rsidRDefault="00D3778A" w:rsidP="00493C05">
      <w:pPr>
        <w:spacing w:after="120" w:line="240" w:lineRule="auto"/>
        <w:jc w:val="both"/>
        <w:rPr>
          <w:rFonts w:asciiTheme="minorHAnsi" w:hAnsiTheme="minorHAnsi"/>
          <w:sz w:val="24"/>
          <w:szCs w:val="24"/>
        </w:rPr>
      </w:pPr>
      <w:r w:rsidRPr="00D3778A">
        <w:rPr>
          <w:rFonts w:asciiTheme="minorHAnsi" w:hAnsiTheme="minorHAnsi"/>
          <w:sz w:val="24"/>
          <w:szCs w:val="24"/>
        </w:rPr>
        <w:t xml:space="preserve">Al segnale di evacuazione (suono della campanella) </w:t>
      </w:r>
    </w:p>
    <w:p w:rsidR="00493C05" w:rsidRDefault="00D3778A" w:rsidP="00493C05">
      <w:pPr>
        <w:spacing w:after="120" w:line="240" w:lineRule="auto"/>
        <w:jc w:val="both"/>
        <w:rPr>
          <w:rFonts w:asciiTheme="minorHAnsi" w:hAnsiTheme="minorHAnsi"/>
          <w:sz w:val="24"/>
          <w:szCs w:val="24"/>
        </w:rPr>
      </w:pPr>
      <w:r w:rsidRPr="00B61FDC">
        <w:rPr>
          <w:rFonts w:asciiTheme="minorHAnsi" w:hAnsiTheme="minorHAnsi"/>
          <w:b/>
          <w:sz w:val="24"/>
          <w:szCs w:val="24"/>
        </w:rPr>
        <w:t>gli insegnanti devono</w:t>
      </w:r>
      <w:r w:rsidRPr="00D3778A">
        <w:rPr>
          <w:rFonts w:asciiTheme="minorHAnsi" w:hAnsiTheme="minorHAnsi"/>
          <w:sz w:val="24"/>
          <w:szCs w:val="24"/>
        </w:rPr>
        <w:t xml:space="preserve">: </w:t>
      </w:r>
    </w:p>
    <w:p w:rsidR="00493C05" w:rsidRPr="00493C05" w:rsidRDefault="00493C05" w:rsidP="0037511A">
      <w:pPr>
        <w:numPr>
          <w:ilvl w:val="0"/>
          <w:numId w:val="9"/>
        </w:numPr>
        <w:autoSpaceDE w:val="0"/>
        <w:autoSpaceDN w:val="0"/>
        <w:adjustRightInd w:val="0"/>
        <w:spacing w:after="0" w:line="240" w:lineRule="auto"/>
        <w:jc w:val="both"/>
        <w:rPr>
          <w:sz w:val="24"/>
          <w:szCs w:val="24"/>
        </w:rPr>
      </w:pPr>
      <w:r w:rsidRPr="00493C05">
        <w:rPr>
          <w:sz w:val="24"/>
          <w:szCs w:val="24"/>
        </w:rPr>
        <w:t>mantenersi in continuo contatto con il coordinatore attenendo disposiz</w:t>
      </w:r>
      <w:r>
        <w:rPr>
          <w:sz w:val="24"/>
          <w:szCs w:val="24"/>
        </w:rPr>
        <w:t>ioni sull’eventuale evacuazione;</w:t>
      </w:r>
    </w:p>
    <w:p w:rsidR="00D3778A" w:rsidRPr="00D3778A" w:rsidRDefault="00D3778A" w:rsidP="0037511A">
      <w:pPr>
        <w:pStyle w:val="Paragrafoelenco"/>
        <w:numPr>
          <w:ilvl w:val="0"/>
          <w:numId w:val="9"/>
        </w:numPr>
        <w:spacing w:after="0" w:line="240" w:lineRule="auto"/>
        <w:jc w:val="both"/>
        <w:rPr>
          <w:rFonts w:asciiTheme="minorHAnsi" w:hAnsiTheme="minorHAnsi"/>
          <w:sz w:val="24"/>
          <w:szCs w:val="24"/>
        </w:rPr>
      </w:pPr>
      <w:r w:rsidRPr="00D3778A">
        <w:rPr>
          <w:rFonts w:asciiTheme="minorHAnsi" w:hAnsiTheme="minorHAnsi" w:cs="Calibri"/>
          <w:sz w:val="24"/>
          <w:szCs w:val="24"/>
        </w:rPr>
        <w:t>preparare la classe all’evacuazione (ordinare gli alunni</w:t>
      </w:r>
      <w:r w:rsidRPr="00D3778A">
        <w:rPr>
          <w:rFonts w:asciiTheme="minorHAnsi" w:hAnsiTheme="minorHAnsi"/>
          <w:sz w:val="24"/>
          <w:szCs w:val="24"/>
        </w:rPr>
        <w:t xml:space="preserve"> in fila indiana);</w:t>
      </w:r>
    </w:p>
    <w:p w:rsidR="00D3778A" w:rsidRPr="00D3778A" w:rsidRDefault="00D3778A" w:rsidP="0037511A">
      <w:pPr>
        <w:pStyle w:val="Paragrafoelenco"/>
        <w:numPr>
          <w:ilvl w:val="0"/>
          <w:numId w:val="9"/>
        </w:numPr>
        <w:spacing w:after="0" w:line="240" w:lineRule="auto"/>
        <w:jc w:val="both"/>
        <w:rPr>
          <w:rFonts w:asciiTheme="minorHAnsi" w:hAnsiTheme="minorHAnsi"/>
          <w:sz w:val="24"/>
          <w:szCs w:val="24"/>
        </w:rPr>
      </w:pPr>
      <w:r w:rsidRPr="00D3778A">
        <w:rPr>
          <w:rFonts w:asciiTheme="minorHAnsi" w:hAnsiTheme="minorHAnsi" w:cs="Calibri"/>
          <w:sz w:val="24"/>
          <w:szCs w:val="24"/>
        </w:rPr>
        <w:t>contare gli alunni presenti e prendere il registro di classe (nel registro dovrà sempre essere presente e disponibile un “modulo di evacuazione” (nel caso in cui sia immediatamente rilevata l’assenza di un alunno, il docente responsabi</w:t>
      </w:r>
      <w:r w:rsidRPr="00D3778A">
        <w:rPr>
          <w:rFonts w:asciiTheme="minorHAnsi" w:hAnsiTheme="minorHAnsi"/>
          <w:sz w:val="24"/>
          <w:szCs w:val="24"/>
        </w:rPr>
        <w:t xml:space="preserve">le di classe comunica la notizia al coordinatore dell’emergenza o alla squadra di emergenza); </w:t>
      </w:r>
    </w:p>
    <w:p w:rsidR="00D3778A" w:rsidRPr="00D3778A" w:rsidRDefault="00D3778A" w:rsidP="0037511A">
      <w:pPr>
        <w:pStyle w:val="Paragrafoelenco"/>
        <w:numPr>
          <w:ilvl w:val="0"/>
          <w:numId w:val="9"/>
        </w:numPr>
        <w:spacing w:after="0" w:line="240" w:lineRule="auto"/>
        <w:jc w:val="both"/>
        <w:rPr>
          <w:rFonts w:asciiTheme="minorHAnsi" w:hAnsiTheme="minorHAnsi"/>
          <w:sz w:val="24"/>
          <w:szCs w:val="24"/>
        </w:rPr>
      </w:pPr>
      <w:r w:rsidRPr="00D3778A">
        <w:rPr>
          <w:rFonts w:asciiTheme="minorHAnsi" w:hAnsiTheme="minorHAnsi" w:cs="Calibri"/>
          <w:sz w:val="24"/>
          <w:szCs w:val="24"/>
        </w:rPr>
        <w:t xml:space="preserve">verificare che non siano rimaste persone nell’aula, chiudere la porta del locale, mettersi in testa alla fila di alunni; </w:t>
      </w:r>
    </w:p>
    <w:p w:rsidR="00FB68B5" w:rsidRDefault="00D3778A" w:rsidP="0037511A">
      <w:pPr>
        <w:pStyle w:val="Paragrafoelenco"/>
        <w:numPr>
          <w:ilvl w:val="0"/>
          <w:numId w:val="9"/>
        </w:numPr>
        <w:spacing w:after="0" w:line="240" w:lineRule="auto"/>
        <w:jc w:val="both"/>
        <w:rPr>
          <w:rFonts w:asciiTheme="minorHAnsi" w:hAnsiTheme="minorHAnsi"/>
          <w:sz w:val="24"/>
          <w:szCs w:val="24"/>
        </w:rPr>
      </w:pPr>
      <w:r w:rsidRPr="00D3778A">
        <w:rPr>
          <w:rFonts w:asciiTheme="minorHAnsi" w:hAnsiTheme="minorHAnsi" w:cs="Calibri"/>
          <w:sz w:val="24"/>
          <w:szCs w:val="24"/>
        </w:rPr>
        <w:t>accertare col responsabile della evac</w:t>
      </w:r>
      <w:r w:rsidRPr="00D3778A">
        <w:rPr>
          <w:rFonts w:asciiTheme="minorHAnsi" w:hAnsiTheme="minorHAnsi"/>
          <w:sz w:val="24"/>
          <w:szCs w:val="24"/>
        </w:rPr>
        <w:t>uazione di ciascun piano, che le vie di fuga siano sgombre, seguire le indicazioni dello stesso nel caso si debbano trovare delle vie alternative; Nel portarsi all’esterno dell’edificio scolastico bisogna restare sempre lontani da finestre o porte con vetri; lungo le sca</w:t>
      </w:r>
      <w:r w:rsidR="00FB68B5">
        <w:rPr>
          <w:rFonts w:asciiTheme="minorHAnsi" w:hAnsiTheme="minorHAnsi"/>
          <w:sz w:val="24"/>
          <w:szCs w:val="24"/>
        </w:rPr>
        <w:t>le costeggiare invece le pareti.</w:t>
      </w:r>
    </w:p>
    <w:p w:rsidR="00645C56" w:rsidRDefault="00D3778A" w:rsidP="00FB68B5">
      <w:pPr>
        <w:pStyle w:val="Paragrafoelenco"/>
        <w:spacing w:after="0" w:line="240" w:lineRule="auto"/>
        <w:jc w:val="both"/>
        <w:rPr>
          <w:rFonts w:asciiTheme="minorHAnsi" w:hAnsiTheme="minorHAnsi"/>
          <w:sz w:val="24"/>
          <w:szCs w:val="24"/>
        </w:rPr>
      </w:pPr>
      <w:r w:rsidRPr="00D3778A">
        <w:rPr>
          <w:rFonts w:asciiTheme="minorHAnsi" w:hAnsiTheme="minorHAnsi"/>
          <w:sz w:val="24"/>
          <w:szCs w:val="24"/>
        </w:rPr>
        <w:t xml:space="preserve">Nel caso di alunni </w:t>
      </w:r>
      <w:r w:rsidR="00FB68B5">
        <w:rPr>
          <w:rFonts w:asciiTheme="minorHAnsi" w:hAnsiTheme="minorHAnsi"/>
          <w:sz w:val="24"/>
          <w:szCs w:val="24"/>
        </w:rPr>
        <w:t xml:space="preserve">diversamente abili </w:t>
      </w:r>
      <w:r w:rsidRPr="00D3778A">
        <w:rPr>
          <w:rFonts w:asciiTheme="minorHAnsi" w:hAnsiTheme="minorHAnsi"/>
          <w:sz w:val="24"/>
          <w:szCs w:val="24"/>
        </w:rPr>
        <w:t>gli insegnanti di sostegno si prenderanno cura degli stessi per la loro evacuazione: trovandosi fuori dalle sezioni/aule dovranno raggiungere la zona di sicurezza e non riaccompagnare g</w:t>
      </w:r>
      <w:r w:rsidR="00FB68B5">
        <w:rPr>
          <w:rFonts w:asciiTheme="minorHAnsi" w:hAnsiTheme="minorHAnsi"/>
          <w:sz w:val="24"/>
          <w:szCs w:val="24"/>
        </w:rPr>
        <w:t>li alunni nelle rispettive aule.</w:t>
      </w:r>
      <w:r w:rsidRPr="00D3778A">
        <w:rPr>
          <w:rFonts w:asciiTheme="minorHAnsi" w:hAnsiTheme="minorHAnsi"/>
          <w:sz w:val="24"/>
          <w:szCs w:val="24"/>
        </w:rPr>
        <w:t xml:space="preserve"> Nel corso dell’evacuazione, </w:t>
      </w:r>
      <w:r w:rsidR="00FB68B5">
        <w:rPr>
          <w:rFonts w:asciiTheme="minorHAnsi" w:hAnsiTheme="minorHAnsi"/>
          <w:sz w:val="24"/>
          <w:szCs w:val="24"/>
        </w:rPr>
        <w:t>l’</w:t>
      </w:r>
      <w:r w:rsidRPr="00D3778A">
        <w:rPr>
          <w:rFonts w:asciiTheme="minorHAnsi" w:hAnsiTheme="minorHAnsi"/>
          <w:sz w:val="24"/>
          <w:szCs w:val="24"/>
        </w:rPr>
        <w:t>ordine di uscita</w:t>
      </w:r>
      <w:r w:rsidR="00FB68B5">
        <w:rPr>
          <w:rFonts w:asciiTheme="minorHAnsi" w:hAnsiTheme="minorHAnsi"/>
          <w:sz w:val="24"/>
          <w:szCs w:val="24"/>
        </w:rPr>
        <w:t xml:space="preserve"> è quello programmato nel piano di evacuazione. L</w:t>
      </w:r>
      <w:r w:rsidRPr="00D3778A">
        <w:rPr>
          <w:rFonts w:asciiTheme="minorHAnsi" w:hAnsiTheme="minorHAnsi"/>
          <w:sz w:val="24"/>
          <w:szCs w:val="24"/>
        </w:rPr>
        <w:t>’insegnante</w:t>
      </w:r>
      <w:r w:rsidR="00FB68B5">
        <w:rPr>
          <w:rFonts w:asciiTheme="minorHAnsi" w:hAnsiTheme="minorHAnsi"/>
          <w:sz w:val="24"/>
          <w:szCs w:val="24"/>
        </w:rPr>
        <w:t>,</w:t>
      </w:r>
      <w:r w:rsidRPr="00D3778A">
        <w:rPr>
          <w:rFonts w:asciiTheme="minorHAnsi" w:hAnsiTheme="minorHAnsi"/>
          <w:sz w:val="24"/>
          <w:szCs w:val="24"/>
        </w:rPr>
        <w:t xml:space="preserve"> qualora le vie di uscita si presentino occupate, attenderà che le stesse diventino libere. </w:t>
      </w:r>
    </w:p>
    <w:p w:rsidR="00645C56" w:rsidRDefault="00645C56" w:rsidP="00645C56">
      <w:pPr>
        <w:spacing w:after="0" w:line="240" w:lineRule="auto"/>
        <w:jc w:val="both"/>
        <w:rPr>
          <w:rFonts w:asciiTheme="minorHAnsi" w:hAnsiTheme="minorHAnsi"/>
          <w:sz w:val="24"/>
          <w:szCs w:val="24"/>
        </w:rPr>
      </w:pPr>
    </w:p>
    <w:p w:rsidR="00B61FDC" w:rsidRPr="00B61FDC" w:rsidRDefault="00B61FDC" w:rsidP="00B61FDC">
      <w:pPr>
        <w:autoSpaceDE w:val="0"/>
        <w:autoSpaceDN w:val="0"/>
        <w:adjustRightInd w:val="0"/>
        <w:spacing w:after="120" w:line="240" w:lineRule="auto"/>
        <w:jc w:val="both"/>
        <w:rPr>
          <w:sz w:val="24"/>
          <w:szCs w:val="24"/>
        </w:rPr>
      </w:pPr>
      <w:r w:rsidRPr="00B61FDC">
        <w:rPr>
          <w:b/>
          <w:i/>
          <w:sz w:val="24"/>
          <w:szCs w:val="24"/>
        </w:rPr>
        <w:t xml:space="preserve">Gli Alunni </w:t>
      </w:r>
      <w:r w:rsidRPr="00B61FDC">
        <w:rPr>
          <w:sz w:val="24"/>
          <w:szCs w:val="24"/>
        </w:rPr>
        <w:t>devono:</w:t>
      </w:r>
    </w:p>
    <w:p w:rsidR="00B61FDC" w:rsidRPr="00B61FDC" w:rsidRDefault="00B61FDC" w:rsidP="0037511A">
      <w:pPr>
        <w:numPr>
          <w:ilvl w:val="0"/>
          <w:numId w:val="37"/>
        </w:numPr>
        <w:autoSpaceDE w:val="0"/>
        <w:autoSpaceDN w:val="0"/>
        <w:adjustRightInd w:val="0"/>
        <w:spacing w:after="0" w:line="240" w:lineRule="auto"/>
        <w:jc w:val="both"/>
        <w:rPr>
          <w:sz w:val="24"/>
          <w:szCs w:val="24"/>
        </w:rPr>
      </w:pPr>
      <w:r w:rsidRPr="00B61FDC">
        <w:rPr>
          <w:sz w:val="24"/>
          <w:szCs w:val="24"/>
        </w:rPr>
        <w:t>Mantenere la calma.</w:t>
      </w:r>
    </w:p>
    <w:p w:rsidR="00B61FDC" w:rsidRPr="00B61FDC" w:rsidRDefault="00B61FDC" w:rsidP="0037511A">
      <w:pPr>
        <w:numPr>
          <w:ilvl w:val="0"/>
          <w:numId w:val="37"/>
        </w:numPr>
        <w:autoSpaceDE w:val="0"/>
        <w:autoSpaceDN w:val="0"/>
        <w:adjustRightInd w:val="0"/>
        <w:spacing w:after="0" w:line="240" w:lineRule="auto"/>
        <w:jc w:val="both"/>
        <w:rPr>
          <w:sz w:val="24"/>
          <w:szCs w:val="24"/>
        </w:rPr>
      </w:pPr>
      <w:r w:rsidRPr="00B61FDC">
        <w:rPr>
          <w:sz w:val="24"/>
          <w:szCs w:val="24"/>
        </w:rPr>
        <w:t>Non precipitarsi fuori.</w:t>
      </w:r>
    </w:p>
    <w:p w:rsidR="00B61FDC" w:rsidRPr="00B61FDC" w:rsidRDefault="00B61FDC" w:rsidP="0037511A">
      <w:pPr>
        <w:numPr>
          <w:ilvl w:val="0"/>
          <w:numId w:val="37"/>
        </w:numPr>
        <w:autoSpaceDE w:val="0"/>
        <w:autoSpaceDN w:val="0"/>
        <w:adjustRightInd w:val="0"/>
        <w:spacing w:after="0" w:line="240" w:lineRule="auto"/>
        <w:jc w:val="both"/>
        <w:rPr>
          <w:sz w:val="24"/>
          <w:szCs w:val="24"/>
        </w:rPr>
      </w:pPr>
      <w:r w:rsidRPr="00B61FDC">
        <w:rPr>
          <w:sz w:val="24"/>
          <w:szCs w:val="24"/>
        </w:rPr>
        <w:t>Posizionarsi, durante il sisma, ordinatamente nelle zone sicure individuate dal Piano di Emergenza.</w:t>
      </w:r>
    </w:p>
    <w:p w:rsidR="00B61FDC" w:rsidRPr="00B61FDC" w:rsidRDefault="00B61FDC" w:rsidP="0037511A">
      <w:pPr>
        <w:numPr>
          <w:ilvl w:val="0"/>
          <w:numId w:val="37"/>
        </w:numPr>
        <w:autoSpaceDE w:val="0"/>
        <w:autoSpaceDN w:val="0"/>
        <w:adjustRightInd w:val="0"/>
        <w:spacing w:after="0" w:line="240" w:lineRule="auto"/>
        <w:jc w:val="both"/>
        <w:rPr>
          <w:sz w:val="24"/>
          <w:szCs w:val="24"/>
        </w:rPr>
      </w:pPr>
      <w:r w:rsidRPr="00B61FDC">
        <w:rPr>
          <w:sz w:val="24"/>
          <w:szCs w:val="24"/>
        </w:rPr>
        <w:t>Proteggersi, durante il sisma, dalla caduta di oggetti riparandosi sotto i banchi o in corrispondenza di architravi individuate.</w:t>
      </w:r>
    </w:p>
    <w:p w:rsidR="00B61FDC" w:rsidRPr="00B61FDC" w:rsidRDefault="00B61FDC" w:rsidP="0037511A">
      <w:pPr>
        <w:numPr>
          <w:ilvl w:val="0"/>
          <w:numId w:val="37"/>
        </w:numPr>
        <w:autoSpaceDE w:val="0"/>
        <w:autoSpaceDN w:val="0"/>
        <w:adjustRightInd w:val="0"/>
        <w:spacing w:after="0" w:line="240" w:lineRule="auto"/>
        <w:jc w:val="both"/>
        <w:rPr>
          <w:sz w:val="24"/>
          <w:szCs w:val="24"/>
        </w:rPr>
      </w:pPr>
      <w:r w:rsidRPr="00B61FDC">
        <w:rPr>
          <w:sz w:val="24"/>
          <w:szCs w:val="24"/>
        </w:rPr>
        <w:t>Restare in classe e ripararsi sotto il banco, sotto l'architrave della porta o vicino ai muri portanti.</w:t>
      </w:r>
    </w:p>
    <w:p w:rsidR="00B61FDC" w:rsidRPr="00B61FDC" w:rsidRDefault="00B61FDC" w:rsidP="0037511A">
      <w:pPr>
        <w:numPr>
          <w:ilvl w:val="0"/>
          <w:numId w:val="37"/>
        </w:numPr>
        <w:autoSpaceDE w:val="0"/>
        <w:autoSpaceDN w:val="0"/>
        <w:adjustRightInd w:val="0"/>
        <w:spacing w:after="0" w:line="240" w:lineRule="auto"/>
        <w:jc w:val="both"/>
        <w:rPr>
          <w:sz w:val="24"/>
          <w:szCs w:val="24"/>
        </w:rPr>
      </w:pPr>
      <w:r w:rsidRPr="00B61FDC">
        <w:rPr>
          <w:sz w:val="24"/>
          <w:szCs w:val="24"/>
        </w:rPr>
        <w:t>Proteggersi la testa con la cartella o con i libri.</w:t>
      </w:r>
    </w:p>
    <w:p w:rsidR="00B61FDC" w:rsidRPr="00B61FDC" w:rsidRDefault="00B61FDC" w:rsidP="0037511A">
      <w:pPr>
        <w:numPr>
          <w:ilvl w:val="0"/>
          <w:numId w:val="37"/>
        </w:numPr>
        <w:autoSpaceDE w:val="0"/>
        <w:autoSpaceDN w:val="0"/>
        <w:adjustRightInd w:val="0"/>
        <w:spacing w:after="0" w:line="240" w:lineRule="auto"/>
        <w:jc w:val="both"/>
        <w:rPr>
          <w:sz w:val="24"/>
          <w:szCs w:val="24"/>
        </w:rPr>
      </w:pPr>
      <w:r w:rsidRPr="00B61FDC">
        <w:rPr>
          <w:sz w:val="24"/>
          <w:szCs w:val="24"/>
        </w:rPr>
        <w:t>Allontanarsi dalle finestre, porte con vetri, armadi perché cadendo potrebbero ferire.</w:t>
      </w:r>
    </w:p>
    <w:p w:rsidR="00B61FDC" w:rsidRPr="009C683A" w:rsidRDefault="00B61FDC" w:rsidP="0037511A">
      <w:pPr>
        <w:numPr>
          <w:ilvl w:val="0"/>
          <w:numId w:val="37"/>
        </w:numPr>
        <w:autoSpaceDE w:val="0"/>
        <w:autoSpaceDN w:val="0"/>
        <w:adjustRightInd w:val="0"/>
        <w:spacing w:after="0" w:line="240" w:lineRule="auto"/>
        <w:jc w:val="both"/>
        <w:rPr>
          <w:sz w:val="24"/>
          <w:szCs w:val="24"/>
        </w:rPr>
      </w:pPr>
      <w:r w:rsidRPr="00B61FDC">
        <w:rPr>
          <w:sz w:val="24"/>
          <w:szCs w:val="24"/>
        </w:rPr>
        <w:lastRenderedPageBreak/>
        <w:t>Se si è nei corridoi o nel vano delle scale rientrare nella propria classe o in quella più vicina.</w:t>
      </w:r>
    </w:p>
    <w:p w:rsidR="00FB68B5" w:rsidRDefault="00FB68B5" w:rsidP="00B61FDC">
      <w:pPr>
        <w:autoSpaceDE w:val="0"/>
        <w:autoSpaceDN w:val="0"/>
        <w:adjustRightInd w:val="0"/>
        <w:spacing w:after="120" w:line="240" w:lineRule="auto"/>
        <w:jc w:val="both"/>
        <w:rPr>
          <w:b/>
          <w:i/>
          <w:sz w:val="24"/>
          <w:szCs w:val="24"/>
        </w:rPr>
      </w:pPr>
    </w:p>
    <w:p w:rsidR="00B61FDC" w:rsidRPr="00B61FDC" w:rsidRDefault="00B61FDC" w:rsidP="00B61FDC">
      <w:pPr>
        <w:autoSpaceDE w:val="0"/>
        <w:autoSpaceDN w:val="0"/>
        <w:adjustRightInd w:val="0"/>
        <w:spacing w:after="120" w:line="240" w:lineRule="auto"/>
        <w:jc w:val="both"/>
        <w:rPr>
          <w:sz w:val="24"/>
          <w:szCs w:val="24"/>
        </w:rPr>
      </w:pPr>
      <w:r w:rsidRPr="00B61FDC">
        <w:rPr>
          <w:b/>
          <w:i/>
          <w:sz w:val="24"/>
          <w:szCs w:val="24"/>
        </w:rPr>
        <w:t xml:space="preserve">I Docenti di Sostegno </w:t>
      </w:r>
      <w:r w:rsidRPr="00B61FDC">
        <w:rPr>
          <w:sz w:val="24"/>
          <w:szCs w:val="24"/>
        </w:rPr>
        <w:t>devono:</w:t>
      </w:r>
    </w:p>
    <w:p w:rsidR="00B61FDC" w:rsidRPr="00B61FDC" w:rsidRDefault="00B61FDC" w:rsidP="0037511A">
      <w:pPr>
        <w:numPr>
          <w:ilvl w:val="0"/>
          <w:numId w:val="36"/>
        </w:numPr>
        <w:autoSpaceDE w:val="0"/>
        <w:autoSpaceDN w:val="0"/>
        <w:adjustRightInd w:val="0"/>
        <w:spacing w:after="0" w:line="240" w:lineRule="auto"/>
        <w:jc w:val="both"/>
        <w:rPr>
          <w:sz w:val="24"/>
          <w:szCs w:val="24"/>
        </w:rPr>
      </w:pPr>
      <w:r w:rsidRPr="00B61FDC">
        <w:rPr>
          <w:sz w:val="24"/>
          <w:szCs w:val="24"/>
        </w:rPr>
        <w:t>Con l’aiuto degli assistenti, supportati da operatori scolastici, curare la protezione degli alunni diversamente abili.</w:t>
      </w:r>
    </w:p>
    <w:p w:rsidR="00B61FDC" w:rsidRDefault="00B61FDC" w:rsidP="00B61FDC">
      <w:pPr>
        <w:spacing w:after="0" w:line="240" w:lineRule="auto"/>
        <w:jc w:val="both"/>
        <w:rPr>
          <w:rFonts w:asciiTheme="minorHAnsi" w:hAnsiTheme="minorHAnsi"/>
          <w:b/>
          <w:sz w:val="24"/>
          <w:szCs w:val="24"/>
        </w:rPr>
      </w:pPr>
    </w:p>
    <w:p w:rsidR="00D3778A" w:rsidRPr="00645C56" w:rsidRDefault="00D3778A" w:rsidP="00645C56">
      <w:pPr>
        <w:spacing w:after="0" w:line="240" w:lineRule="auto"/>
        <w:jc w:val="both"/>
        <w:rPr>
          <w:rFonts w:asciiTheme="minorHAnsi" w:hAnsiTheme="minorHAnsi"/>
          <w:b/>
          <w:sz w:val="24"/>
          <w:szCs w:val="24"/>
        </w:rPr>
      </w:pPr>
      <w:r w:rsidRPr="00645C56">
        <w:rPr>
          <w:rFonts w:asciiTheme="minorHAnsi" w:hAnsiTheme="minorHAnsi"/>
          <w:b/>
          <w:sz w:val="24"/>
          <w:szCs w:val="24"/>
        </w:rPr>
        <w:t xml:space="preserve">FASE 4)  </w:t>
      </w:r>
    </w:p>
    <w:p w:rsidR="00D3778A" w:rsidRPr="00645C56" w:rsidRDefault="00D3778A" w:rsidP="00645C56">
      <w:pPr>
        <w:spacing w:after="120" w:line="240" w:lineRule="auto"/>
        <w:jc w:val="both"/>
        <w:rPr>
          <w:rFonts w:asciiTheme="minorHAnsi" w:hAnsiTheme="minorHAnsi"/>
          <w:b/>
          <w:i/>
          <w:sz w:val="24"/>
          <w:szCs w:val="24"/>
        </w:rPr>
      </w:pPr>
      <w:r w:rsidRPr="00645C56">
        <w:rPr>
          <w:rFonts w:asciiTheme="minorHAnsi" w:hAnsiTheme="minorHAnsi"/>
          <w:b/>
          <w:i/>
          <w:sz w:val="24"/>
          <w:szCs w:val="24"/>
        </w:rPr>
        <w:t xml:space="preserve">Appello  </w:t>
      </w:r>
    </w:p>
    <w:p w:rsidR="009C683A" w:rsidRPr="009C683A" w:rsidRDefault="00D3778A" w:rsidP="009C683A">
      <w:pPr>
        <w:autoSpaceDE w:val="0"/>
        <w:autoSpaceDN w:val="0"/>
        <w:adjustRightInd w:val="0"/>
        <w:jc w:val="both"/>
        <w:rPr>
          <w:sz w:val="24"/>
          <w:szCs w:val="24"/>
        </w:rPr>
      </w:pPr>
      <w:r w:rsidRPr="009C683A">
        <w:rPr>
          <w:rFonts w:asciiTheme="minorHAnsi" w:hAnsiTheme="minorHAnsi"/>
          <w:sz w:val="24"/>
          <w:szCs w:val="24"/>
        </w:rPr>
        <w:t>Raggiunto il punto di raccolta l’insegnante provvede a compilare il modulo di evacuazione che andrà consegnato al res</w:t>
      </w:r>
      <w:r w:rsidR="009C683A" w:rsidRPr="009C683A">
        <w:rPr>
          <w:rFonts w:asciiTheme="minorHAnsi" w:hAnsiTheme="minorHAnsi"/>
          <w:sz w:val="24"/>
          <w:szCs w:val="24"/>
        </w:rPr>
        <w:t>ponsabile dell’area di raccolta,</w:t>
      </w:r>
      <w:r w:rsidRPr="009C683A">
        <w:rPr>
          <w:rFonts w:asciiTheme="minorHAnsi" w:hAnsiTheme="minorHAnsi"/>
          <w:sz w:val="24"/>
          <w:szCs w:val="24"/>
        </w:rPr>
        <w:t xml:space="preserve"> </w:t>
      </w:r>
      <w:r w:rsidR="009C683A" w:rsidRPr="009C683A">
        <w:rPr>
          <w:sz w:val="24"/>
          <w:szCs w:val="24"/>
        </w:rPr>
        <w:t>dove gli alunni si ricongiungeranno con gli altri compagni di classe.</w:t>
      </w:r>
    </w:p>
    <w:p w:rsidR="009C683A" w:rsidRPr="009C683A" w:rsidRDefault="009C683A" w:rsidP="009C683A">
      <w:pPr>
        <w:autoSpaceDE w:val="0"/>
        <w:autoSpaceDN w:val="0"/>
        <w:adjustRightInd w:val="0"/>
        <w:spacing w:after="120" w:line="240" w:lineRule="auto"/>
        <w:rPr>
          <w:b/>
          <w:sz w:val="24"/>
          <w:szCs w:val="24"/>
        </w:rPr>
      </w:pPr>
      <w:r w:rsidRPr="009C683A">
        <w:rPr>
          <w:b/>
          <w:sz w:val="24"/>
          <w:szCs w:val="24"/>
        </w:rPr>
        <w:t>Se si è all'aperto:</w:t>
      </w:r>
    </w:p>
    <w:p w:rsidR="009C683A" w:rsidRPr="009C683A" w:rsidRDefault="009C683A" w:rsidP="0037511A">
      <w:pPr>
        <w:numPr>
          <w:ilvl w:val="0"/>
          <w:numId w:val="37"/>
        </w:numPr>
        <w:autoSpaceDE w:val="0"/>
        <w:autoSpaceDN w:val="0"/>
        <w:adjustRightInd w:val="0"/>
        <w:spacing w:after="0" w:line="240" w:lineRule="auto"/>
        <w:jc w:val="both"/>
        <w:rPr>
          <w:sz w:val="24"/>
          <w:szCs w:val="24"/>
        </w:rPr>
      </w:pPr>
      <w:r w:rsidRPr="009C683A">
        <w:rPr>
          <w:sz w:val="24"/>
          <w:szCs w:val="24"/>
        </w:rPr>
        <w:t>Allontanarsi dall'edificio, dagli alberi, dai lampioni e dalle linee elettriche perché potrebbero cadere e ferire.</w:t>
      </w:r>
    </w:p>
    <w:p w:rsidR="009C683A" w:rsidRPr="009C683A" w:rsidRDefault="009C683A" w:rsidP="0037511A">
      <w:pPr>
        <w:numPr>
          <w:ilvl w:val="0"/>
          <w:numId w:val="37"/>
        </w:numPr>
        <w:autoSpaceDE w:val="0"/>
        <w:autoSpaceDN w:val="0"/>
        <w:adjustRightInd w:val="0"/>
        <w:spacing w:after="0" w:line="240" w:lineRule="auto"/>
        <w:jc w:val="both"/>
        <w:rPr>
          <w:sz w:val="24"/>
          <w:szCs w:val="24"/>
        </w:rPr>
      </w:pPr>
      <w:r w:rsidRPr="009C683A">
        <w:rPr>
          <w:sz w:val="24"/>
          <w:szCs w:val="24"/>
        </w:rPr>
        <w:t>Cercare un posto dove non si ha nulla al di sopra di noi; se non lo si trova cercare riparo sotto qualcosa di sicuro, come una panchina.</w:t>
      </w:r>
    </w:p>
    <w:p w:rsidR="009C683A" w:rsidRPr="009C683A" w:rsidRDefault="009C683A" w:rsidP="0037511A">
      <w:pPr>
        <w:numPr>
          <w:ilvl w:val="0"/>
          <w:numId w:val="37"/>
        </w:numPr>
        <w:autoSpaceDE w:val="0"/>
        <w:autoSpaceDN w:val="0"/>
        <w:adjustRightInd w:val="0"/>
        <w:spacing w:after="0" w:line="240" w:lineRule="auto"/>
        <w:jc w:val="both"/>
        <w:rPr>
          <w:sz w:val="24"/>
          <w:szCs w:val="24"/>
        </w:rPr>
      </w:pPr>
      <w:r w:rsidRPr="009C683A">
        <w:rPr>
          <w:sz w:val="24"/>
          <w:szCs w:val="24"/>
        </w:rPr>
        <w:t>Non avvicinarsi ad animali spaventati.</w:t>
      </w:r>
    </w:p>
    <w:p w:rsidR="009C683A" w:rsidRPr="009C683A" w:rsidRDefault="009C683A" w:rsidP="009C683A">
      <w:pPr>
        <w:autoSpaceDE w:val="0"/>
        <w:autoSpaceDN w:val="0"/>
        <w:adjustRightInd w:val="0"/>
        <w:spacing w:after="0" w:line="240" w:lineRule="auto"/>
        <w:rPr>
          <w:b/>
          <w:bCs/>
          <w:sz w:val="24"/>
          <w:szCs w:val="24"/>
        </w:rPr>
      </w:pPr>
    </w:p>
    <w:p w:rsidR="00D3778A" w:rsidRPr="00D3778A" w:rsidRDefault="00D3778A" w:rsidP="00D3778A">
      <w:pPr>
        <w:spacing w:after="0" w:line="240" w:lineRule="auto"/>
        <w:jc w:val="both"/>
        <w:rPr>
          <w:rFonts w:asciiTheme="minorHAnsi" w:hAnsiTheme="minorHAnsi"/>
          <w:sz w:val="24"/>
          <w:szCs w:val="24"/>
        </w:rPr>
      </w:pPr>
    </w:p>
    <w:p w:rsidR="00D3778A" w:rsidRPr="001C3E20" w:rsidRDefault="00D3778A" w:rsidP="001C3E20">
      <w:pPr>
        <w:pStyle w:val="Paragrafoelenco"/>
        <w:numPr>
          <w:ilvl w:val="0"/>
          <w:numId w:val="53"/>
        </w:numPr>
        <w:spacing w:after="0" w:line="240" w:lineRule="auto"/>
        <w:jc w:val="both"/>
        <w:rPr>
          <w:rFonts w:asciiTheme="minorHAnsi" w:hAnsiTheme="minorHAnsi"/>
          <w:b/>
          <w:sz w:val="32"/>
          <w:szCs w:val="32"/>
        </w:rPr>
      </w:pPr>
      <w:r w:rsidRPr="001C3E20">
        <w:rPr>
          <w:rFonts w:asciiTheme="minorHAnsi" w:hAnsiTheme="minorHAnsi"/>
          <w:b/>
          <w:sz w:val="32"/>
          <w:szCs w:val="32"/>
        </w:rPr>
        <w:t xml:space="preserve">SIMULAZIONE INCENDIO  </w:t>
      </w:r>
    </w:p>
    <w:p w:rsidR="00D3778A" w:rsidRPr="00D3778A" w:rsidRDefault="00D3778A" w:rsidP="00D3778A">
      <w:pPr>
        <w:spacing w:after="120" w:line="240" w:lineRule="auto"/>
        <w:jc w:val="both"/>
        <w:rPr>
          <w:rFonts w:asciiTheme="minorHAnsi" w:hAnsiTheme="minorHAnsi"/>
          <w:sz w:val="24"/>
          <w:szCs w:val="24"/>
        </w:rPr>
      </w:pPr>
      <w:r w:rsidRPr="00D3778A">
        <w:rPr>
          <w:rFonts w:asciiTheme="minorHAnsi" w:hAnsiTheme="minorHAnsi"/>
          <w:sz w:val="24"/>
          <w:szCs w:val="24"/>
        </w:rPr>
        <w:t xml:space="preserve">La seconda prova di evacuazione verrà condotta simulando un incendio all'interno di un locale della scuola (verrà scelto uno spazio a maggior rischio di incendio, ad esempio la biblioteca, la mensa, un laboratorio, ecc.). L'esercitazione si svilupperà in quattro distinte fasi tra loro successive: </w:t>
      </w:r>
    </w:p>
    <w:p w:rsidR="00D3778A" w:rsidRPr="00D3778A" w:rsidRDefault="00D3778A" w:rsidP="00D3778A">
      <w:pPr>
        <w:spacing w:after="0" w:line="240" w:lineRule="auto"/>
        <w:jc w:val="both"/>
        <w:rPr>
          <w:rFonts w:asciiTheme="minorHAnsi" w:hAnsiTheme="minorHAnsi"/>
          <w:sz w:val="24"/>
          <w:szCs w:val="24"/>
        </w:rPr>
      </w:pPr>
      <w:r w:rsidRPr="00D3778A">
        <w:rPr>
          <w:rFonts w:asciiTheme="minorHAnsi" w:hAnsiTheme="minorHAnsi"/>
          <w:b/>
          <w:sz w:val="24"/>
          <w:szCs w:val="24"/>
        </w:rPr>
        <w:t>Fase 1)</w:t>
      </w:r>
      <w:r w:rsidRPr="00D3778A">
        <w:rPr>
          <w:rFonts w:asciiTheme="minorHAnsi" w:hAnsiTheme="minorHAnsi"/>
          <w:sz w:val="24"/>
          <w:szCs w:val="24"/>
        </w:rPr>
        <w:t xml:space="preserve"> </w:t>
      </w:r>
    </w:p>
    <w:p w:rsidR="00D3778A" w:rsidRPr="00645C56" w:rsidRDefault="00D3778A" w:rsidP="00645C56">
      <w:pPr>
        <w:spacing w:after="120" w:line="240" w:lineRule="auto"/>
        <w:jc w:val="both"/>
        <w:rPr>
          <w:rFonts w:asciiTheme="minorHAnsi" w:hAnsiTheme="minorHAnsi"/>
          <w:i/>
          <w:sz w:val="24"/>
          <w:szCs w:val="24"/>
        </w:rPr>
      </w:pPr>
      <w:r w:rsidRPr="00645C56">
        <w:rPr>
          <w:rFonts w:asciiTheme="minorHAnsi" w:hAnsiTheme="minorHAnsi"/>
          <w:i/>
          <w:sz w:val="24"/>
          <w:szCs w:val="24"/>
        </w:rPr>
        <w:t xml:space="preserve">riguarda solo le classi presenti nel locale ove viene simulato l'incendio; </w:t>
      </w:r>
    </w:p>
    <w:p w:rsidR="00645C56" w:rsidRDefault="00D3778A" w:rsidP="00645C56">
      <w:pPr>
        <w:spacing w:after="0" w:line="240" w:lineRule="auto"/>
        <w:jc w:val="both"/>
        <w:rPr>
          <w:rFonts w:asciiTheme="minorHAnsi" w:hAnsiTheme="minorHAnsi"/>
          <w:sz w:val="24"/>
          <w:szCs w:val="24"/>
        </w:rPr>
      </w:pPr>
      <w:r w:rsidRPr="00D3778A">
        <w:rPr>
          <w:rFonts w:asciiTheme="minorHAnsi" w:hAnsiTheme="minorHAnsi"/>
          <w:b/>
          <w:sz w:val="24"/>
          <w:szCs w:val="24"/>
        </w:rPr>
        <w:t>Fase 2)</w:t>
      </w:r>
      <w:r w:rsidRPr="00D3778A">
        <w:rPr>
          <w:rFonts w:asciiTheme="minorHAnsi" w:hAnsiTheme="minorHAnsi"/>
          <w:sz w:val="24"/>
          <w:szCs w:val="24"/>
        </w:rPr>
        <w:t xml:space="preserve"> </w:t>
      </w:r>
    </w:p>
    <w:p w:rsidR="00D3778A" w:rsidRPr="00645C56" w:rsidRDefault="00D3778A" w:rsidP="00645C56">
      <w:pPr>
        <w:spacing w:after="120" w:line="240" w:lineRule="auto"/>
        <w:jc w:val="both"/>
        <w:rPr>
          <w:rFonts w:asciiTheme="minorHAnsi" w:hAnsiTheme="minorHAnsi"/>
          <w:i/>
          <w:sz w:val="24"/>
          <w:szCs w:val="24"/>
        </w:rPr>
      </w:pPr>
      <w:r w:rsidRPr="00645C56">
        <w:rPr>
          <w:rFonts w:asciiTheme="minorHAnsi" w:hAnsiTheme="minorHAnsi"/>
          <w:i/>
          <w:sz w:val="24"/>
          <w:szCs w:val="24"/>
        </w:rPr>
        <w:t xml:space="preserve">riguarda solo le classi prossime a quella ove viene simulato l'incendio; </w:t>
      </w:r>
    </w:p>
    <w:p w:rsidR="00645C56" w:rsidRDefault="00D3778A" w:rsidP="00D3778A">
      <w:pPr>
        <w:spacing w:after="0" w:line="240" w:lineRule="auto"/>
        <w:jc w:val="both"/>
        <w:rPr>
          <w:rFonts w:asciiTheme="minorHAnsi" w:hAnsiTheme="minorHAnsi"/>
          <w:sz w:val="24"/>
          <w:szCs w:val="24"/>
        </w:rPr>
      </w:pPr>
      <w:r w:rsidRPr="00D3778A">
        <w:rPr>
          <w:rFonts w:asciiTheme="minorHAnsi" w:hAnsiTheme="minorHAnsi"/>
          <w:b/>
          <w:sz w:val="24"/>
          <w:szCs w:val="24"/>
        </w:rPr>
        <w:t>Fase 3 e 4)</w:t>
      </w:r>
      <w:r w:rsidRPr="00D3778A">
        <w:rPr>
          <w:rFonts w:asciiTheme="minorHAnsi" w:hAnsiTheme="minorHAnsi"/>
          <w:sz w:val="24"/>
          <w:szCs w:val="24"/>
        </w:rPr>
        <w:t xml:space="preserve"> </w:t>
      </w:r>
    </w:p>
    <w:p w:rsidR="00D3778A" w:rsidRPr="00645C56" w:rsidRDefault="00D3778A" w:rsidP="00D3778A">
      <w:pPr>
        <w:spacing w:after="0" w:line="240" w:lineRule="auto"/>
        <w:jc w:val="both"/>
        <w:rPr>
          <w:rFonts w:asciiTheme="minorHAnsi" w:hAnsiTheme="minorHAnsi"/>
          <w:i/>
          <w:sz w:val="24"/>
          <w:szCs w:val="24"/>
        </w:rPr>
      </w:pPr>
      <w:r w:rsidRPr="00645C56">
        <w:rPr>
          <w:rFonts w:asciiTheme="minorHAnsi" w:hAnsiTheme="minorHAnsi"/>
          <w:i/>
          <w:sz w:val="24"/>
          <w:szCs w:val="24"/>
        </w:rPr>
        <w:t xml:space="preserve">riguarda tutti gli occupanti la scuola.  </w:t>
      </w:r>
    </w:p>
    <w:p w:rsidR="00D3778A" w:rsidRPr="00D3778A" w:rsidRDefault="00D3778A" w:rsidP="00D3778A">
      <w:pPr>
        <w:spacing w:after="0" w:line="240" w:lineRule="auto"/>
        <w:jc w:val="both"/>
        <w:rPr>
          <w:rFonts w:asciiTheme="minorHAnsi" w:hAnsiTheme="minorHAnsi"/>
          <w:sz w:val="24"/>
          <w:szCs w:val="24"/>
        </w:rPr>
      </w:pPr>
    </w:p>
    <w:p w:rsidR="00D3778A" w:rsidRDefault="00D3778A" w:rsidP="00D3778A">
      <w:pPr>
        <w:spacing w:after="0" w:line="240" w:lineRule="auto"/>
        <w:jc w:val="both"/>
        <w:rPr>
          <w:rFonts w:asciiTheme="minorHAnsi" w:hAnsiTheme="minorHAnsi"/>
          <w:sz w:val="24"/>
          <w:szCs w:val="24"/>
        </w:rPr>
      </w:pPr>
      <w:r w:rsidRPr="00D3778A">
        <w:rPr>
          <w:rFonts w:asciiTheme="minorHAnsi" w:hAnsiTheme="minorHAnsi"/>
          <w:sz w:val="24"/>
          <w:szCs w:val="24"/>
        </w:rPr>
        <w:t xml:space="preserve">E' necessario che nel corso della prova tutti si attengano scrupolosamente, in relazione alla fase dell'esercitazione che li vedrà coinvolti, alle procedure operative riportate di seguito.  </w:t>
      </w:r>
    </w:p>
    <w:p w:rsidR="00645C56" w:rsidRPr="00D3778A" w:rsidRDefault="00645C56" w:rsidP="00D3778A">
      <w:pPr>
        <w:spacing w:after="0" w:line="240" w:lineRule="auto"/>
        <w:jc w:val="both"/>
        <w:rPr>
          <w:rFonts w:asciiTheme="minorHAnsi" w:hAnsiTheme="minorHAnsi"/>
          <w:sz w:val="24"/>
          <w:szCs w:val="24"/>
        </w:rPr>
      </w:pPr>
    </w:p>
    <w:p w:rsidR="00645C56" w:rsidRDefault="00D3778A" w:rsidP="00D3778A">
      <w:pPr>
        <w:spacing w:after="0" w:line="240" w:lineRule="auto"/>
        <w:jc w:val="both"/>
        <w:rPr>
          <w:rFonts w:asciiTheme="minorHAnsi" w:hAnsiTheme="minorHAnsi"/>
          <w:sz w:val="24"/>
          <w:szCs w:val="24"/>
        </w:rPr>
      </w:pPr>
      <w:r w:rsidRPr="00645C56">
        <w:rPr>
          <w:rFonts w:asciiTheme="minorHAnsi" w:hAnsiTheme="minorHAnsi"/>
          <w:b/>
          <w:sz w:val="24"/>
          <w:szCs w:val="24"/>
        </w:rPr>
        <w:t xml:space="preserve">Fase 1) </w:t>
      </w:r>
    </w:p>
    <w:p w:rsidR="00645C56" w:rsidRDefault="00D3778A" w:rsidP="00D3778A">
      <w:pPr>
        <w:spacing w:after="0" w:line="240" w:lineRule="auto"/>
        <w:jc w:val="both"/>
        <w:rPr>
          <w:rFonts w:asciiTheme="minorHAnsi" w:hAnsiTheme="minorHAnsi"/>
          <w:sz w:val="24"/>
          <w:szCs w:val="24"/>
        </w:rPr>
      </w:pPr>
      <w:r w:rsidRPr="00D3778A">
        <w:rPr>
          <w:rFonts w:asciiTheme="minorHAnsi" w:hAnsiTheme="minorHAnsi"/>
          <w:sz w:val="24"/>
          <w:szCs w:val="24"/>
        </w:rPr>
        <w:t xml:space="preserve">In un locale della scuola viene simulato un incendio. Gli addetti all'emergenza presenti al piano ove viene simulato l'incendio, o avvertiti del pericolo, devono: </w:t>
      </w:r>
    </w:p>
    <w:p w:rsidR="00645C56" w:rsidRDefault="00D3778A" w:rsidP="00D3778A">
      <w:pPr>
        <w:spacing w:after="0" w:line="240" w:lineRule="auto"/>
        <w:jc w:val="both"/>
        <w:rPr>
          <w:rFonts w:asciiTheme="minorHAnsi" w:hAnsiTheme="minorHAnsi"/>
          <w:sz w:val="24"/>
          <w:szCs w:val="24"/>
        </w:rPr>
      </w:pPr>
      <w:r w:rsidRPr="00D3778A">
        <w:rPr>
          <w:rFonts w:asciiTheme="minorHAnsi" w:hAnsiTheme="minorHAnsi"/>
          <w:sz w:val="24"/>
          <w:szCs w:val="24"/>
        </w:rPr>
        <w:t xml:space="preserve">→ prendere l'estintore più vicino; </w:t>
      </w:r>
    </w:p>
    <w:p w:rsidR="00645C56" w:rsidRDefault="00D3778A" w:rsidP="00D3778A">
      <w:pPr>
        <w:spacing w:after="0" w:line="240" w:lineRule="auto"/>
        <w:jc w:val="both"/>
        <w:rPr>
          <w:rFonts w:asciiTheme="minorHAnsi" w:hAnsiTheme="minorHAnsi"/>
          <w:sz w:val="24"/>
          <w:szCs w:val="24"/>
        </w:rPr>
      </w:pPr>
      <w:r w:rsidRPr="00D3778A">
        <w:rPr>
          <w:rFonts w:asciiTheme="minorHAnsi" w:hAnsiTheme="minorHAnsi"/>
          <w:sz w:val="24"/>
          <w:szCs w:val="24"/>
        </w:rPr>
        <w:t xml:space="preserve">→ portarsi in prossimità del locale per valutare la gravità del pericolo; </w:t>
      </w:r>
    </w:p>
    <w:p w:rsidR="00D3778A" w:rsidRPr="00D3778A" w:rsidRDefault="00D3778A" w:rsidP="00645C56">
      <w:pPr>
        <w:spacing w:after="120" w:line="240" w:lineRule="auto"/>
        <w:jc w:val="both"/>
        <w:rPr>
          <w:rFonts w:asciiTheme="minorHAnsi" w:hAnsiTheme="minorHAnsi"/>
          <w:sz w:val="24"/>
          <w:szCs w:val="24"/>
        </w:rPr>
      </w:pPr>
      <w:r w:rsidRPr="00D3778A">
        <w:rPr>
          <w:rFonts w:asciiTheme="minorHAnsi" w:hAnsiTheme="minorHAnsi"/>
          <w:sz w:val="24"/>
          <w:szCs w:val="24"/>
        </w:rPr>
        <w:t xml:space="preserve">→ adoperarsi per la sua eliminazione simulando lo spegnimento con l'estintore. </w:t>
      </w:r>
    </w:p>
    <w:p w:rsidR="00645C56" w:rsidRDefault="00645C56" w:rsidP="00D3778A">
      <w:pPr>
        <w:spacing w:after="0" w:line="240" w:lineRule="auto"/>
        <w:jc w:val="both"/>
        <w:rPr>
          <w:rFonts w:asciiTheme="minorHAnsi" w:hAnsiTheme="minorHAnsi"/>
          <w:sz w:val="24"/>
          <w:szCs w:val="24"/>
        </w:rPr>
      </w:pPr>
      <w:r w:rsidRPr="00645C56">
        <w:rPr>
          <w:rFonts w:asciiTheme="minorHAnsi" w:hAnsiTheme="minorHAnsi"/>
          <w:b/>
          <w:sz w:val="24"/>
          <w:szCs w:val="24"/>
        </w:rPr>
        <w:lastRenderedPageBreak/>
        <w:t xml:space="preserve">Fase </w:t>
      </w:r>
      <w:r w:rsidR="00D3778A" w:rsidRPr="00645C56">
        <w:rPr>
          <w:rFonts w:asciiTheme="minorHAnsi" w:hAnsiTheme="minorHAnsi"/>
          <w:b/>
          <w:sz w:val="24"/>
          <w:szCs w:val="24"/>
        </w:rPr>
        <w:t>2)</w:t>
      </w:r>
      <w:r w:rsidR="00D3778A" w:rsidRPr="00D3778A">
        <w:rPr>
          <w:rFonts w:asciiTheme="minorHAnsi" w:hAnsiTheme="minorHAnsi"/>
          <w:sz w:val="24"/>
          <w:szCs w:val="24"/>
        </w:rPr>
        <w:t xml:space="preserve"> </w:t>
      </w:r>
    </w:p>
    <w:p w:rsidR="00645C56" w:rsidRDefault="00D3778A" w:rsidP="00D3778A">
      <w:pPr>
        <w:spacing w:after="0" w:line="240" w:lineRule="auto"/>
        <w:jc w:val="both"/>
        <w:rPr>
          <w:rFonts w:asciiTheme="minorHAnsi" w:hAnsiTheme="minorHAnsi"/>
          <w:sz w:val="24"/>
          <w:szCs w:val="24"/>
        </w:rPr>
      </w:pPr>
      <w:r w:rsidRPr="00D3778A">
        <w:rPr>
          <w:rFonts w:asciiTheme="minorHAnsi" w:hAnsiTheme="minorHAnsi"/>
          <w:sz w:val="24"/>
          <w:szCs w:val="24"/>
        </w:rPr>
        <w:t xml:space="preserve">Viene rilevata l'impossibilità di spegnere l'incendio. Gli addetti all'emergenza devono: </w:t>
      </w:r>
    </w:p>
    <w:p w:rsidR="00645C56" w:rsidRDefault="00D3778A" w:rsidP="00D3778A">
      <w:pPr>
        <w:spacing w:after="0" w:line="240" w:lineRule="auto"/>
        <w:jc w:val="both"/>
        <w:rPr>
          <w:rFonts w:asciiTheme="minorHAnsi" w:hAnsiTheme="minorHAnsi"/>
          <w:sz w:val="24"/>
          <w:szCs w:val="24"/>
        </w:rPr>
      </w:pPr>
      <w:r w:rsidRPr="00D3778A">
        <w:rPr>
          <w:rFonts w:asciiTheme="minorHAnsi" w:hAnsiTheme="minorHAnsi"/>
          <w:sz w:val="24"/>
          <w:szCs w:val="24"/>
        </w:rPr>
        <w:t xml:space="preserve">→ avvertire (qualora ciò non sia già stato fatto) personalmente o tramite personale di piano le classi che si trovano in pericolo imminente (in vicinanza dell'incendio) dando allarme a voce, o con il sistema porta a porta; </w:t>
      </w:r>
    </w:p>
    <w:p w:rsidR="00645C56" w:rsidRDefault="00D3778A" w:rsidP="00D3778A">
      <w:pPr>
        <w:spacing w:after="0" w:line="240" w:lineRule="auto"/>
        <w:jc w:val="both"/>
        <w:rPr>
          <w:rFonts w:asciiTheme="minorHAnsi" w:hAnsiTheme="minorHAnsi"/>
          <w:sz w:val="24"/>
          <w:szCs w:val="24"/>
        </w:rPr>
      </w:pPr>
      <w:r w:rsidRPr="00D3778A">
        <w:rPr>
          <w:rFonts w:asciiTheme="minorHAnsi" w:hAnsiTheme="minorHAnsi"/>
          <w:sz w:val="24"/>
          <w:szCs w:val="24"/>
        </w:rPr>
        <w:t xml:space="preserve">→ ispezionare, se le condizioni ambientali lo consentono, prima di abbandonare la parte di edificio interessata dall'incendio, i locali di piano defilati (raggiungendo per esempio i servizi igienici), controllando che l'area sia stata interamente evacuata, chiudendo le porte lasciate aperte; </w:t>
      </w:r>
    </w:p>
    <w:p w:rsidR="00D3778A" w:rsidRPr="00D3778A" w:rsidRDefault="00D3778A" w:rsidP="00074696">
      <w:pPr>
        <w:spacing w:after="120" w:line="240" w:lineRule="auto"/>
        <w:jc w:val="both"/>
        <w:rPr>
          <w:rFonts w:asciiTheme="minorHAnsi" w:hAnsiTheme="minorHAnsi"/>
          <w:sz w:val="24"/>
          <w:szCs w:val="24"/>
        </w:rPr>
      </w:pPr>
      <w:r w:rsidRPr="00D3778A">
        <w:rPr>
          <w:rFonts w:asciiTheme="minorHAnsi" w:hAnsiTheme="minorHAnsi"/>
          <w:sz w:val="24"/>
          <w:szCs w:val="24"/>
        </w:rPr>
        <w:t xml:space="preserve">→ allertare il Coordinatore dell'emergenza (se non si è già portato sul posto) </w:t>
      </w:r>
    </w:p>
    <w:p w:rsidR="00D3778A" w:rsidRPr="00645C56" w:rsidRDefault="00D3778A" w:rsidP="00D3778A">
      <w:pPr>
        <w:spacing w:after="0" w:line="240" w:lineRule="auto"/>
        <w:jc w:val="both"/>
        <w:rPr>
          <w:rFonts w:asciiTheme="minorHAnsi" w:hAnsiTheme="minorHAnsi"/>
          <w:b/>
          <w:sz w:val="24"/>
          <w:szCs w:val="24"/>
        </w:rPr>
      </w:pPr>
      <w:r w:rsidRPr="00645C56">
        <w:rPr>
          <w:rFonts w:asciiTheme="minorHAnsi" w:hAnsiTheme="minorHAnsi"/>
          <w:b/>
          <w:sz w:val="24"/>
          <w:szCs w:val="24"/>
        </w:rPr>
        <w:t xml:space="preserve">Fase 3) </w:t>
      </w:r>
    </w:p>
    <w:p w:rsidR="00645C56" w:rsidRDefault="00D3778A" w:rsidP="00D3778A">
      <w:pPr>
        <w:spacing w:after="0" w:line="240" w:lineRule="auto"/>
        <w:jc w:val="both"/>
        <w:rPr>
          <w:rFonts w:asciiTheme="minorHAnsi" w:hAnsiTheme="minorHAnsi"/>
          <w:sz w:val="24"/>
          <w:szCs w:val="24"/>
        </w:rPr>
      </w:pPr>
      <w:r w:rsidRPr="00D3778A">
        <w:rPr>
          <w:rFonts w:asciiTheme="minorHAnsi" w:hAnsiTheme="minorHAnsi"/>
          <w:sz w:val="24"/>
          <w:szCs w:val="24"/>
        </w:rPr>
        <w:t xml:space="preserve"> Viene diramato l'ordine di evacuazione totale dell'edificio a mezzo di allarme acustico. Gli addetti alla squadra di emergenza devono: </w:t>
      </w:r>
    </w:p>
    <w:p w:rsidR="00645C56" w:rsidRDefault="00D3778A" w:rsidP="00D3778A">
      <w:pPr>
        <w:spacing w:after="0" w:line="240" w:lineRule="auto"/>
        <w:jc w:val="both"/>
        <w:rPr>
          <w:rFonts w:asciiTheme="minorHAnsi" w:hAnsiTheme="minorHAnsi"/>
          <w:sz w:val="24"/>
          <w:szCs w:val="24"/>
        </w:rPr>
      </w:pPr>
      <w:r w:rsidRPr="00D3778A">
        <w:rPr>
          <w:rFonts w:asciiTheme="minorHAnsi" w:hAnsiTheme="minorHAnsi"/>
          <w:sz w:val="24"/>
          <w:szCs w:val="24"/>
        </w:rPr>
        <w:t xml:space="preserve">→ su indicazione del Coordinatore dell'emergenza, diramare l'ordine di evacuazione per tutto l'edificio attivando l'allarme e simulare la chiamata ai Vigili del Fuoco e/o Pronto Soccorso; </w:t>
      </w:r>
    </w:p>
    <w:p w:rsidR="00645C56" w:rsidRDefault="00D3778A" w:rsidP="00D3778A">
      <w:pPr>
        <w:spacing w:after="0" w:line="240" w:lineRule="auto"/>
        <w:jc w:val="both"/>
        <w:rPr>
          <w:rFonts w:asciiTheme="minorHAnsi" w:hAnsiTheme="minorHAnsi"/>
          <w:sz w:val="24"/>
          <w:szCs w:val="24"/>
        </w:rPr>
      </w:pPr>
      <w:r w:rsidRPr="00D3778A">
        <w:rPr>
          <w:rFonts w:asciiTheme="minorHAnsi" w:hAnsiTheme="minorHAnsi"/>
          <w:sz w:val="24"/>
          <w:szCs w:val="24"/>
        </w:rPr>
        <w:t xml:space="preserve">→ spalancare prontamente i portoni di entrata e di uscita bloccando eventualmente il traffico veicolare esterno per consentire il raggiungimento in sicurezza del punto di raccolta; </w:t>
      </w:r>
    </w:p>
    <w:p w:rsidR="00645C56" w:rsidRDefault="00D3778A" w:rsidP="00D3778A">
      <w:pPr>
        <w:spacing w:after="0" w:line="240" w:lineRule="auto"/>
        <w:jc w:val="both"/>
        <w:rPr>
          <w:rFonts w:asciiTheme="minorHAnsi" w:hAnsiTheme="minorHAnsi"/>
          <w:sz w:val="24"/>
          <w:szCs w:val="24"/>
        </w:rPr>
      </w:pPr>
      <w:r w:rsidRPr="00D3778A">
        <w:rPr>
          <w:rFonts w:asciiTheme="minorHAnsi" w:hAnsiTheme="minorHAnsi"/>
          <w:sz w:val="24"/>
          <w:szCs w:val="24"/>
        </w:rPr>
        <w:t xml:space="preserve">→ controllare che il personale attui l'evacuazione nel rispetto di quanto stabilito nel piano di emergenza; </w:t>
      </w:r>
    </w:p>
    <w:p w:rsidR="00645C56" w:rsidRDefault="00D3778A" w:rsidP="00D3778A">
      <w:pPr>
        <w:spacing w:after="0" w:line="240" w:lineRule="auto"/>
        <w:jc w:val="both"/>
        <w:rPr>
          <w:rFonts w:asciiTheme="minorHAnsi" w:hAnsiTheme="minorHAnsi"/>
          <w:sz w:val="24"/>
          <w:szCs w:val="24"/>
        </w:rPr>
      </w:pPr>
      <w:r w:rsidRPr="00D3778A">
        <w:rPr>
          <w:rFonts w:asciiTheme="minorHAnsi" w:hAnsiTheme="minorHAnsi"/>
          <w:sz w:val="24"/>
          <w:szCs w:val="24"/>
        </w:rPr>
        <w:t xml:space="preserve">→ ispezionare, se le condizioni ambientali lo consentono, i locali defilati presenti nel piano di propria competenza; </w:t>
      </w:r>
    </w:p>
    <w:p w:rsidR="00645C56" w:rsidRDefault="00D3778A" w:rsidP="00D3778A">
      <w:pPr>
        <w:spacing w:after="0" w:line="240" w:lineRule="auto"/>
        <w:jc w:val="both"/>
        <w:rPr>
          <w:rFonts w:asciiTheme="minorHAnsi" w:hAnsiTheme="minorHAnsi"/>
          <w:sz w:val="24"/>
          <w:szCs w:val="24"/>
        </w:rPr>
      </w:pPr>
      <w:r w:rsidRPr="00D3778A">
        <w:rPr>
          <w:rFonts w:asciiTheme="minorHAnsi" w:hAnsiTheme="minorHAnsi"/>
          <w:sz w:val="24"/>
          <w:szCs w:val="24"/>
        </w:rPr>
        <w:t xml:space="preserve">→ disattivare il quadro elettrico generale della scuola; </w:t>
      </w:r>
    </w:p>
    <w:p w:rsidR="009C683A" w:rsidRDefault="00D3778A" w:rsidP="00D3778A">
      <w:pPr>
        <w:spacing w:after="0" w:line="240" w:lineRule="auto"/>
        <w:jc w:val="both"/>
        <w:rPr>
          <w:rFonts w:asciiTheme="minorHAnsi" w:hAnsiTheme="minorHAnsi"/>
          <w:sz w:val="24"/>
          <w:szCs w:val="24"/>
        </w:rPr>
      </w:pPr>
      <w:r w:rsidRPr="00D3778A">
        <w:rPr>
          <w:rFonts w:asciiTheme="minorHAnsi" w:hAnsiTheme="minorHAnsi"/>
          <w:sz w:val="24"/>
          <w:szCs w:val="24"/>
        </w:rPr>
        <w:t xml:space="preserve">→ prendere il registro delle presenze degli insegnanti e del personale ATA; </w:t>
      </w:r>
    </w:p>
    <w:p w:rsidR="009C683A" w:rsidRDefault="00D3778A" w:rsidP="00A30AC5">
      <w:pPr>
        <w:spacing w:after="120" w:line="240" w:lineRule="auto"/>
        <w:jc w:val="both"/>
        <w:rPr>
          <w:rFonts w:asciiTheme="minorHAnsi" w:hAnsiTheme="minorHAnsi"/>
          <w:sz w:val="24"/>
          <w:szCs w:val="24"/>
        </w:rPr>
      </w:pPr>
      <w:r w:rsidRPr="00D3778A">
        <w:rPr>
          <w:rFonts w:asciiTheme="minorHAnsi" w:hAnsiTheme="minorHAnsi"/>
          <w:sz w:val="24"/>
          <w:szCs w:val="24"/>
        </w:rPr>
        <w:t xml:space="preserve">→ lasciare l'edificio (terminate le operazioni di evacuazione) portandosi nel punto di raccolta. </w:t>
      </w:r>
    </w:p>
    <w:p w:rsidR="009C683A" w:rsidRPr="009C683A" w:rsidRDefault="009C683A" w:rsidP="0037511A">
      <w:pPr>
        <w:numPr>
          <w:ilvl w:val="0"/>
          <w:numId w:val="39"/>
        </w:numPr>
        <w:autoSpaceDE w:val="0"/>
        <w:autoSpaceDN w:val="0"/>
        <w:adjustRightInd w:val="0"/>
        <w:spacing w:after="120" w:line="240" w:lineRule="auto"/>
        <w:jc w:val="both"/>
        <w:rPr>
          <w:bCs/>
          <w:sz w:val="24"/>
          <w:szCs w:val="24"/>
        </w:rPr>
      </w:pPr>
      <w:r w:rsidRPr="009C683A">
        <w:rPr>
          <w:b/>
          <w:bCs/>
          <w:sz w:val="24"/>
          <w:szCs w:val="24"/>
        </w:rPr>
        <w:t>Gli Alunni</w:t>
      </w:r>
      <w:r w:rsidRPr="009C683A">
        <w:rPr>
          <w:bCs/>
          <w:sz w:val="24"/>
          <w:szCs w:val="24"/>
        </w:rPr>
        <w:t>, dopo il segnale di allarme, tralasciando libri ed altri oggetti personali e mantenendo la calma, sotto la guida degli insegnanti, abbandoneranno l’edificio scolastico seguendo le istruzioni per quanto riguarda le uscite e si recheranno nel punto di raccolta stabilito: cortili.</w:t>
      </w:r>
    </w:p>
    <w:p w:rsidR="009C683A" w:rsidRPr="009C683A" w:rsidRDefault="009C683A" w:rsidP="0037511A">
      <w:pPr>
        <w:numPr>
          <w:ilvl w:val="0"/>
          <w:numId w:val="39"/>
        </w:numPr>
        <w:autoSpaceDE w:val="0"/>
        <w:autoSpaceDN w:val="0"/>
        <w:adjustRightInd w:val="0"/>
        <w:spacing w:after="120" w:line="240" w:lineRule="auto"/>
        <w:jc w:val="both"/>
        <w:rPr>
          <w:bCs/>
          <w:sz w:val="24"/>
          <w:szCs w:val="24"/>
        </w:rPr>
      </w:pPr>
      <w:r w:rsidRPr="009C683A">
        <w:rPr>
          <w:bCs/>
          <w:sz w:val="24"/>
          <w:szCs w:val="24"/>
        </w:rPr>
        <w:t>Il personale docente, che si trovi vicino agli estintori, si attiverà a spegnere eventuali focolai d’incendio.</w:t>
      </w:r>
    </w:p>
    <w:p w:rsidR="009C683A" w:rsidRPr="009C683A" w:rsidRDefault="009C683A" w:rsidP="0037511A">
      <w:pPr>
        <w:numPr>
          <w:ilvl w:val="0"/>
          <w:numId w:val="39"/>
        </w:numPr>
        <w:autoSpaceDE w:val="0"/>
        <w:autoSpaceDN w:val="0"/>
        <w:adjustRightInd w:val="0"/>
        <w:spacing w:after="120" w:line="240" w:lineRule="auto"/>
        <w:ind w:left="714" w:hanging="357"/>
        <w:jc w:val="both"/>
        <w:rPr>
          <w:sz w:val="24"/>
          <w:szCs w:val="24"/>
        </w:rPr>
      </w:pPr>
      <w:r w:rsidRPr="009C683A">
        <w:rPr>
          <w:sz w:val="24"/>
          <w:szCs w:val="24"/>
        </w:rPr>
        <w:t>Se l'incendio si è sviluppato in classe uscire subito chiudendo la porta.</w:t>
      </w:r>
    </w:p>
    <w:p w:rsidR="009C683A" w:rsidRPr="009C683A" w:rsidRDefault="009C683A" w:rsidP="0037511A">
      <w:pPr>
        <w:numPr>
          <w:ilvl w:val="0"/>
          <w:numId w:val="40"/>
        </w:numPr>
        <w:autoSpaceDE w:val="0"/>
        <w:autoSpaceDN w:val="0"/>
        <w:adjustRightInd w:val="0"/>
        <w:spacing w:after="120" w:line="240" w:lineRule="auto"/>
        <w:ind w:left="714" w:hanging="357"/>
        <w:jc w:val="both"/>
        <w:rPr>
          <w:sz w:val="24"/>
          <w:szCs w:val="24"/>
        </w:rPr>
      </w:pPr>
      <w:r w:rsidRPr="009C683A">
        <w:rPr>
          <w:sz w:val="24"/>
          <w:szCs w:val="24"/>
        </w:rPr>
        <w:t xml:space="preserve">Se l'incendio è fuori della classe ed il fumo rende impraticabili le scale e i corridoi chiudere bene la porta e cerca </w:t>
      </w:r>
      <w:r w:rsidR="00FB68B5">
        <w:rPr>
          <w:sz w:val="24"/>
          <w:szCs w:val="24"/>
        </w:rPr>
        <w:t>di sigillare le fessure con pann</w:t>
      </w:r>
      <w:r w:rsidRPr="009C683A">
        <w:rPr>
          <w:sz w:val="24"/>
          <w:szCs w:val="24"/>
        </w:rPr>
        <w:t>i possibilmente bagnati.</w:t>
      </w:r>
    </w:p>
    <w:p w:rsidR="009C683A" w:rsidRPr="009C683A" w:rsidRDefault="009C683A" w:rsidP="00FB68B5">
      <w:pPr>
        <w:numPr>
          <w:ilvl w:val="0"/>
          <w:numId w:val="40"/>
        </w:numPr>
        <w:autoSpaceDE w:val="0"/>
        <w:autoSpaceDN w:val="0"/>
        <w:adjustRightInd w:val="0"/>
        <w:spacing w:after="120" w:line="240" w:lineRule="auto"/>
        <w:ind w:left="714" w:hanging="357"/>
        <w:jc w:val="both"/>
        <w:rPr>
          <w:sz w:val="24"/>
          <w:szCs w:val="24"/>
        </w:rPr>
      </w:pPr>
      <w:r w:rsidRPr="009C683A">
        <w:rPr>
          <w:sz w:val="24"/>
          <w:szCs w:val="24"/>
        </w:rPr>
        <w:t>Aprire la finestra e, senza esporsi troppo, chiedere soccorso.</w:t>
      </w:r>
    </w:p>
    <w:p w:rsidR="009C683A" w:rsidRPr="009C683A" w:rsidRDefault="009C683A" w:rsidP="0037511A">
      <w:pPr>
        <w:numPr>
          <w:ilvl w:val="0"/>
          <w:numId w:val="40"/>
        </w:numPr>
        <w:autoSpaceDE w:val="0"/>
        <w:autoSpaceDN w:val="0"/>
        <w:adjustRightInd w:val="0"/>
        <w:spacing w:after="120" w:line="240" w:lineRule="auto"/>
        <w:ind w:left="714" w:hanging="357"/>
        <w:jc w:val="both"/>
        <w:rPr>
          <w:sz w:val="24"/>
          <w:szCs w:val="24"/>
        </w:rPr>
      </w:pPr>
      <w:r w:rsidRPr="009C683A">
        <w:rPr>
          <w:sz w:val="24"/>
          <w:szCs w:val="24"/>
        </w:rPr>
        <w:t>Se il fumo non fa respirare filtrare l'aria attraverso un fazzoletto, meglio se bagnato, e sdraiarsi sul pavimento (il fumo tende a salire verso l'alto).</w:t>
      </w:r>
    </w:p>
    <w:p w:rsidR="009C683A" w:rsidRPr="009C683A" w:rsidRDefault="009C683A" w:rsidP="0037511A">
      <w:pPr>
        <w:numPr>
          <w:ilvl w:val="0"/>
          <w:numId w:val="40"/>
        </w:numPr>
        <w:autoSpaceDE w:val="0"/>
        <w:autoSpaceDN w:val="0"/>
        <w:adjustRightInd w:val="0"/>
        <w:spacing w:after="0" w:line="240" w:lineRule="auto"/>
        <w:jc w:val="both"/>
        <w:rPr>
          <w:b/>
          <w:sz w:val="24"/>
          <w:szCs w:val="24"/>
        </w:rPr>
      </w:pPr>
      <w:r w:rsidRPr="009C683A">
        <w:rPr>
          <w:b/>
          <w:sz w:val="24"/>
          <w:szCs w:val="24"/>
        </w:rPr>
        <w:t>Se gli abiti indossati prendono fuoco:</w:t>
      </w:r>
    </w:p>
    <w:p w:rsidR="009C683A" w:rsidRPr="009C683A" w:rsidRDefault="009C683A" w:rsidP="0037511A">
      <w:pPr>
        <w:numPr>
          <w:ilvl w:val="1"/>
          <w:numId w:val="38"/>
        </w:numPr>
        <w:autoSpaceDE w:val="0"/>
        <w:autoSpaceDN w:val="0"/>
        <w:adjustRightInd w:val="0"/>
        <w:spacing w:after="120" w:line="240" w:lineRule="auto"/>
        <w:ind w:hanging="357"/>
        <w:jc w:val="both"/>
        <w:rPr>
          <w:sz w:val="24"/>
          <w:szCs w:val="24"/>
        </w:rPr>
      </w:pPr>
      <w:r w:rsidRPr="009C683A">
        <w:rPr>
          <w:sz w:val="24"/>
          <w:szCs w:val="24"/>
        </w:rPr>
        <w:t>Non correre perché si alimentano le fiamme;</w:t>
      </w:r>
    </w:p>
    <w:p w:rsidR="009C683A" w:rsidRPr="009C683A" w:rsidRDefault="009C683A" w:rsidP="0037511A">
      <w:pPr>
        <w:numPr>
          <w:ilvl w:val="1"/>
          <w:numId w:val="38"/>
        </w:numPr>
        <w:autoSpaceDE w:val="0"/>
        <w:autoSpaceDN w:val="0"/>
        <w:adjustRightInd w:val="0"/>
        <w:spacing w:after="120" w:line="240" w:lineRule="auto"/>
        <w:ind w:hanging="357"/>
        <w:jc w:val="both"/>
        <w:rPr>
          <w:sz w:val="24"/>
          <w:szCs w:val="24"/>
        </w:rPr>
      </w:pPr>
      <w:r w:rsidRPr="009C683A">
        <w:rPr>
          <w:sz w:val="24"/>
          <w:szCs w:val="24"/>
        </w:rPr>
        <w:t>Rotolarsi sul pavimento, sulla strada, sul prato;</w:t>
      </w:r>
    </w:p>
    <w:p w:rsidR="00A80ACF" w:rsidRPr="00A80ACF" w:rsidRDefault="009C683A" w:rsidP="00A80ACF">
      <w:pPr>
        <w:numPr>
          <w:ilvl w:val="1"/>
          <w:numId w:val="38"/>
        </w:numPr>
        <w:autoSpaceDE w:val="0"/>
        <w:autoSpaceDN w:val="0"/>
        <w:adjustRightInd w:val="0"/>
        <w:spacing w:after="120" w:line="240" w:lineRule="auto"/>
        <w:ind w:hanging="357"/>
        <w:jc w:val="both"/>
        <w:rPr>
          <w:sz w:val="24"/>
          <w:szCs w:val="24"/>
        </w:rPr>
      </w:pPr>
      <w:r w:rsidRPr="009C683A">
        <w:rPr>
          <w:sz w:val="24"/>
          <w:szCs w:val="24"/>
        </w:rPr>
        <w:t>Strappati i vestiti di dosso;</w:t>
      </w:r>
    </w:p>
    <w:p w:rsidR="009C683A" w:rsidRPr="001B62B9" w:rsidRDefault="009C683A" w:rsidP="001B62B9">
      <w:pPr>
        <w:numPr>
          <w:ilvl w:val="1"/>
          <w:numId w:val="38"/>
        </w:numPr>
        <w:autoSpaceDE w:val="0"/>
        <w:autoSpaceDN w:val="0"/>
        <w:adjustRightInd w:val="0"/>
        <w:spacing w:after="120" w:line="240" w:lineRule="auto"/>
        <w:ind w:hanging="357"/>
        <w:jc w:val="both"/>
        <w:rPr>
          <w:sz w:val="24"/>
          <w:szCs w:val="24"/>
        </w:rPr>
      </w:pPr>
      <w:r w:rsidRPr="001B62B9">
        <w:rPr>
          <w:sz w:val="24"/>
          <w:szCs w:val="24"/>
        </w:rPr>
        <w:lastRenderedPageBreak/>
        <w:t>Se un alunno/a prende fuoco, soffocare l’incendio con una coperta, con un tappeto o qualche altra cosa simile.</w:t>
      </w:r>
    </w:p>
    <w:p w:rsidR="00A30AC5" w:rsidRDefault="00D3778A" w:rsidP="00D3778A">
      <w:pPr>
        <w:spacing w:after="0" w:line="240" w:lineRule="auto"/>
        <w:jc w:val="both"/>
        <w:rPr>
          <w:rFonts w:asciiTheme="minorHAnsi" w:hAnsiTheme="minorHAnsi"/>
          <w:sz w:val="24"/>
          <w:szCs w:val="24"/>
        </w:rPr>
      </w:pPr>
      <w:r w:rsidRPr="00D3778A">
        <w:rPr>
          <w:rFonts w:asciiTheme="minorHAnsi" w:hAnsiTheme="minorHAnsi"/>
          <w:sz w:val="24"/>
          <w:szCs w:val="24"/>
        </w:rPr>
        <w:t xml:space="preserve">In questa fase gli insegnanti si atterranno a quanto già precisato nella simulazione terremoto alla fase 3) Fase 4) </w:t>
      </w:r>
    </w:p>
    <w:p w:rsidR="00A80ACF" w:rsidRPr="00D3778A" w:rsidRDefault="00D3778A" w:rsidP="00D3778A">
      <w:pPr>
        <w:spacing w:after="0" w:line="240" w:lineRule="auto"/>
        <w:jc w:val="both"/>
        <w:rPr>
          <w:rFonts w:asciiTheme="minorHAnsi" w:hAnsiTheme="minorHAnsi"/>
          <w:sz w:val="24"/>
          <w:szCs w:val="24"/>
        </w:rPr>
      </w:pPr>
      <w:r w:rsidRPr="00D3778A">
        <w:rPr>
          <w:rFonts w:asciiTheme="minorHAnsi" w:hAnsiTheme="minorHAnsi"/>
          <w:sz w:val="24"/>
          <w:szCs w:val="24"/>
        </w:rPr>
        <w:t xml:space="preserve">Raggiunto il punto di raccolta l'addetto alla squadra di emergenza resta a disposizione del Responsabile dell'evacuazione. Gli insegnanti provvederanno invece a fare l’appello e a compilare il modulo di evacuazione che andrà consegnato al responsabile dell’area di raccolta. Al fine di rendere efficace la prova non verrà dato alcun preavviso circa il locale in cui sarà simulato l'incendio. </w:t>
      </w:r>
    </w:p>
    <w:p w:rsidR="00D3778A" w:rsidRPr="00D3778A" w:rsidRDefault="00D3778A" w:rsidP="00D3778A">
      <w:pPr>
        <w:spacing w:after="0" w:line="240" w:lineRule="auto"/>
        <w:jc w:val="both"/>
        <w:rPr>
          <w:rFonts w:asciiTheme="minorHAnsi" w:hAnsiTheme="minorHAnsi"/>
          <w:sz w:val="24"/>
          <w:szCs w:val="24"/>
        </w:rPr>
      </w:pPr>
      <w:r w:rsidRPr="00D3778A">
        <w:rPr>
          <w:rFonts w:asciiTheme="minorHAnsi" w:hAnsiTheme="minorHAnsi"/>
          <w:sz w:val="24"/>
          <w:szCs w:val="24"/>
        </w:rPr>
        <w:t xml:space="preserve"> </w:t>
      </w:r>
    </w:p>
    <w:p w:rsidR="00A30AC5" w:rsidRPr="00A30AC5" w:rsidRDefault="00A30AC5" w:rsidP="001C3E20">
      <w:pPr>
        <w:pStyle w:val="Titolo2"/>
        <w:widowControl w:val="0"/>
        <w:numPr>
          <w:ilvl w:val="0"/>
          <w:numId w:val="52"/>
        </w:numPr>
        <w:autoSpaceDE w:val="0"/>
        <w:autoSpaceDN w:val="0"/>
        <w:spacing w:after="120" w:line="240" w:lineRule="exact"/>
        <w:rPr>
          <w:rFonts w:asciiTheme="minorHAnsi" w:hAnsiTheme="minorHAnsi"/>
          <w:bCs w:val="0"/>
          <w:color w:val="auto"/>
          <w:sz w:val="32"/>
          <w:szCs w:val="32"/>
        </w:rPr>
      </w:pPr>
      <w:r w:rsidRPr="00A30AC5">
        <w:rPr>
          <w:rFonts w:asciiTheme="minorHAnsi" w:hAnsiTheme="minorHAnsi"/>
          <w:bCs w:val="0"/>
          <w:color w:val="auto"/>
          <w:sz w:val="32"/>
          <w:szCs w:val="32"/>
        </w:rPr>
        <w:t>Norme per incendio</w:t>
      </w:r>
    </w:p>
    <w:p w:rsidR="00A30AC5" w:rsidRPr="00A30AC5" w:rsidRDefault="00A30AC5" w:rsidP="00A30AC5">
      <w:pPr>
        <w:spacing w:line="240" w:lineRule="exact"/>
        <w:jc w:val="both"/>
        <w:rPr>
          <w:rFonts w:asciiTheme="minorHAnsi" w:hAnsiTheme="minorHAnsi"/>
          <w:b/>
          <w:sz w:val="24"/>
          <w:szCs w:val="24"/>
        </w:rPr>
      </w:pPr>
      <w:r w:rsidRPr="00A30AC5">
        <w:rPr>
          <w:rFonts w:asciiTheme="minorHAnsi" w:hAnsiTheme="minorHAnsi"/>
          <w:b/>
          <w:sz w:val="24"/>
          <w:szCs w:val="24"/>
        </w:rPr>
        <w:t>Chiunque si accorga dell’incendio:</w:t>
      </w:r>
    </w:p>
    <w:p w:rsidR="00A30AC5" w:rsidRPr="00A30AC5" w:rsidRDefault="00A30AC5" w:rsidP="00A80ACF">
      <w:pPr>
        <w:spacing w:after="0" w:line="240" w:lineRule="auto"/>
        <w:ind w:left="142"/>
        <w:jc w:val="both"/>
        <w:rPr>
          <w:rFonts w:asciiTheme="minorHAnsi" w:hAnsiTheme="minorHAnsi"/>
          <w:sz w:val="24"/>
          <w:szCs w:val="24"/>
        </w:rPr>
      </w:pPr>
      <w:r w:rsidRPr="00A30AC5">
        <w:rPr>
          <w:rFonts w:asciiTheme="minorHAnsi" w:hAnsiTheme="minorHAnsi"/>
          <w:sz w:val="24"/>
          <w:szCs w:val="24"/>
        </w:rPr>
        <w:t>-</w:t>
      </w:r>
      <w:r w:rsidRPr="00A30AC5">
        <w:rPr>
          <w:rFonts w:asciiTheme="minorHAnsi" w:hAnsiTheme="minorHAnsi"/>
          <w:sz w:val="24"/>
          <w:szCs w:val="24"/>
        </w:rPr>
        <w:tab/>
        <w:t>avverte la persona addestrata all’uso dell’estintore che interviene immediatamente;</w:t>
      </w:r>
    </w:p>
    <w:p w:rsidR="00A30AC5" w:rsidRPr="00A30AC5" w:rsidRDefault="00A30AC5" w:rsidP="00A80ACF">
      <w:pPr>
        <w:numPr>
          <w:ilvl w:val="0"/>
          <w:numId w:val="33"/>
        </w:numPr>
        <w:tabs>
          <w:tab w:val="clear" w:pos="786"/>
        </w:tabs>
        <w:spacing w:after="0" w:line="240" w:lineRule="auto"/>
        <w:ind w:left="142" w:firstLine="0"/>
        <w:jc w:val="both"/>
        <w:rPr>
          <w:rFonts w:asciiTheme="minorHAnsi" w:hAnsiTheme="minorHAnsi"/>
          <w:sz w:val="24"/>
          <w:szCs w:val="24"/>
        </w:rPr>
      </w:pPr>
      <w:r w:rsidRPr="00A30AC5">
        <w:rPr>
          <w:rFonts w:asciiTheme="minorHAnsi" w:hAnsiTheme="minorHAnsi"/>
          <w:sz w:val="24"/>
          <w:szCs w:val="24"/>
        </w:rPr>
        <w:t xml:space="preserve">avverte  il  Coordinatore  che si reca sul luogo  dell’incendio e  dispone  lo stato di </w:t>
      </w:r>
    </w:p>
    <w:p w:rsidR="00A30AC5" w:rsidRPr="00A30AC5" w:rsidRDefault="00A30AC5" w:rsidP="00A80ACF">
      <w:pPr>
        <w:spacing w:after="120" w:line="240" w:lineRule="auto"/>
        <w:ind w:firstLine="720"/>
        <w:jc w:val="both"/>
        <w:rPr>
          <w:rFonts w:asciiTheme="minorHAnsi" w:hAnsiTheme="minorHAnsi"/>
          <w:sz w:val="24"/>
          <w:szCs w:val="24"/>
        </w:rPr>
      </w:pPr>
      <w:r w:rsidRPr="00A30AC5">
        <w:rPr>
          <w:rFonts w:asciiTheme="minorHAnsi" w:hAnsiTheme="minorHAnsi"/>
          <w:sz w:val="24"/>
          <w:szCs w:val="24"/>
        </w:rPr>
        <w:t xml:space="preserve">preallarme. </w:t>
      </w:r>
    </w:p>
    <w:p w:rsidR="00A30AC5" w:rsidRPr="00A30AC5" w:rsidRDefault="00A30AC5" w:rsidP="00A80ACF">
      <w:pPr>
        <w:spacing w:after="0" w:line="240" w:lineRule="auto"/>
        <w:jc w:val="both"/>
        <w:rPr>
          <w:rFonts w:asciiTheme="minorHAnsi" w:hAnsiTheme="minorHAnsi"/>
          <w:sz w:val="24"/>
          <w:szCs w:val="24"/>
        </w:rPr>
      </w:pPr>
      <w:r w:rsidRPr="00A30AC5">
        <w:rPr>
          <w:rFonts w:asciiTheme="minorHAnsi" w:hAnsiTheme="minorHAnsi"/>
          <w:sz w:val="24"/>
          <w:szCs w:val="24"/>
        </w:rPr>
        <w:t>Questo consiste in:</w:t>
      </w:r>
    </w:p>
    <w:p w:rsidR="00A30AC5" w:rsidRPr="00A30AC5" w:rsidRDefault="00A30AC5" w:rsidP="00A80ACF">
      <w:pPr>
        <w:numPr>
          <w:ilvl w:val="0"/>
          <w:numId w:val="33"/>
        </w:numPr>
        <w:spacing w:after="0" w:line="240" w:lineRule="auto"/>
        <w:ind w:left="782" w:hanging="357"/>
        <w:jc w:val="both"/>
        <w:rPr>
          <w:rFonts w:asciiTheme="minorHAnsi" w:hAnsiTheme="minorHAnsi"/>
          <w:sz w:val="24"/>
          <w:szCs w:val="24"/>
        </w:rPr>
      </w:pPr>
      <w:r w:rsidRPr="00A30AC5">
        <w:rPr>
          <w:rFonts w:asciiTheme="minorHAnsi" w:hAnsiTheme="minorHAnsi"/>
          <w:sz w:val="24"/>
          <w:szCs w:val="24"/>
        </w:rPr>
        <w:t>interrompere immediatamente l’erogazione di gas dal contatore esterno.</w:t>
      </w:r>
    </w:p>
    <w:p w:rsidR="00A30AC5" w:rsidRPr="00A30AC5" w:rsidRDefault="00A30AC5" w:rsidP="00A80ACF">
      <w:pPr>
        <w:numPr>
          <w:ilvl w:val="0"/>
          <w:numId w:val="33"/>
        </w:numPr>
        <w:spacing w:after="0" w:line="240" w:lineRule="auto"/>
        <w:ind w:left="782" w:hanging="357"/>
        <w:jc w:val="both"/>
        <w:rPr>
          <w:rFonts w:asciiTheme="minorHAnsi" w:hAnsiTheme="minorHAnsi"/>
          <w:sz w:val="24"/>
          <w:szCs w:val="24"/>
        </w:rPr>
      </w:pPr>
      <w:r w:rsidRPr="00A30AC5">
        <w:rPr>
          <w:rFonts w:asciiTheme="minorHAnsi" w:hAnsiTheme="minorHAnsi"/>
          <w:sz w:val="24"/>
          <w:szCs w:val="24"/>
        </w:rPr>
        <w:t>se l'incendio è di vaste proporzioni, avvertire i VVF e se del caso il Pronto Soccorso;</w:t>
      </w:r>
    </w:p>
    <w:p w:rsidR="00A30AC5" w:rsidRPr="00A30AC5" w:rsidRDefault="00A30AC5" w:rsidP="00A80ACF">
      <w:pPr>
        <w:numPr>
          <w:ilvl w:val="0"/>
          <w:numId w:val="33"/>
        </w:numPr>
        <w:spacing w:after="0" w:line="240" w:lineRule="auto"/>
        <w:ind w:left="782" w:hanging="357"/>
        <w:jc w:val="both"/>
        <w:rPr>
          <w:rFonts w:asciiTheme="minorHAnsi" w:hAnsiTheme="minorHAnsi"/>
          <w:sz w:val="24"/>
          <w:szCs w:val="24"/>
        </w:rPr>
      </w:pPr>
      <w:r w:rsidRPr="00A30AC5">
        <w:rPr>
          <w:rFonts w:asciiTheme="minorHAnsi" w:hAnsiTheme="minorHAnsi"/>
          <w:sz w:val="24"/>
          <w:szCs w:val="24"/>
        </w:rPr>
        <w:t>dare il segnale di evacuazione;</w:t>
      </w:r>
    </w:p>
    <w:p w:rsidR="00A30AC5" w:rsidRPr="00A30AC5" w:rsidRDefault="00A30AC5" w:rsidP="00A80ACF">
      <w:pPr>
        <w:numPr>
          <w:ilvl w:val="0"/>
          <w:numId w:val="33"/>
        </w:numPr>
        <w:spacing w:after="0" w:line="240" w:lineRule="auto"/>
        <w:ind w:left="782" w:hanging="357"/>
        <w:jc w:val="both"/>
        <w:rPr>
          <w:rFonts w:asciiTheme="minorHAnsi" w:hAnsiTheme="minorHAnsi"/>
          <w:sz w:val="24"/>
          <w:szCs w:val="24"/>
        </w:rPr>
      </w:pPr>
      <w:r w:rsidRPr="00A30AC5">
        <w:rPr>
          <w:rFonts w:asciiTheme="minorHAnsi" w:hAnsiTheme="minorHAnsi"/>
          <w:sz w:val="24"/>
          <w:szCs w:val="24"/>
        </w:rPr>
        <w:t>avvertire i responsabili di piano che si tengano pronti ad organizzare l’evacuazione;</w:t>
      </w:r>
    </w:p>
    <w:p w:rsidR="00A30AC5" w:rsidRPr="00A30AC5" w:rsidRDefault="00A30AC5" w:rsidP="00A80ACF">
      <w:pPr>
        <w:numPr>
          <w:ilvl w:val="0"/>
          <w:numId w:val="33"/>
        </w:numPr>
        <w:spacing w:after="0" w:line="240" w:lineRule="auto"/>
        <w:jc w:val="both"/>
        <w:rPr>
          <w:rFonts w:asciiTheme="minorHAnsi" w:hAnsiTheme="minorHAnsi"/>
          <w:sz w:val="24"/>
          <w:szCs w:val="24"/>
        </w:rPr>
      </w:pPr>
      <w:r w:rsidRPr="00A30AC5">
        <w:rPr>
          <w:rFonts w:asciiTheme="minorHAnsi" w:hAnsiTheme="minorHAnsi"/>
          <w:sz w:val="24"/>
          <w:szCs w:val="24"/>
        </w:rPr>
        <w:t>coordinare tutte le operazioni attinenti.</w:t>
      </w:r>
    </w:p>
    <w:p w:rsidR="00A30AC5" w:rsidRPr="00A30AC5" w:rsidRDefault="00A30AC5" w:rsidP="00A80ACF">
      <w:pPr>
        <w:spacing w:after="0" w:line="240" w:lineRule="auto"/>
        <w:ind w:left="993" w:hanging="284"/>
        <w:jc w:val="both"/>
        <w:rPr>
          <w:rFonts w:asciiTheme="minorHAnsi" w:hAnsiTheme="minorHAnsi"/>
          <w:sz w:val="24"/>
          <w:szCs w:val="24"/>
        </w:rPr>
      </w:pPr>
    </w:p>
    <w:p w:rsidR="00A30AC5" w:rsidRPr="00A30AC5" w:rsidRDefault="00A30AC5" w:rsidP="00A30AC5">
      <w:pPr>
        <w:spacing w:line="240" w:lineRule="exact"/>
        <w:ind w:left="426" w:hanging="426"/>
        <w:jc w:val="both"/>
        <w:rPr>
          <w:rFonts w:asciiTheme="minorHAnsi" w:hAnsiTheme="minorHAnsi"/>
          <w:b/>
          <w:sz w:val="24"/>
          <w:szCs w:val="24"/>
        </w:rPr>
      </w:pPr>
      <w:r w:rsidRPr="00A30AC5">
        <w:rPr>
          <w:rFonts w:asciiTheme="minorHAnsi" w:hAnsiTheme="minorHAnsi"/>
          <w:b/>
          <w:sz w:val="24"/>
          <w:szCs w:val="24"/>
        </w:rPr>
        <w:t>Se il fuoco è domato in 5-10 minuti il Coordinatore dispone lo stato di cessato allarme.</w:t>
      </w:r>
    </w:p>
    <w:p w:rsidR="00A30AC5" w:rsidRPr="00A30AC5" w:rsidRDefault="00A30AC5" w:rsidP="00A30AC5">
      <w:pPr>
        <w:spacing w:line="240" w:lineRule="exact"/>
        <w:ind w:left="426" w:hanging="426"/>
        <w:rPr>
          <w:rFonts w:asciiTheme="minorHAnsi" w:hAnsiTheme="minorHAnsi"/>
          <w:i/>
          <w:sz w:val="24"/>
          <w:szCs w:val="24"/>
        </w:rPr>
      </w:pPr>
      <w:r w:rsidRPr="00A30AC5">
        <w:rPr>
          <w:rFonts w:asciiTheme="minorHAnsi" w:hAnsiTheme="minorHAnsi"/>
          <w:i/>
          <w:sz w:val="24"/>
          <w:szCs w:val="24"/>
        </w:rPr>
        <w:t>Questo consiste in:</w:t>
      </w:r>
    </w:p>
    <w:p w:rsidR="00A30AC5" w:rsidRPr="00A30AC5" w:rsidRDefault="00A30AC5" w:rsidP="00A80ACF">
      <w:pPr>
        <w:numPr>
          <w:ilvl w:val="0"/>
          <w:numId w:val="33"/>
        </w:numPr>
        <w:spacing w:after="0" w:line="240" w:lineRule="auto"/>
        <w:ind w:left="782" w:hanging="357"/>
        <w:jc w:val="both"/>
        <w:rPr>
          <w:rFonts w:asciiTheme="minorHAnsi" w:hAnsiTheme="minorHAnsi"/>
          <w:sz w:val="24"/>
          <w:szCs w:val="24"/>
        </w:rPr>
      </w:pPr>
      <w:r w:rsidRPr="00A30AC5">
        <w:rPr>
          <w:rFonts w:asciiTheme="minorHAnsi" w:hAnsiTheme="minorHAnsi"/>
          <w:sz w:val="24"/>
          <w:szCs w:val="24"/>
        </w:rPr>
        <w:t>dare l'avviso di  fine emergenza;</w:t>
      </w:r>
    </w:p>
    <w:p w:rsidR="00A30AC5" w:rsidRPr="00A30AC5" w:rsidRDefault="00A30AC5" w:rsidP="00A80ACF">
      <w:pPr>
        <w:numPr>
          <w:ilvl w:val="0"/>
          <w:numId w:val="33"/>
        </w:numPr>
        <w:spacing w:after="0" w:line="240" w:lineRule="auto"/>
        <w:ind w:left="782" w:hanging="357"/>
        <w:jc w:val="both"/>
        <w:rPr>
          <w:rFonts w:asciiTheme="minorHAnsi" w:hAnsiTheme="minorHAnsi"/>
          <w:sz w:val="24"/>
          <w:szCs w:val="24"/>
        </w:rPr>
      </w:pPr>
      <w:r w:rsidRPr="00A30AC5">
        <w:rPr>
          <w:rFonts w:asciiTheme="minorHAnsi" w:hAnsiTheme="minorHAnsi"/>
          <w:sz w:val="24"/>
          <w:szCs w:val="24"/>
        </w:rPr>
        <w:t>accertarsi che non permangano focolai nascosti o braci;</w:t>
      </w:r>
    </w:p>
    <w:p w:rsidR="00A30AC5" w:rsidRPr="00A30AC5" w:rsidRDefault="00A30AC5" w:rsidP="00A80ACF">
      <w:pPr>
        <w:numPr>
          <w:ilvl w:val="0"/>
          <w:numId w:val="33"/>
        </w:numPr>
        <w:spacing w:after="0" w:line="240" w:lineRule="auto"/>
        <w:ind w:left="782" w:hanging="357"/>
        <w:jc w:val="both"/>
        <w:rPr>
          <w:rFonts w:asciiTheme="minorHAnsi" w:hAnsiTheme="minorHAnsi"/>
          <w:sz w:val="24"/>
          <w:szCs w:val="24"/>
        </w:rPr>
      </w:pPr>
      <w:r w:rsidRPr="00A30AC5">
        <w:rPr>
          <w:rFonts w:asciiTheme="minorHAnsi" w:hAnsiTheme="minorHAnsi"/>
          <w:sz w:val="24"/>
          <w:szCs w:val="24"/>
        </w:rPr>
        <w:t>arieggiare sempre i locali per eliminare gas o vapori</w:t>
      </w:r>
      <w:r w:rsidR="00A80ACF">
        <w:rPr>
          <w:rFonts w:asciiTheme="minorHAnsi" w:hAnsiTheme="minorHAnsi"/>
          <w:sz w:val="24"/>
          <w:szCs w:val="24"/>
        </w:rPr>
        <w:t>;</w:t>
      </w:r>
    </w:p>
    <w:p w:rsidR="00A30AC5" w:rsidRPr="00A30AC5" w:rsidRDefault="00A30AC5" w:rsidP="00A80ACF">
      <w:pPr>
        <w:numPr>
          <w:ilvl w:val="0"/>
          <w:numId w:val="33"/>
        </w:numPr>
        <w:spacing w:after="0" w:line="240" w:lineRule="auto"/>
        <w:ind w:left="782" w:hanging="357"/>
        <w:jc w:val="both"/>
        <w:rPr>
          <w:rFonts w:asciiTheme="minorHAnsi" w:hAnsiTheme="minorHAnsi"/>
          <w:sz w:val="24"/>
          <w:szCs w:val="24"/>
        </w:rPr>
      </w:pPr>
      <w:r w:rsidRPr="00A30AC5">
        <w:rPr>
          <w:rFonts w:asciiTheme="minorHAnsi" w:hAnsiTheme="minorHAnsi"/>
          <w:sz w:val="24"/>
          <w:szCs w:val="24"/>
        </w:rPr>
        <w:t>far controllare i locali prima di renderli agibili per verificare: che non vi siano lesioni a strutture portanti, che non vi siano danni provocati agli impianti (elettrici, gas, macchinari)</w:t>
      </w:r>
      <w:r w:rsidR="00A80ACF">
        <w:rPr>
          <w:rFonts w:asciiTheme="minorHAnsi" w:hAnsiTheme="minorHAnsi"/>
          <w:sz w:val="24"/>
          <w:szCs w:val="24"/>
        </w:rPr>
        <w:t>;</w:t>
      </w:r>
    </w:p>
    <w:p w:rsidR="00A30AC5" w:rsidRPr="00A30AC5" w:rsidRDefault="00A30AC5" w:rsidP="00A80ACF">
      <w:pPr>
        <w:numPr>
          <w:ilvl w:val="0"/>
          <w:numId w:val="33"/>
        </w:numPr>
        <w:spacing w:after="0" w:line="240" w:lineRule="auto"/>
        <w:ind w:left="782" w:hanging="357"/>
        <w:jc w:val="both"/>
        <w:rPr>
          <w:rFonts w:asciiTheme="minorHAnsi" w:hAnsiTheme="minorHAnsi"/>
          <w:sz w:val="24"/>
          <w:szCs w:val="24"/>
        </w:rPr>
      </w:pPr>
      <w:r w:rsidRPr="00A30AC5">
        <w:rPr>
          <w:rFonts w:asciiTheme="minorHAnsi" w:hAnsiTheme="minorHAnsi"/>
          <w:sz w:val="24"/>
          <w:szCs w:val="24"/>
        </w:rPr>
        <w:t>chiedere eventualmente consulenza a VVF, tecnici;</w:t>
      </w:r>
    </w:p>
    <w:p w:rsidR="00A30AC5" w:rsidRDefault="00A30AC5" w:rsidP="00A80ACF">
      <w:pPr>
        <w:numPr>
          <w:ilvl w:val="0"/>
          <w:numId w:val="33"/>
        </w:numPr>
        <w:spacing w:after="0" w:line="240" w:lineRule="auto"/>
        <w:jc w:val="both"/>
        <w:rPr>
          <w:rFonts w:asciiTheme="minorHAnsi" w:hAnsiTheme="minorHAnsi"/>
          <w:sz w:val="24"/>
          <w:szCs w:val="24"/>
        </w:rPr>
      </w:pPr>
      <w:r w:rsidRPr="00A30AC5">
        <w:rPr>
          <w:rFonts w:asciiTheme="minorHAnsi" w:hAnsiTheme="minorHAnsi"/>
          <w:sz w:val="24"/>
          <w:szCs w:val="24"/>
        </w:rPr>
        <w:t>avvertire (se necessario) compagnie Gas,</w:t>
      </w:r>
      <w:r w:rsidR="00FB68B5">
        <w:rPr>
          <w:rFonts w:asciiTheme="minorHAnsi" w:hAnsiTheme="minorHAnsi"/>
          <w:sz w:val="24"/>
          <w:szCs w:val="24"/>
        </w:rPr>
        <w:t xml:space="preserve"> Energia Elettrica</w:t>
      </w:r>
      <w:r w:rsidRPr="00A30AC5">
        <w:rPr>
          <w:rFonts w:asciiTheme="minorHAnsi" w:hAnsiTheme="minorHAnsi"/>
          <w:sz w:val="24"/>
          <w:szCs w:val="24"/>
        </w:rPr>
        <w:t>.</w:t>
      </w:r>
    </w:p>
    <w:p w:rsidR="00A80ACF" w:rsidRDefault="00A80ACF" w:rsidP="00A80ACF">
      <w:pPr>
        <w:spacing w:after="0" w:line="240" w:lineRule="exact"/>
        <w:jc w:val="both"/>
        <w:rPr>
          <w:rFonts w:asciiTheme="minorHAnsi" w:hAnsiTheme="minorHAnsi"/>
          <w:sz w:val="24"/>
          <w:szCs w:val="24"/>
        </w:rPr>
      </w:pPr>
    </w:p>
    <w:p w:rsidR="00A80ACF" w:rsidRPr="00A30AC5" w:rsidRDefault="00A80ACF" w:rsidP="00A80ACF">
      <w:pPr>
        <w:spacing w:after="0" w:line="240" w:lineRule="exact"/>
        <w:jc w:val="both"/>
        <w:rPr>
          <w:rFonts w:asciiTheme="minorHAnsi" w:hAnsiTheme="minorHAnsi"/>
          <w:sz w:val="24"/>
          <w:szCs w:val="24"/>
        </w:rPr>
      </w:pPr>
    </w:p>
    <w:p w:rsidR="00A30AC5" w:rsidRPr="00A30AC5" w:rsidRDefault="00A30AC5" w:rsidP="001C3E20">
      <w:pPr>
        <w:pStyle w:val="Titolo2"/>
        <w:numPr>
          <w:ilvl w:val="0"/>
          <w:numId w:val="51"/>
        </w:numPr>
        <w:rPr>
          <w:rFonts w:asciiTheme="minorHAnsi" w:hAnsiTheme="minorHAnsi"/>
          <w:color w:val="auto"/>
          <w:sz w:val="32"/>
          <w:szCs w:val="32"/>
        </w:rPr>
      </w:pPr>
      <w:r w:rsidRPr="00A30AC5">
        <w:rPr>
          <w:rFonts w:asciiTheme="minorHAnsi" w:hAnsiTheme="minorHAnsi"/>
          <w:color w:val="auto"/>
          <w:sz w:val="32"/>
          <w:szCs w:val="32"/>
        </w:rPr>
        <w:t>Compiti della Squadra di Prevenzione Incendi</w:t>
      </w:r>
    </w:p>
    <w:p w:rsidR="00A30AC5" w:rsidRPr="00A30AC5" w:rsidRDefault="00A30AC5" w:rsidP="00A30AC5">
      <w:pPr>
        <w:rPr>
          <w:rFonts w:asciiTheme="minorHAnsi" w:hAnsiTheme="minorHAnsi"/>
          <w:b/>
          <w:sz w:val="24"/>
          <w:szCs w:val="24"/>
        </w:rPr>
      </w:pPr>
      <w:r>
        <w:rPr>
          <w:rFonts w:asciiTheme="minorHAnsi" w:hAnsiTheme="minorHAnsi"/>
          <w:b/>
          <w:sz w:val="24"/>
          <w:szCs w:val="24"/>
        </w:rPr>
        <w:t>INCENDIO DI RIDOTTE PROPORZIONI</w:t>
      </w:r>
    </w:p>
    <w:p w:rsidR="00A30AC5" w:rsidRPr="00A30AC5" w:rsidRDefault="00A30AC5" w:rsidP="0037511A">
      <w:pPr>
        <w:numPr>
          <w:ilvl w:val="0"/>
          <w:numId w:val="34"/>
        </w:numPr>
        <w:spacing w:after="120" w:line="240" w:lineRule="auto"/>
        <w:ind w:left="357" w:hanging="357"/>
        <w:jc w:val="both"/>
        <w:rPr>
          <w:rFonts w:asciiTheme="minorHAnsi" w:hAnsiTheme="minorHAnsi"/>
          <w:i/>
          <w:iCs/>
          <w:sz w:val="24"/>
          <w:szCs w:val="24"/>
        </w:rPr>
      </w:pPr>
      <w:r w:rsidRPr="00A30AC5">
        <w:rPr>
          <w:rFonts w:asciiTheme="minorHAnsi" w:hAnsiTheme="minorHAnsi"/>
          <w:sz w:val="24"/>
          <w:szCs w:val="24"/>
        </w:rPr>
        <w:t xml:space="preserve">Valutare se l’incendio può effettivamente essere spento, in breve tempo, con i </w:t>
      </w:r>
      <w:r w:rsidR="00FB68B5">
        <w:rPr>
          <w:rFonts w:asciiTheme="minorHAnsi" w:hAnsiTheme="minorHAnsi"/>
          <w:sz w:val="24"/>
          <w:szCs w:val="24"/>
        </w:rPr>
        <w:t xml:space="preserve">mezzi di estinzione (estintori, </w:t>
      </w:r>
      <w:r w:rsidRPr="00A30AC5">
        <w:rPr>
          <w:rFonts w:asciiTheme="minorHAnsi" w:hAnsiTheme="minorHAnsi"/>
          <w:sz w:val="24"/>
          <w:szCs w:val="24"/>
        </w:rPr>
        <w:t xml:space="preserve">idranti) disponibili. </w:t>
      </w:r>
      <w:r w:rsidRPr="00A30AC5">
        <w:rPr>
          <w:rFonts w:asciiTheme="minorHAnsi" w:hAnsiTheme="minorHAnsi"/>
          <w:i/>
          <w:iCs/>
          <w:sz w:val="24"/>
          <w:szCs w:val="24"/>
        </w:rPr>
        <w:t>Non tentare l’operazione di spegnimento se non si è sicuri.</w:t>
      </w:r>
    </w:p>
    <w:p w:rsidR="00A30AC5" w:rsidRPr="00A30AC5" w:rsidRDefault="00A30AC5" w:rsidP="0037511A">
      <w:pPr>
        <w:numPr>
          <w:ilvl w:val="0"/>
          <w:numId w:val="34"/>
        </w:numPr>
        <w:spacing w:after="120" w:line="240" w:lineRule="auto"/>
        <w:ind w:left="357" w:hanging="357"/>
        <w:jc w:val="both"/>
        <w:rPr>
          <w:rFonts w:asciiTheme="minorHAnsi" w:hAnsiTheme="minorHAnsi"/>
          <w:sz w:val="24"/>
          <w:szCs w:val="24"/>
        </w:rPr>
      </w:pPr>
      <w:r w:rsidRPr="00A30AC5">
        <w:rPr>
          <w:rFonts w:asciiTheme="minorHAnsi" w:hAnsiTheme="minorHAnsi"/>
          <w:sz w:val="24"/>
          <w:szCs w:val="24"/>
        </w:rPr>
        <w:lastRenderedPageBreak/>
        <w:t>In caso affermativo, mentre almeno un operatore della squadra interviene con l'estintore più vicino, contemporaneamente l'altro operatore: toglie la tensione elettrica al piano agendo sull’interruttore  segnalato ed interrompe, se presente, il flusso del gas intervenendo sulle valvole di intercettazione - procura almeno un altro estintore predisponendolo per l'utilizzo, mettendolo a distanza di sicurezza dal fuoco ma facilmente accessibile dal primo operatore - allontana le persone con precedenza a coloro che occupano gli ambienti più vicini al punto dell’incendio, compartimenta la zona dell'incendio, allontana dalla zona della combustione i materiali combustibili in modo da circoscrivere l'incendio e ritardarne la propagazione.</w:t>
      </w:r>
    </w:p>
    <w:p w:rsidR="00A30AC5" w:rsidRPr="00A30AC5" w:rsidRDefault="00A30AC5" w:rsidP="0037511A">
      <w:pPr>
        <w:numPr>
          <w:ilvl w:val="0"/>
          <w:numId w:val="34"/>
        </w:numPr>
        <w:spacing w:after="0" w:line="240" w:lineRule="auto"/>
        <w:jc w:val="both"/>
        <w:rPr>
          <w:rFonts w:asciiTheme="minorHAnsi" w:hAnsiTheme="minorHAnsi"/>
          <w:sz w:val="24"/>
          <w:szCs w:val="24"/>
        </w:rPr>
      </w:pPr>
      <w:r w:rsidRPr="00A30AC5">
        <w:rPr>
          <w:rFonts w:asciiTheme="minorHAnsi" w:hAnsiTheme="minorHAnsi"/>
          <w:sz w:val="24"/>
          <w:szCs w:val="24"/>
        </w:rPr>
        <w:t xml:space="preserve"> Utilizzare gli estintori come da addestramento:</w:t>
      </w:r>
    </w:p>
    <w:p w:rsidR="00A30AC5" w:rsidRPr="00A30AC5" w:rsidRDefault="00A30AC5" w:rsidP="0037511A">
      <w:pPr>
        <w:numPr>
          <w:ilvl w:val="1"/>
          <w:numId w:val="34"/>
        </w:numPr>
        <w:spacing w:after="120" w:line="240" w:lineRule="auto"/>
        <w:ind w:left="1077" w:hanging="357"/>
        <w:jc w:val="both"/>
        <w:rPr>
          <w:rFonts w:asciiTheme="minorHAnsi" w:hAnsiTheme="minorHAnsi"/>
          <w:sz w:val="24"/>
          <w:szCs w:val="24"/>
        </w:rPr>
      </w:pPr>
      <w:r w:rsidRPr="00A30AC5">
        <w:rPr>
          <w:rFonts w:asciiTheme="minorHAnsi" w:hAnsiTheme="minorHAnsi"/>
          <w:sz w:val="24"/>
          <w:szCs w:val="24"/>
        </w:rPr>
        <w:t>indossare i DPI dedicati (visiera, guanti protettivi, ecc,)</w:t>
      </w:r>
    </w:p>
    <w:p w:rsidR="00A30AC5" w:rsidRPr="00A30AC5" w:rsidRDefault="00A30AC5" w:rsidP="0037511A">
      <w:pPr>
        <w:numPr>
          <w:ilvl w:val="1"/>
          <w:numId w:val="34"/>
        </w:numPr>
        <w:spacing w:after="120" w:line="240" w:lineRule="auto"/>
        <w:ind w:left="1077" w:hanging="357"/>
        <w:jc w:val="both"/>
        <w:rPr>
          <w:rFonts w:asciiTheme="minorHAnsi" w:hAnsiTheme="minorHAnsi"/>
          <w:sz w:val="24"/>
          <w:szCs w:val="24"/>
        </w:rPr>
      </w:pPr>
      <w:r w:rsidRPr="00A30AC5">
        <w:rPr>
          <w:rFonts w:asciiTheme="minorHAnsi" w:hAnsiTheme="minorHAnsi"/>
          <w:sz w:val="24"/>
          <w:szCs w:val="24"/>
        </w:rPr>
        <w:t>una prima erogazione a ventaglio di sostanza estinguente può essere utile a verificare la funzionalità dell’estintore  avanzando in profondità per aggredire il fuoco da vicino;</w:t>
      </w:r>
    </w:p>
    <w:p w:rsidR="00A30AC5" w:rsidRPr="00A30AC5" w:rsidRDefault="00A30AC5" w:rsidP="0037511A">
      <w:pPr>
        <w:numPr>
          <w:ilvl w:val="1"/>
          <w:numId w:val="34"/>
        </w:numPr>
        <w:spacing w:after="120" w:line="240" w:lineRule="auto"/>
        <w:ind w:left="1077" w:hanging="357"/>
        <w:jc w:val="both"/>
        <w:rPr>
          <w:rFonts w:asciiTheme="minorHAnsi" w:hAnsiTheme="minorHAnsi"/>
          <w:sz w:val="24"/>
          <w:szCs w:val="24"/>
        </w:rPr>
      </w:pPr>
      <w:r w:rsidRPr="00A30AC5">
        <w:rPr>
          <w:rFonts w:asciiTheme="minorHAnsi" w:hAnsiTheme="minorHAnsi"/>
          <w:sz w:val="24"/>
          <w:szCs w:val="24"/>
        </w:rPr>
        <w:t>se si utilizzano due estintori contemporaneamente si deve operare da posizioni che formino rispetto al fuoco un angolo massimo di 90°;</w:t>
      </w:r>
    </w:p>
    <w:p w:rsidR="00A30AC5" w:rsidRPr="00A30AC5" w:rsidRDefault="00A30AC5" w:rsidP="0037511A">
      <w:pPr>
        <w:numPr>
          <w:ilvl w:val="1"/>
          <w:numId w:val="34"/>
        </w:numPr>
        <w:spacing w:after="120" w:line="240" w:lineRule="auto"/>
        <w:ind w:left="1077" w:hanging="357"/>
        <w:jc w:val="both"/>
        <w:rPr>
          <w:rFonts w:asciiTheme="minorHAnsi" w:hAnsiTheme="minorHAnsi"/>
          <w:sz w:val="24"/>
          <w:szCs w:val="24"/>
        </w:rPr>
      </w:pPr>
      <w:r w:rsidRPr="00A30AC5">
        <w:rPr>
          <w:rFonts w:asciiTheme="minorHAnsi" w:hAnsiTheme="minorHAnsi"/>
          <w:sz w:val="24"/>
          <w:szCs w:val="24"/>
        </w:rPr>
        <w:t>operare a giusta distanza per colpire il fuoco con un getto efficace;</w:t>
      </w:r>
    </w:p>
    <w:p w:rsidR="00A30AC5" w:rsidRPr="00A30AC5" w:rsidRDefault="00A30AC5" w:rsidP="0037511A">
      <w:pPr>
        <w:numPr>
          <w:ilvl w:val="1"/>
          <w:numId w:val="34"/>
        </w:numPr>
        <w:spacing w:after="120" w:line="240" w:lineRule="auto"/>
        <w:ind w:left="1077" w:hanging="357"/>
        <w:jc w:val="both"/>
        <w:rPr>
          <w:rFonts w:asciiTheme="minorHAnsi" w:hAnsiTheme="minorHAnsi"/>
          <w:sz w:val="24"/>
          <w:szCs w:val="24"/>
        </w:rPr>
      </w:pPr>
      <w:r w:rsidRPr="00A30AC5">
        <w:rPr>
          <w:rFonts w:asciiTheme="minorHAnsi" w:hAnsiTheme="minorHAnsi"/>
          <w:sz w:val="24"/>
          <w:szCs w:val="24"/>
        </w:rPr>
        <w:t>dirigere il getto alla base delle fiamme;</w:t>
      </w:r>
    </w:p>
    <w:p w:rsidR="00A30AC5" w:rsidRPr="00A30AC5" w:rsidRDefault="00A30AC5" w:rsidP="0037511A">
      <w:pPr>
        <w:numPr>
          <w:ilvl w:val="1"/>
          <w:numId w:val="34"/>
        </w:numPr>
        <w:spacing w:after="120" w:line="240" w:lineRule="auto"/>
        <w:ind w:left="1077" w:hanging="357"/>
        <w:jc w:val="both"/>
        <w:rPr>
          <w:rFonts w:asciiTheme="minorHAnsi" w:hAnsiTheme="minorHAnsi"/>
          <w:sz w:val="24"/>
          <w:szCs w:val="24"/>
        </w:rPr>
      </w:pPr>
      <w:r w:rsidRPr="00A30AC5">
        <w:rPr>
          <w:rFonts w:asciiTheme="minorHAnsi" w:hAnsiTheme="minorHAnsi"/>
          <w:sz w:val="24"/>
          <w:szCs w:val="24"/>
        </w:rPr>
        <w:t>non attraversare con il getto le fiamme, agire progressivamente prima le fiamme vicine poi verso il centro;</w:t>
      </w:r>
    </w:p>
    <w:p w:rsidR="00A30AC5" w:rsidRPr="00A30AC5" w:rsidRDefault="00A30AC5" w:rsidP="0037511A">
      <w:pPr>
        <w:numPr>
          <w:ilvl w:val="1"/>
          <w:numId w:val="34"/>
        </w:numPr>
        <w:spacing w:after="120" w:line="240" w:lineRule="auto"/>
        <w:ind w:left="1077" w:hanging="357"/>
        <w:jc w:val="both"/>
        <w:rPr>
          <w:rFonts w:asciiTheme="minorHAnsi" w:hAnsiTheme="minorHAnsi"/>
          <w:sz w:val="24"/>
          <w:szCs w:val="24"/>
        </w:rPr>
      </w:pPr>
      <w:r w:rsidRPr="00A30AC5">
        <w:rPr>
          <w:rFonts w:asciiTheme="minorHAnsi" w:hAnsiTheme="minorHAnsi"/>
          <w:sz w:val="24"/>
          <w:szCs w:val="24"/>
        </w:rPr>
        <w:t>non sprecare inutilmente le sostanze estinguenti (l’intervento con un estintore dura mediamente una decina di secondi per cariche ordinarie da 6kg).</w:t>
      </w:r>
    </w:p>
    <w:p w:rsidR="00A30AC5" w:rsidRPr="00A30AC5" w:rsidRDefault="00A30AC5" w:rsidP="0037511A">
      <w:pPr>
        <w:numPr>
          <w:ilvl w:val="0"/>
          <w:numId w:val="34"/>
        </w:numPr>
        <w:tabs>
          <w:tab w:val="left" w:pos="540"/>
        </w:tabs>
        <w:spacing w:after="120" w:line="240" w:lineRule="auto"/>
        <w:ind w:left="357" w:hanging="357"/>
        <w:jc w:val="both"/>
        <w:rPr>
          <w:rFonts w:asciiTheme="minorHAnsi" w:hAnsiTheme="minorHAnsi"/>
          <w:sz w:val="24"/>
          <w:szCs w:val="24"/>
        </w:rPr>
      </w:pPr>
      <w:r w:rsidRPr="00A30AC5">
        <w:rPr>
          <w:rFonts w:asciiTheme="minorHAnsi" w:hAnsiTheme="minorHAnsi"/>
          <w:sz w:val="24"/>
          <w:szCs w:val="24"/>
        </w:rPr>
        <w:t>Proteggersi le vie respiratore con un fazzoletto bagnato, gli occhi con gli occhiali.</w:t>
      </w:r>
    </w:p>
    <w:p w:rsidR="00A30AC5" w:rsidRDefault="00A30AC5" w:rsidP="0037511A">
      <w:pPr>
        <w:numPr>
          <w:ilvl w:val="0"/>
          <w:numId w:val="34"/>
        </w:numPr>
        <w:tabs>
          <w:tab w:val="left" w:pos="540"/>
        </w:tabs>
        <w:spacing w:after="0" w:line="240" w:lineRule="auto"/>
        <w:ind w:left="357" w:hanging="357"/>
        <w:jc w:val="both"/>
        <w:rPr>
          <w:rFonts w:asciiTheme="minorHAnsi" w:hAnsiTheme="minorHAnsi"/>
          <w:sz w:val="24"/>
          <w:szCs w:val="24"/>
        </w:rPr>
      </w:pPr>
      <w:r w:rsidRPr="00A30AC5">
        <w:rPr>
          <w:rFonts w:asciiTheme="minorHAnsi" w:hAnsiTheme="minorHAnsi"/>
          <w:sz w:val="24"/>
          <w:szCs w:val="24"/>
        </w:rPr>
        <w:t>Se non si riesce a controllare l’evento in breve tempo, attivare le procedure di chiamata ai Vigili del Fuoco e di evacuazione dell’Istituto.</w:t>
      </w:r>
    </w:p>
    <w:p w:rsidR="00A30AC5" w:rsidRPr="00A30AC5" w:rsidRDefault="00A30AC5" w:rsidP="00A30AC5">
      <w:pPr>
        <w:tabs>
          <w:tab w:val="left" w:pos="540"/>
        </w:tabs>
        <w:spacing w:after="0" w:line="240" w:lineRule="auto"/>
        <w:ind w:left="357"/>
        <w:jc w:val="both"/>
        <w:rPr>
          <w:rFonts w:asciiTheme="minorHAnsi" w:hAnsiTheme="minorHAnsi"/>
          <w:sz w:val="24"/>
          <w:szCs w:val="24"/>
        </w:rPr>
      </w:pPr>
    </w:p>
    <w:p w:rsidR="00A30AC5" w:rsidRDefault="00A30AC5" w:rsidP="00C20C9F">
      <w:pPr>
        <w:spacing w:after="120" w:line="240" w:lineRule="auto"/>
        <w:ind w:left="709"/>
        <w:jc w:val="both"/>
        <w:rPr>
          <w:rFonts w:asciiTheme="minorHAnsi" w:hAnsiTheme="minorHAnsi"/>
          <w:sz w:val="24"/>
          <w:szCs w:val="24"/>
        </w:rPr>
      </w:pPr>
      <w:r w:rsidRPr="00A30AC5">
        <w:rPr>
          <w:rFonts w:asciiTheme="minorHAnsi" w:hAnsiTheme="minorHAnsi"/>
          <w:b/>
          <w:sz w:val="24"/>
          <w:szCs w:val="24"/>
        </w:rPr>
        <w:t>N.B.</w:t>
      </w:r>
      <w:r w:rsidRPr="00A30AC5">
        <w:rPr>
          <w:rFonts w:asciiTheme="minorHAnsi" w:hAnsiTheme="minorHAnsi"/>
          <w:sz w:val="24"/>
          <w:szCs w:val="24"/>
        </w:rPr>
        <w:t xml:space="preserve"> Se si valuta che il fuoco è di piccole dimensione si deve arieggiare il locale, perchè è più importante tenere bassa la temperatura dell'aria per evitare il raggiungimento di temperature pericolose per l'accensione di altro materiale presente e per far evacuare i fumi e gas responsabili di intossicazioni e ulteriori incendi.</w:t>
      </w:r>
    </w:p>
    <w:p w:rsidR="00C20C9F" w:rsidRPr="00C20C9F" w:rsidRDefault="00C20C9F" w:rsidP="00C20C9F">
      <w:pPr>
        <w:spacing w:after="120" w:line="240" w:lineRule="auto"/>
        <w:ind w:left="709"/>
        <w:jc w:val="both"/>
        <w:rPr>
          <w:rFonts w:asciiTheme="minorHAnsi" w:hAnsiTheme="minorHAnsi"/>
          <w:sz w:val="24"/>
          <w:szCs w:val="24"/>
        </w:rPr>
      </w:pPr>
    </w:p>
    <w:p w:rsidR="00A30AC5" w:rsidRPr="00A30AC5" w:rsidRDefault="00A30AC5" w:rsidP="00A30AC5">
      <w:pPr>
        <w:rPr>
          <w:rFonts w:asciiTheme="minorHAnsi" w:hAnsiTheme="minorHAnsi"/>
          <w:b/>
          <w:sz w:val="24"/>
          <w:szCs w:val="24"/>
        </w:rPr>
      </w:pPr>
      <w:r w:rsidRPr="00A30AC5">
        <w:rPr>
          <w:rFonts w:asciiTheme="minorHAnsi" w:hAnsiTheme="minorHAnsi"/>
          <w:b/>
          <w:sz w:val="24"/>
          <w:szCs w:val="24"/>
        </w:rPr>
        <w:t>INCENDIO DI VASTE PROPORZIONI</w:t>
      </w:r>
    </w:p>
    <w:p w:rsidR="00A30AC5" w:rsidRPr="00A30AC5" w:rsidRDefault="00A30AC5" w:rsidP="00A30AC5">
      <w:pPr>
        <w:spacing w:after="120" w:line="240" w:lineRule="auto"/>
        <w:jc w:val="both"/>
        <w:rPr>
          <w:rFonts w:asciiTheme="minorHAnsi" w:hAnsiTheme="minorHAnsi"/>
          <w:sz w:val="24"/>
          <w:szCs w:val="24"/>
        </w:rPr>
      </w:pPr>
      <w:r w:rsidRPr="00A30AC5">
        <w:rPr>
          <w:rFonts w:asciiTheme="minorHAnsi" w:hAnsiTheme="minorHAnsi"/>
          <w:sz w:val="24"/>
          <w:szCs w:val="24"/>
        </w:rPr>
        <w:t>1. Avvisare i Vigili del Fuoco.</w:t>
      </w:r>
    </w:p>
    <w:p w:rsidR="00A30AC5" w:rsidRPr="00A30AC5" w:rsidRDefault="00A30AC5" w:rsidP="00A30AC5">
      <w:pPr>
        <w:spacing w:after="120" w:line="240" w:lineRule="auto"/>
        <w:jc w:val="both"/>
        <w:rPr>
          <w:rFonts w:asciiTheme="minorHAnsi" w:hAnsiTheme="minorHAnsi"/>
          <w:sz w:val="24"/>
          <w:szCs w:val="24"/>
        </w:rPr>
      </w:pPr>
      <w:r w:rsidRPr="00A30AC5">
        <w:rPr>
          <w:rFonts w:asciiTheme="minorHAnsi" w:hAnsiTheme="minorHAnsi"/>
          <w:sz w:val="24"/>
          <w:szCs w:val="24"/>
        </w:rPr>
        <w:t>2. Il Coordinatore dell'emergenza dà il segnale di evacuazione della scuola.</w:t>
      </w:r>
    </w:p>
    <w:p w:rsidR="00A30AC5" w:rsidRPr="00A30AC5" w:rsidRDefault="00A30AC5" w:rsidP="00493C05">
      <w:pPr>
        <w:spacing w:after="120" w:line="240" w:lineRule="auto"/>
        <w:jc w:val="both"/>
        <w:rPr>
          <w:rFonts w:asciiTheme="minorHAnsi" w:hAnsiTheme="minorHAnsi"/>
          <w:sz w:val="24"/>
          <w:szCs w:val="24"/>
        </w:rPr>
      </w:pPr>
      <w:r w:rsidRPr="00A30AC5">
        <w:rPr>
          <w:rFonts w:asciiTheme="minorHAnsi" w:hAnsiTheme="minorHAnsi"/>
          <w:sz w:val="24"/>
          <w:szCs w:val="24"/>
        </w:rPr>
        <w:t>3. Interrompere l'erogazione dell'energia elettrica e del gas il più a monte possibile.</w:t>
      </w:r>
    </w:p>
    <w:p w:rsidR="00A30AC5" w:rsidRPr="00A30AC5" w:rsidRDefault="00A30AC5" w:rsidP="00493C05">
      <w:pPr>
        <w:spacing w:after="120" w:line="240" w:lineRule="auto"/>
        <w:jc w:val="both"/>
        <w:rPr>
          <w:rFonts w:asciiTheme="minorHAnsi" w:hAnsiTheme="minorHAnsi"/>
          <w:sz w:val="24"/>
          <w:szCs w:val="24"/>
        </w:rPr>
      </w:pPr>
      <w:r w:rsidRPr="00A30AC5">
        <w:rPr>
          <w:rFonts w:asciiTheme="minorHAnsi" w:hAnsiTheme="minorHAnsi"/>
          <w:sz w:val="24"/>
          <w:szCs w:val="24"/>
        </w:rPr>
        <w:t>4. Compartimentare le zone circostanti.</w:t>
      </w:r>
    </w:p>
    <w:p w:rsidR="00A30AC5" w:rsidRPr="00A30AC5" w:rsidRDefault="00A30AC5" w:rsidP="00493C05">
      <w:pPr>
        <w:spacing w:after="120" w:line="240" w:lineRule="auto"/>
        <w:jc w:val="both"/>
        <w:rPr>
          <w:rFonts w:asciiTheme="minorHAnsi" w:hAnsiTheme="minorHAnsi"/>
          <w:sz w:val="24"/>
          <w:szCs w:val="24"/>
        </w:rPr>
      </w:pPr>
      <w:r w:rsidRPr="00A30AC5">
        <w:rPr>
          <w:rFonts w:asciiTheme="minorHAnsi" w:hAnsiTheme="minorHAnsi"/>
          <w:sz w:val="24"/>
          <w:szCs w:val="24"/>
        </w:rPr>
        <w:t>5. Utilizzare i naspi per provare a spegnere l'incendio e per mantenere a più basse temperature   le zone circostanti.</w:t>
      </w:r>
    </w:p>
    <w:p w:rsidR="00A30AC5" w:rsidRPr="00A30AC5" w:rsidRDefault="00A30AC5" w:rsidP="00A30AC5">
      <w:pPr>
        <w:spacing w:after="0" w:line="240" w:lineRule="auto"/>
        <w:jc w:val="both"/>
        <w:rPr>
          <w:rFonts w:asciiTheme="minorHAnsi" w:hAnsiTheme="minorHAnsi"/>
          <w:sz w:val="24"/>
          <w:szCs w:val="24"/>
        </w:rPr>
      </w:pPr>
      <w:r w:rsidRPr="00A30AC5">
        <w:rPr>
          <w:rFonts w:asciiTheme="minorHAnsi" w:hAnsiTheme="minorHAnsi"/>
          <w:sz w:val="24"/>
          <w:szCs w:val="24"/>
        </w:rPr>
        <w:lastRenderedPageBreak/>
        <w:t>6. La squadra allontana dalla zona della combustione i materiali combustibili in modo da circoscrivere l'incendio e ritardare la propagazione.</w:t>
      </w:r>
    </w:p>
    <w:p w:rsidR="00C20C9F" w:rsidRDefault="00C20C9F" w:rsidP="00A30AC5">
      <w:pPr>
        <w:rPr>
          <w:rFonts w:asciiTheme="minorHAnsi" w:hAnsiTheme="minorHAnsi"/>
          <w:b/>
          <w:sz w:val="24"/>
          <w:szCs w:val="24"/>
        </w:rPr>
      </w:pPr>
    </w:p>
    <w:p w:rsidR="00A30AC5" w:rsidRPr="00A30AC5" w:rsidRDefault="00A30AC5" w:rsidP="00A30AC5">
      <w:pPr>
        <w:rPr>
          <w:rFonts w:asciiTheme="minorHAnsi" w:hAnsiTheme="minorHAnsi"/>
          <w:b/>
          <w:sz w:val="24"/>
          <w:szCs w:val="24"/>
        </w:rPr>
      </w:pPr>
      <w:r w:rsidRPr="00A30AC5">
        <w:rPr>
          <w:rFonts w:asciiTheme="minorHAnsi" w:hAnsiTheme="minorHAnsi"/>
          <w:b/>
          <w:sz w:val="24"/>
          <w:szCs w:val="24"/>
        </w:rPr>
        <w:t>RACCOMANDAZIONI FINALI</w:t>
      </w:r>
    </w:p>
    <w:p w:rsidR="00A30AC5" w:rsidRPr="00A30AC5" w:rsidRDefault="00A30AC5" w:rsidP="00493C05">
      <w:pPr>
        <w:spacing w:after="0" w:line="240" w:lineRule="auto"/>
        <w:rPr>
          <w:rFonts w:asciiTheme="minorHAnsi" w:hAnsiTheme="minorHAnsi"/>
          <w:bCs/>
          <w:sz w:val="24"/>
          <w:szCs w:val="24"/>
        </w:rPr>
      </w:pPr>
      <w:r w:rsidRPr="00A30AC5">
        <w:rPr>
          <w:rFonts w:asciiTheme="minorHAnsi" w:hAnsiTheme="minorHAnsi"/>
          <w:bCs/>
          <w:sz w:val="24"/>
          <w:szCs w:val="24"/>
        </w:rPr>
        <w:t>Quando l'incendio è domato:</w:t>
      </w:r>
    </w:p>
    <w:p w:rsidR="00A30AC5" w:rsidRPr="00A30AC5" w:rsidRDefault="00A30AC5" w:rsidP="00493C05">
      <w:pPr>
        <w:spacing w:after="120" w:line="240" w:lineRule="auto"/>
        <w:jc w:val="both"/>
        <w:rPr>
          <w:rFonts w:asciiTheme="minorHAnsi" w:hAnsiTheme="minorHAnsi"/>
          <w:bCs/>
          <w:i/>
          <w:sz w:val="24"/>
          <w:szCs w:val="24"/>
        </w:rPr>
      </w:pPr>
      <w:r w:rsidRPr="00A30AC5">
        <w:rPr>
          <w:rFonts w:asciiTheme="minorHAnsi" w:hAnsiTheme="minorHAnsi"/>
          <w:bCs/>
          <w:i/>
          <w:sz w:val="24"/>
          <w:szCs w:val="24"/>
        </w:rPr>
        <w:t>- accertarsi che non permangano focolai nascosti o braci;</w:t>
      </w:r>
    </w:p>
    <w:p w:rsidR="00A30AC5" w:rsidRPr="00A30AC5" w:rsidRDefault="00A30AC5" w:rsidP="00493C05">
      <w:pPr>
        <w:spacing w:after="120" w:line="240" w:lineRule="auto"/>
        <w:jc w:val="both"/>
        <w:rPr>
          <w:rFonts w:asciiTheme="minorHAnsi" w:hAnsiTheme="minorHAnsi"/>
          <w:bCs/>
          <w:i/>
          <w:sz w:val="24"/>
          <w:szCs w:val="24"/>
        </w:rPr>
      </w:pPr>
      <w:r w:rsidRPr="00A30AC5">
        <w:rPr>
          <w:rFonts w:asciiTheme="minorHAnsi" w:hAnsiTheme="minorHAnsi"/>
          <w:bCs/>
          <w:i/>
          <w:sz w:val="24"/>
          <w:szCs w:val="24"/>
        </w:rPr>
        <w:t>- arieggiare sempre i locali per eliminare gas o vapori;</w:t>
      </w:r>
    </w:p>
    <w:p w:rsidR="00A30AC5" w:rsidRPr="00A30AC5" w:rsidRDefault="00A30AC5" w:rsidP="00493C05">
      <w:pPr>
        <w:spacing w:after="0" w:line="240" w:lineRule="auto"/>
        <w:jc w:val="both"/>
        <w:rPr>
          <w:rFonts w:asciiTheme="minorHAnsi" w:hAnsiTheme="minorHAnsi"/>
          <w:bCs/>
          <w:sz w:val="24"/>
          <w:szCs w:val="24"/>
        </w:rPr>
      </w:pPr>
      <w:r w:rsidRPr="00A30AC5">
        <w:rPr>
          <w:rFonts w:asciiTheme="minorHAnsi" w:hAnsiTheme="minorHAnsi"/>
          <w:bCs/>
          <w:i/>
          <w:sz w:val="24"/>
          <w:szCs w:val="24"/>
        </w:rPr>
        <w:t>- far controllare i locali prima di renderli agibili per verificare che non vi siano lesioni a strutture portanti</w:t>
      </w:r>
    </w:p>
    <w:p w:rsidR="00A30AC5" w:rsidRPr="00A30AC5" w:rsidRDefault="00A30AC5" w:rsidP="00A30AC5">
      <w:pPr>
        <w:rPr>
          <w:rFonts w:asciiTheme="minorHAnsi" w:hAnsiTheme="minorHAnsi"/>
          <w:b/>
          <w:sz w:val="24"/>
          <w:szCs w:val="24"/>
        </w:rPr>
      </w:pPr>
    </w:p>
    <w:p w:rsidR="00A30AC5" w:rsidRPr="00A30AC5" w:rsidRDefault="00A30AC5" w:rsidP="00A30AC5">
      <w:pPr>
        <w:rPr>
          <w:rFonts w:asciiTheme="minorHAnsi" w:hAnsiTheme="minorHAnsi"/>
          <w:b/>
          <w:sz w:val="24"/>
          <w:szCs w:val="24"/>
        </w:rPr>
      </w:pPr>
      <w:r w:rsidRPr="00A30AC5">
        <w:rPr>
          <w:rFonts w:asciiTheme="minorHAnsi" w:hAnsiTheme="minorHAnsi"/>
          <w:b/>
          <w:sz w:val="24"/>
          <w:szCs w:val="24"/>
        </w:rPr>
        <w:t>Note Generali</w:t>
      </w:r>
    </w:p>
    <w:p w:rsidR="00A30AC5" w:rsidRPr="00A30AC5" w:rsidRDefault="00A30AC5" w:rsidP="00493C05">
      <w:pPr>
        <w:spacing w:after="120" w:line="240" w:lineRule="auto"/>
        <w:jc w:val="both"/>
        <w:rPr>
          <w:rFonts w:asciiTheme="minorHAnsi" w:hAnsiTheme="minorHAnsi"/>
          <w:sz w:val="24"/>
          <w:szCs w:val="24"/>
        </w:rPr>
      </w:pPr>
      <w:r>
        <w:rPr>
          <w:rFonts w:asciiTheme="minorHAnsi" w:hAnsiTheme="minorHAnsi"/>
          <w:sz w:val="24"/>
          <w:szCs w:val="24"/>
        </w:rPr>
        <w:t xml:space="preserve">- </w:t>
      </w:r>
      <w:r w:rsidRPr="00A30AC5">
        <w:rPr>
          <w:rFonts w:asciiTheme="minorHAnsi" w:hAnsiTheme="minorHAnsi"/>
          <w:sz w:val="24"/>
          <w:szCs w:val="24"/>
        </w:rPr>
        <w:t>Attenzione alle superfici vetrate a causa del calore possono esplodere.</w:t>
      </w:r>
    </w:p>
    <w:p w:rsidR="00A30AC5" w:rsidRPr="00A30AC5" w:rsidRDefault="00A30AC5" w:rsidP="00493C05">
      <w:pPr>
        <w:spacing w:after="0" w:line="240" w:lineRule="auto"/>
        <w:jc w:val="both"/>
        <w:rPr>
          <w:rFonts w:asciiTheme="minorHAnsi" w:hAnsiTheme="minorHAnsi"/>
          <w:sz w:val="24"/>
          <w:szCs w:val="24"/>
        </w:rPr>
      </w:pPr>
      <w:r>
        <w:rPr>
          <w:rFonts w:asciiTheme="minorHAnsi" w:hAnsiTheme="minorHAnsi"/>
          <w:sz w:val="24"/>
          <w:szCs w:val="24"/>
        </w:rPr>
        <w:t xml:space="preserve">- </w:t>
      </w:r>
      <w:r w:rsidRPr="00A30AC5">
        <w:rPr>
          <w:rFonts w:asciiTheme="minorHAnsi" w:hAnsiTheme="minorHAnsi"/>
          <w:sz w:val="24"/>
          <w:szCs w:val="24"/>
        </w:rPr>
        <w:t>Non dirigere mai il getto contro la persona avvolta dalle  fiamme, usare grandi  quantità  d'acqua oppure avvolgere la persona in una coperta o indumenti.</w:t>
      </w:r>
    </w:p>
    <w:p w:rsidR="0056777E" w:rsidRDefault="0056777E" w:rsidP="00D3778A">
      <w:pPr>
        <w:rPr>
          <w:rFonts w:asciiTheme="minorHAnsi" w:hAnsiTheme="minorHAnsi"/>
          <w:sz w:val="24"/>
          <w:szCs w:val="24"/>
        </w:rPr>
      </w:pPr>
    </w:p>
    <w:p w:rsidR="00C20C9F" w:rsidRPr="00C20C9F" w:rsidRDefault="00C20C9F" w:rsidP="002130EF">
      <w:pPr>
        <w:pStyle w:val="Titolo2"/>
        <w:numPr>
          <w:ilvl w:val="0"/>
          <w:numId w:val="50"/>
        </w:numPr>
        <w:rPr>
          <w:color w:val="auto"/>
          <w:sz w:val="32"/>
          <w:szCs w:val="32"/>
        </w:rPr>
      </w:pPr>
      <w:r w:rsidRPr="00C20C9F">
        <w:rPr>
          <w:color w:val="auto"/>
          <w:sz w:val="32"/>
          <w:szCs w:val="32"/>
        </w:rPr>
        <w:t>Compiti degli Addetti al Primo Soccorso</w:t>
      </w:r>
    </w:p>
    <w:p w:rsidR="00C20C9F" w:rsidRPr="00C20C9F" w:rsidRDefault="00C20C9F" w:rsidP="00C20C9F">
      <w:pPr>
        <w:spacing w:after="120" w:line="240" w:lineRule="auto"/>
        <w:jc w:val="both"/>
        <w:rPr>
          <w:sz w:val="24"/>
          <w:szCs w:val="24"/>
        </w:rPr>
      </w:pPr>
      <w:r w:rsidRPr="00C20C9F">
        <w:rPr>
          <w:i/>
          <w:sz w:val="24"/>
          <w:szCs w:val="24"/>
        </w:rPr>
        <w:t>Il Piano di Primo Soccorso</w:t>
      </w:r>
      <w:r w:rsidRPr="00C20C9F">
        <w:rPr>
          <w:sz w:val="24"/>
          <w:szCs w:val="24"/>
        </w:rPr>
        <w:t xml:space="preserve"> dovrà avere i seguenti obiettivi:</w:t>
      </w:r>
    </w:p>
    <w:p w:rsidR="00C20C9F" w:rsidRPr="00C20C9F" w:rsidRDefault="00C20C9F" w:rsidP="00C20C9F">
      <w:pPr>
        <w:spacing w:after="120" w:line="240" w:lineRule="auto"/>
        <w:jc w:val="both"/>
        <w:rPr>
          <w:sz w:val="24"/>
          <w:szCs w:val="24"/>
        </w:rPr>
      </w:pPr>
      <w:r w:rsidRPr="00C20C9F">
        <w:rPr>
          <w:sz w:val="24"/>
          <w:szCs w:val="24"/>
        </w:rPr>
        <w:t xml:space="preserve"> • Assistere efficacemente le vittime in caso di infortunio o malore.</w:t>
      </w:r>
    </w:p>
    <w:p w:rsidR="00C20C9F" w:rsidRPr="00C20C9F" w:rsidRDefault="00C20C9F" w:rsidP="00C20C9F">
      <w:pPr>
        <w:spacing w:after="120" w:line="240" w:lineRule="auto"/>
        <w:jc w:val="both"/>
        <w:rPr>
          <w:sz w:val="24"/>
          <w:szCs w:val="24"/>
        </w:rPr>
      </w:pPr>
      <w:r w:rsidRPr="00C20C9F">
        <w:rPr>
          <w:sz w:val="24"/>
          <w:szCs w:val="24"/>
        </w:rPr>
        <w:t xml:space="preserve"> • Limitare e controllare i danni derivanti dall’infortunio per le vittime, gli impianti e l’ambiente.</w:t>
      </w:r>
    </w:p>
    <w:p w:rsidR="00C20C9F" w:rsidRPr="00C20C9F" w:rsidRDefault="00C20C9F" w:rsidP="00C20C9F">
      <w:pPr>
        <w:spacing w:after="120" w:line="240" w:lineRule="auto"/>
        <w:jc w:val="both"/>
        <w:rPr>
          <w:sz w:val="24"/>
          <w:szCs w:val="24"/>
        </w:rPr>
      </w:pPr>
      <w:r w:rsidRPr="00C20C9F">
        <w:rPr>
          <w:sz w:val="24"/>
          <w:szCs w:val="24"/>
        </w:rPr>
        <w:t xml:space="preserve"> • Garantire il coordinamento e la compatibilità tra soccorsi prestati negli ambienti di lavoro e quelli esterni. </w:t>
      </w:r>
    </w:p>
    <w:p w:rsidR="00C20C9F" w:rsidRPr="00C20C9F" w:rsidRDefault="00C20C9F" w:rsidP="00C20C9F">
      <w:pPr>
        <w:spacing w:after="120" w:line="240" w:lineRule="auto"/>
        <w:rPr>
          <w:sz w:val="24"/>
          <w:szCs w:val="24"/>
        </w:rPr>
      </w:pPr>
      <w:r w:rsidRPr="00C20C9F">
        <w:rPr>
          <w:sz w:val="24"/>
          <w:szCs w:val="24"/>
        </w:rPr>
        <w:t xml:space="preserve">I Lavoratori addetti al Primo Soccorso devono attuare le misure di primo intervento e attivare gli interventi di pronto soccorso. </w:t>
      </w:r>
    </w:p>
    <w:p w:rsidR="00C20C9F" w:rsidRDefault="00C20C9F" w:rsidP="00C20C9F">
      <w:pPr>
        <w:spacing w:after="120" w:line="240" w:lineRule="auto"/>
      </w:pPr>
      <w:r w:rsidRPr="00C20C9F">
        <w:rPr>
          <w:sz w:val="24"/>
          <w:szCs w:val="24"/>
        </w:rPr>
        <w:t>Tali operazioni possono essere le seguenti</w:t>
      </w:r>
      <w:r>
        <w:t>:</w:t>
      </w:r>
    </w:p>
    <w:p w:rsidR="00C20C9F" w:rsidRPr="00C20C9F" w:rsidRDefault="00C20C9F" w:rsidP="0037511A">
      <w:pPr>
        <w:numPr>
          <w:ilvl w:val="0"/>
          <w:numId w:val="42"/>
        </w:numPr>
        <w:spacing w:after="120" w:line="240" w:lineRule="auto"/>
        <w:ind w:left="714" w:hanging="357"/>
        <w:jc w:val="both"/>
        <w:rPr>
          <w:sz w:val="24"/>
          <w:szCs w:val="24"/>
        </w:rPr>
      </w:pPr>
      <w:r w:rsidRPr="00C20C9F">
        <w:rPr>
          <w:sz w:val="24"/>
          <w:szCs w:val="24"/>
        </w:rPr>
        <w:t>Riconoscere un’emergenza sanitaria e i casi in cui è possibile praticare un intervento di primo soccorso (riconoscere e valutare i parametri vitali e le principali alterazioni; eseguire manovre rianimatorie di base come il massaggio cardiaco esterno e la ventilazione artificiale (solo se si è in grado di farle!); immobilizzare colonna vertebrale, bacino e arti senza spostare e movimentare la vittima, ma semplicemente avvicinando alla parte interessata alcuni cuscini per evitarne la mobilizzazione; praticare un’emostasi (solo se si è in grado di farla!); proteggere e medicare le ferite; sottrarre un ferito o un soggetto ammalato da imminenti situazioni di pericolo).</w:t>
      </w:r>
    </w:p>
    <w:p w:rsidR="00C20C9F" w:rsidRPr="00C20C9F" w:rsidRDefault="00C20C9F" w:rsidP="0037511A">
      <w:pPr>
        <w:numPr>
          <w:ilvl w:val="0"/>
          <w:numId w:val="42"/>
        </w:numPr>
        <w:spacing w:after="120" w:line="240" w:lineRule="auto"/>
        <w:ind w:left="714" w:hanging="357"/>
        <w:jc w:val="both"/>
        <w:rPr>
          <w:sz w:val="24"/>
          <w:szCs w:val="24"/>
        </w:rPr>
      </w:pPr>
      <w:r w:rsidRPr="00C20C9F">
        <w:rPr>
          <w:sz w:val="24"/>
          <w:szCs w:val="24"/>
        </w:rPr>
        <w:t>Organizzare i necessari rapporti con i servizi esterni, anche per il trasporto degli infortunati.</w:t>
      </w:r>
    </w:p>
    <w:p w:rsidR="00C20C9F" w:rsidRPr="00C20C9F" w:rsidRDefault="00C20C9F" w:rsidP="0037511A">
      <w:pPr>
        <w:numPr>
          <w:ilvl w:val="0"/>
          <w:numId w:val="42"/>
        </w:numPr>
        <w:spacing w:after="120" w:line="240" w:lineRule="auto"/>
        <w:ind w:left="714" w:hanging="357"/>
        <w:jc w:val="both"/>
        <w:rPr>
          <w:sz w:val="24"/>
          <w:szCs w:val="24"/>
        </w:rPr>
      </w:pPr>
      <w:r w:rsidRPr="00C20C9F">
        <w:rPr>
          <w:sz w:val="24"/>
          <w:szCs w:val="24"/>
        </w:rPr>
        <w:t>Recarsi velocemente sul posto segnalato, portando con sé la cassetta di primo soccorso.</w:t>
      </w:r>
    </w:p>
    <w:p w:rsidR="00C20C9F" w:rsidRPr="00C20C9F" w:rsidRDefault="00C20C9F" w:rsidP="0037511A">
      <w:pPr>
        <w:numPr>
          <w:ilvl w:val="0"/>
          <w:numId w:val="42"/>
        </w:numPr>
        <w:spacing w:after="120" w:line="240" w:lineRule="auto"/>
        <w:ind w:left="714" w:hanging="357"/>
        <w:jc w:val="both"/>
        <w:rPr>
          <w:sz w:val="24"/>
          <w:szCs w:val="24"/>
        </w:rPr>
      </w:pPr>
      <w:r w:rsidRPr="00C20C9F">
        <w:rPr>
          <w:sz w:val="24"/>
          <w:szCs w:val="24"/>
        </w:rPr>
        <w:lastRenderedPageBreak/>
        <w:t>Chiamare i soccorsi esterni (118) in tutte quelle situazioni in cui ci può essere rischio per la vita o l’incolumità di una persona, come nel caso di: difficoltà o assenza di respiro; dolore al petto; perdita di coscienza prolungata (la persona non parla e non risponde); trauma e ferite con emorragie evidenti; incidente; difficoltà a parlare o difficoltà/incapacità nell’uso di uno o entrambi gli arti dello stesso lato; segni di soffocamento, di avvelenamento, di annegamento o ustione).</w:t>
      </w:r>
    </w:p>
    <w:p w:rsidR="00C20C9F" w:rsidRPr="00C20C9F" w:rsidRDefault="00C20C9F" w:rsidP="0037511A">
      <w:pPr>
        <w:numPr>
          <w:ilvl w:val="0"/>
          <w:numId w:val="42"/>
        </w:numPr>
        <w:spacing w:after="0" w:line="240" w:lineRule="auto"/>
        <w:jc w:val="both"/>
        <w:rPr>
          <w:sz w:val="24"/>
          <w:szCs w:val="24"/>
        </w:rPr>
      </w:pPr>
      <w:r w:rsidRPr="00C20C9F">
        <w:rPr>
          <w:sz w:val="24"/>
          <w:szCs w:val="24"/>
        </w:rPr>
        <w:t>Assicurare la completezza delle cassette di primo soccorso ed il corretto stato d’uso dei presidi in essa contenuti, per garantire un primo soccorso rapido ed efficace.</w:t>
      </w:r>
    </w:p>
    <w:p w:rsidR="00C20C9F" w:rsidRPr="00C20C9F" w:rsidRDefault="00C20C9F" w:rsidP="00C20C9F">
      <w:pPr>
        <w:pStyle w:val="Paragrafoelenco"/>
        <w:rPr>
          <w:rFonts w:asciiTheme="minorHAnsi" w:hAnsiTheme="minorHAnsi"/>
          <w:sz w:val="24"/>
          <w:szCs w:val="24"/>
        </w:rPr>
      </w:pPr>
    </w:p>
    <w:p w:rsidR="00C20C9F" w:rsidRPr="00C20C9F" w:rsidRDefault="00C20C9F" w:rsidP="00C20C9F">
      <w:pPr>
        <w:jc w:val="both"/>
        <w:rPr>
          <w:rFonts w:asciiTheme="minorHAnsi" w:hAnsiTheme="minorHAnsi"/>
          <w:b/>
          <w:sz w:val="24"/>
          <w:szCs w:val="24"/>
        </w:rPr>
      </w:pPr>
      <w:r w:rsidRPr="00C20C9F">
        <w:rPr>
          <w:rFonts w:asciiTheme="minorHAnsi" w:hAnsiTheme="minorHAnsi"/>
          <w:b/>
          <w:sz w:val="24"/>
          <w:szCs w:val="24"/>
        </w:rPr>
        <w:t>In attesa dei soccorsi esterni:</w:t>
      </w:r>
    </w:p>
    <w:p w:rsidR="00C20C9F" w:rsidRPr="00C20C9F" w:rsidRDefault="00C20C9F" w:rsidP="0037511A">
      <w:pPr>
        <w:numPr>
          <w:ilvl w:val="0"/>
          <w:numId w:val="43"/>
        </w:numPr>
        <w:spacing w:after="0" w:line="240" w:lineRule="auto"/>
        <w:jc w:val="both"/>
        <w:rPr>
          <w:rFonts w:asciiTheme="minorHAnsi" w:hAnsiTheme="minorHAnsi"/>
          <w:sz w:val="24"/>
          <w:szCs w:val="24"/>
        </w:rPr>
      </w:pPr>
      <w:r w:rsidRPr="00C20C9F">
        <w:rPr>
          <w:rFonts w:asciiTheme="minorHAnsi" w:hAnsiTheme="minorHAnsi"/>
          <w:sz w:val="24"/>
          <w:szCs w:val="24"/>
        </w:rPr>
        <w:t>Attenersi alle disposizioni telefoniche date dal personale del 118.</w:t>
      </w:r>
    </w:p>
    <w:p w:rsidR="00C20C9F" w:rsidRPr="00C20C9F" w:rsidRDefault="00C20C9F" w:rsidP="0037511A">
      <w:pPr>
        <w:numPr>
          <w:ilvl w:val="0"/>
          <w:numId w:val="43"/>
        </w:numPr>
        <w:spacing w:after="0" w:line="240" w:lineRule="auto"/>
        <w:jc w:val="both"/>
        <w:rPr>
          <w:rFonts w:asciiTheme="minorHAnsi" w:hAnsiTheme="minorHAnsi"/>
          <w:sz w:val="24"/>
          <w:szCs w:val="24"/>
        </w:rPr>
      </w:pPr>
      <w:r w:rsidRPr="00C20C9F">
        <w:rPr>
          <w:rFonts w:asciiTheme="minorHAnsi" w:hAnsiTheme="minorHAnsi"/>
          <w:sz w:val="24"/>
          <w:szCs w:val="24"/>
        </w:rPr>
        <w:t>Coprire il paziente e proteggerlo dall’ambiente.</w:t>
      </w:r>
    </w:p>
    <w:p w:rsidR="00C20C9F" w:rsidRPr="00C20C9F" w:rsidRDefault="00C20C9F" w:rsidP="0037511A">
      <w:pPr>
        <w:numPr>
          <w:ilvl w:val="0"/>
          <w:numId w:val="43"/>
        </w:numPr>
        <w:spacing w:after="0" w:line="240" w:lineRule="auto"/>
        <w:jc w:val="both"/>
        <w:rPr>
          <w:rFonts w:asciiTheme="minorHAnsi" w:hAnsiTheme="minorHAnsi"/>
          <w:sz w:val="24"/>
          <w:szCs w:val="24"/>
        </w:rPr>
      </w:pPr>
      <w:r w:rsidRPr="00C20C9F">
        <w:rPr>
          <w:rFonts w:asciiTheme="minorHAnsi" w:hAnsiTheme="minorHAnsi"/>
          <w:sz w:val="24"/>
          <w:szCs w:val="24"/>
        </w:rPr>
        <w:t>Incoraggiare e rassicurare il paziente.</w:t>
      </w:r>
    </w:p>
    <w:p w:rsidR="00C20C9F" w:rsidRPr="00C20C9F" w:rsidRDefault="00C20C9F" w:rsidP="0037511A">
      <w:pPr>
        <w:numPr>
          <w:ilvl w:val="0"/>
          <w:numId w:val="43"/>
        </w:numPr>
        <w:spacing w:after="0" w:line="240" w:lineRule="auto"/>
        <w:jc w:val="both"/>
        <w:rPr>
          <w:rFonts w:asciiTheme="minorHAnsi" w:hAnsiTheme="minorHAnsi"/>
          <w:sz w:val="24"/>
          <w:szCs w:val="24"/>
        </w:rPr>
      </w:pPr>
      <w:r w:rsidRPr="00C20C9F">
        <w:rPr>
          <w:rFonts w:asciiTheme="minorHAnsi" w:hAnsiTheme="minorHAnsi"/>
          <w:sz w:val="24"/>
          <w:szCs w:val="24"/>
        </w:rPr>
        <w:t>Slacciare delicatamente gli indumenti stretti per agevolare la respirazione.</w:t>
      </w:r>
    </w:p>
    <w:p w:rsidR="00C20C9F" w:rsidRPr="00C20C9F" w:rsidRDefault="00C20C9F" w:rsidP="0037511A">
      <w:pPr>
        <w:numPr>
          <w:ilvl w:val="0"/>
          <w:numId w:val="43"/>
        </w:numPr>
        <w:spacing w:after="120" w:line="240" w:lineRule="auto"/>
        <w:ind w:left="714" w:hanging="357"/>
        <w:jc w:val="both"/>
        <w:rPr>
          <w:rFonts w:asciiTheme="minorHAnsi" w:hAnsiTheme="minorHAnsi"/>
          <w:sz w:val="24"/>
          <w:szCs w:val="24"/>
        </w:rPr>
      </w:pPr>
      <w:r w:rsidRPr="00C20C9F">
        <w:rPr>
          <w:rFonts w:asciiTheme="minorHAnsi" w:hAnsiTheme="minorHAnsi"/>
          <w:sz w:val="24"/>
          <w:szCs w:val="24"/>
        </w:rPr>
        <w:t>Seguire le indicazioni fornite durante gli specifici corsi di addestramento.</w:t>
      </w:r>
    </w:p>
    <w:p w:rsidR="00C20C9F" w:rsidRPr="00C20C9F" w:rsidRDefault="00C20C9F" w:rsidP="00C20C9F">
      <w:pPr>
        <w:spacing w:after="0" w:line="240" w:lineRule="auto"/>
        <w:jc w:val="both"/>
        <w:rPr>
          <w:rFonts w:asciiTheme="minorHAnsi" w:hAnsiTheme="minorHAnsi"/>
          <w:b/>
          <w:sz w:val="24"/>
          <w:szCs w:val="24"/>
        </w:rPr>
      </w:pPr>
      <w:r w:rsidRPr="00C20C9F">
        <w:rPr>
          <w:rFonts w:asciiTheme="minorHAnsi" w:hAnsiTheme="minorHAnsi"/>
          <w:b/>
          <w:sz w:val="24"/>
          <w:szCs w:val="24"/>
        </w:rPr>
        <w:t>Cosa devono conoscere:</w:t>
      </w:r>
    </w:p>
    <w:p w:rsidR="00C20C9F" w:rsidRPr="00C20C9F" w:rsidRDefault="00C20C9F" w:rsidP="00C20C9F">
      <w:pPr>
        <w:spacing w:after="0" w:line="240" w:lineRule="auto"/>
        <w:jc w:val="both"/>
        <w:rPr>
          <w:rFonts w:asciiTheme="minorHAnsi" w:hAnsiTheme="minorHAnsi"/>
          <w:b/>
          <w:sz w:val="24"/>
          <w:szCs w:val="24"/>
        </w:rPr>
      </w:pPr>
      <w:r w:rsidRPr="00C20C9F">
        <w:rPr>
          <w:rFonts w:asciiTheme="minorHAnsi" w:hAnsiTheme="minorHAnsi"/>
          <w:sz w:val="24"/>
          <w:szCs w:val="24"/>
        </w:rPr>
        <w:t>I numeri di emergenza interni.</w:t>
      </w:r>
    </w:p>
    <w:p w:rsidR="00C20C9F" w:rsidRPr="00C20C9F" w:rsidRDefault="00C20C9F" w:rsidP="0037511A">
      <w:pPr>
        <w:numPr>
          <w:ilvl w:val="0"/>
          <w:numId w:val="44"/>
        </w:numPr>
        <w:spacing w:after="0" w:line="240" w:lineRule="auto"/>
        <w:jc w:val="both"/>
        <w:rPr>
          <w:rFonts w:asciiTheme="minorHAnsi" w:hAnsiTheme="minorHAnsi"/>
          <w:b/>
          <w:sz w:val="24"/>
          <w:szCs w:val="24"/>
        </w:rPr>
      </w:pPr>
      <w:r w:rsidRPr="00C20C9F">
        <w:rPr>
          <w:rFonts w:asciiTheme="minorHAnsi" w:hAnsiTheme="minorHAnsi"/>
          <w:sz w:val="24"/>
          <w:szCs w:val="24"/>
        </w:rPr>
        <w:t>I numeri dei soccorsi pubblici.</w:t>
      </w:r>
    </w:p>
    <w:p w:rsidR="00C20C9F" w:rsidRPr="00C20C9F" w:rsidRDefault="00C20C9F" w:rsidP="0037511A">
      <w:pPr>
        <w:numPr>
          <w:ilvl w:val="0"/>
          <w:numId w:val="44"/>
        </w:numPr>
        <w:spacing w:after="0" w:line="240" w:lineRule="auto"/>
        <w:jc w:val="both"/>
        <w:rPr>
          <w:rFonts w:asciiTheme="minorHAnsi" w:hAnsiTheme="minorHAnsi"/>
          <w:b/>
          <w:sz w:val="24"/>
          <w:szCs w:val="24"/>
        </w:rPr>
      </w:pPr>
      <w:r w:rsidRPr="00C20C9F">
        <w:rPr>
          <w:rFonts w:asciiTheme="minorHAnsi" w:hAnsiTheme="minorHAnsi"/>
          <w:sz w:val="24"/>
          <w:szCs w:val="24"/>
        </w:rPr>
        <w:t>L’ubicazione delle uscite di emergenza e dei punti di raccolta dell’Edificio.</w:t>
      </w:r>
    </w:p>
    <w:p w:rsidR="00C20C9F" w:rsidRPr="00C20C9F" w:rsidRDefault="00C20C9F" w:rsidP="0037511A">
      <w:pPr>
        <w:numPr>
          <w:ilvl w:val="0"/>
          <w:numId w:val="44"/>
        </w:numPr>
        <w:spacing w:after="0" w:line="240" w:lineRule="auto"/>
        <w:jc w:val="both"/>
        <w:rPr>
          <w:rFonts w:asciiTheme="minorHAnsi" w:hAnsiTheme="minorHAnsi"/>
          <w:b/>
          <w:sz w:val="24"/>
          <w:szCs w:val="24"/>
        </w:rPr>
      </w:pPr>
      <w:r w:rsidRPr="00C20C9F">
        <w:rPr>
          <w:rFonts w:asciiTheme="minorHAnsi" w:hAnsiTheme="minorHAnsi"/>
          <w:sz w:val="24"/>
          <w:szCs w:val="24"/>
        </w:rPr>
        <w:t>L’ubicazione delle cassette di primo soccorso.</w:t>
      </w:r>
    </w:p>
    <w:p w:rsidR="00C20C9F" w:rsidRPr="00C20C9F" w:rsidRDefault="00C20C9F" w:rsidP="0037511A">
      <w:pPr>
        <w:numPr>
          <w:ilvl w:val="0"/>
          <w:numId w:val="44"/>
        </w:numPr>
        <w:spacing w:after="0" w:line="240" w:lineRule="auto"/>
        <w:jc w:val="both"/>
        <w:rPr>
          <w:rFonts w:asciiTheme="minorHAnsi" w:hAnsiTheme="minorHAnsi"/>
          <w:b/>
          <w:sz w:val="24"/>
          <w:szCs w:val="24"/>
        </w:rPr>
      </w:pPr>
      <w:r w:rsidRPr="00C20C9F">
        <w:rPr>
          <w:rFonts w:asciiTheme="minorHAnsi" w:hAnsiTheme="minorHAnsi"/>
          <w:sz w:val="24"/>
          <w:szCs w:val="24"/>
        </w:rPr>
        <w:t>I punti di accesso dei mezzi di soccorso pubblico.</w:t>
      </w:r>
    </w:p>
    <w:p w:rsidR="00C20C9F" w:rsidRPr="00C20C9F" w:rsidRDefault="00C20C9F" w:rsidP="0037511A">
      <w:pPr>
        <w:numPr>
          <w:ilvl w:val="0"/>
          <w:numId w:val="44"/>
        </w:numPr>
        <w:spacing w:after="0" w:line="240" w:lineRule="auto"/>
        <w:jc w:val="both"/>
        <w:rPr>
          <w:rFonts w:asciiTheme="minorHAnsi" w:hAnsiTheme="minorHAnsi"/>
          <w:b/>
          <w:sz w:val="24"/>
          <w:szCs w:val="24"/>
        </w:rPr>
      </w:pPr>
      <w:r w:rsidRPr="00C20C9F">
        <w:rPr>
          <w:rFonts w:asciiTheme="minorHAnsi" w:hAnsiTheme="minorHAnsi"/>
          <w:sz w:val="24"/>
          <w:szCs w:val="24"/>
        </w:rPr>
        <w:t>Le procedure di intervento, in caso di emergenza, previste nel Piano di Emergenza.</w:t>
      </w:r>
    </w:p>
    <w:p w:rsidR="00C20C9F" w:rsidRPr="00C20C9F" w:rsidRDefault="00C20C9F" w:rsidP="0037511A">
      <w:pPr>
        <w:numPr>
          <w:ilvl w:val="0"/>
          <w:numId w:val="44"/>
        </w:numPr>
        <w:spacing w:after="0" w:line="240" w:lineRule="auto"/>
        <w:jc w:val="both"/>
        <w:rPr>
          <w:rFonts w:asciiTheme="minorHAnsi" w:hAnsiTheme="minorHAnsi"/>
          <w:b/>
          <w:sz w:val="24"/>
          <w:szCs w:val="24"/>
        </w:rPr>
      </w:pPr>
      <w:r w:rsidRPr="00C20C9F">
        <w:rPr>
          <w:rFonts w:asciiTheme="minorHAnsi" w:hAnsiTheme="minorHAnsi"/>
          <w:sz w:val="24"/>
          <w:szCs w:val="24"/>
        </w:rPr>
        <w:t>Le Misure di Primo Soccorso.</w:t>
      </w:r>
    </w:p>
    <w:p w:rsidR="00C20C9F" w:rsidRPr="00C20C9F" w:rsidRDefault="00C20C9F" w:rsidP="00C20C9F">
      <w:pPr>
        <w:jc w:val="both"/>
        <w:rPr>
          <w:rFonts w:asciiTheme="minorHAnsi" w:hAnsiTheme="minorHAnsi"/>
          <w:sz w:val="24"/>
          <w:szCs w:val="24"/>
        </w:rPr>
      </w:pPr>
    </w:p>
    <w:p w:rsidR="00C20C9F" w:rsidRPr="00C20C9F" w:rsidRDefault="00C20C9F" w:rsidP="00C20C9F">
      <w:pPr>
        <w:spacing w:after="120" w:line="240" w:lineRule="auto"/>
        <w:jc w:val="both"/>
        <w:rPr>
          <w:rFonts w:asciiTheme="minorHAnsi" w:hAnsiTheme="minorHAnsi"/>
          <w:b/>
          <w:sz w:val="24"/>
          <w:szCs w:val="24"/>
        </w:rPr>
      </w:pPr>
      <w:r w:rsidRPr="00C20C9F">
        <w:rPr>
          <w:rFonts w:asciiTheme="minorHAnsi" w:hAnsiTheme="minorHAnsi"/>
          <w:b/>
          <w:sz w:val="24"/>
          <w:szCs w:val="24"/>
        </w:rPr>
        <w:t>Procedura di Chiamata ai Servizi di Soccorso</w:t>
      </w:r>
    </w:p>
    <w:p w:rsidR="00C20C9F" w:rsidRPr="00C20C9F" w:rsidRDefault="00C20C9F" w:rsidP="00C20C9F">
      <w:pPr>
        <w:spacing w:after="0" w:line="240" w:lineRule="auto"/>
        <w:jc w:val="both"/>
        <w:rPr>
          <w:rFonts w:asciiTheme="minorHAnsi" w:hAnsiTheme="minorHAnsi"/>
          <w:sz w:val="24"/>
          <w:szCs w:val="24"/>
        </w:rPr>
      </w:pPr>
      <w:r w:rsidRPr="00C20C9F">
        <w:rPr>
          <w:rFonts w:asciiTheme="minorHAnsi" w:hAnsiTheme="minorHAnsi"/>
          <w:sz w:val="24"/>
          <w:szCs w:val="24"/>
        </w:rPr>
        <w:t>La conversazione va svolta con voce chiara e debbono essere fornite tutte le notizie richieste dall’operatore che ha il compito di analizzarle. – A fine conversazione accertarsi che il ricevitore sia stato rimesso a posto. – Lasciare libero il telefono utilizzato per chiamare i soccorsi: si potre</w:t>
      </w:r>
      <w:r>
        <w:rPr>
          <w:rFonts w:asciiTheme="minorHAnsi" w:hAnsiTheme="minorHAnsi"/>
          <w:sz w:val="24"/>
          <w:szCs w:val="24"/>
        </w:rPr>
        <w:t>bbe essere ricontattati in qual</w:t>
      </w:r>
      <w:r w:rsidRPr="00C20C9F">
        <w:rPr>
          <w:rFonts w:asciiTheme="minorHAnsi" w:hAnsiTheme="minorHAnsi"/>
          <w:sz w:val="24"/>
          <w:szCs w:val="24"/>
        </w:rPr>
        <w:t>siasi momento per ulteriori chiarimenti o istruzioni.</w:t>
      </w:r>
    </w:p>
    <w:p w:rsidR="00C20C9F" w:rsidRPr="00C20C9F" w:rsidRDefault="00C20C9F" w:rsidP="00C20C9F">
      <w:pPr>
        <w:jc w:val="both"/>
        <w:rPr>
          <w:rFonts w:asciiTheme="minorHAnsi" w:hAnsiTheme="minorHAnsi"/>
          <w:sz w:val="24"/>
          <w:szCs w:val="24"/>
        </w:rPr>
      </w:pPr>
      <w:r w:rsidRPr="00C20C9F">
        <w:rPr>
          <w:rFonts w:asciiTheme="minorHAnsi" w:hAnsiTheme="minorHAnsi"/>
          <w:sz w:val="24"/>
          <w:szCs w:val="24"/>
        </w:rPr>
        <w:t>Una richiesta di soccorso deve contenere almeno i seguenti dati:</w:t>
      </w:r>
    </w:p>
    <w:p w:rsidR="00C20C9F" w:rsidRPr="00C20C9F" w:rsidRDefault="00C20C9F" w:rsidP="0037511A">
      <w:pPr>
        <w:numPr>
          <w:ilvl w:val="0"/>
          <w:numId w:val="35"/>
        </w:numPr>
        <w:spacing w:after="0" w:line="240" w:lineRule="auto"/>
        <w:jc w:val="both"/>
        <w:rPr>
          <w:rFonts w:asciiTheme="minorHAnsi" w:hAnsiTheme="minorHAnsi"/>
          <w:sz w:val="24"/>
          <w:szCs w:val="24"/>
        </w:rPr>
      </w:pPr>
      <w:r w:rsidRPr="00C20C9F">
        <w:rPr>
          <w:rFonts w:asciiTheme="minorHAnsi" w:hAnsiTheme="minorHAnsi"/>
          <w:sz w:val="24"/>
          <w:szCs w:val="24"/>
        </w:rPr>
        <w:t>Nome, cognome e il numero di telefono della postazione fissa e/o del cellulare di chi sta chiamando per la richiesta di soccorso;</w:t>
      </w:r>
    </w:p>
    <w:p w:rsidR="00C20C9F" w:rsidRPr="00C20C9F" w:rsidRDefault="00C20C9F" w:rsidP="0037511A">
      <w:pPr>
        <w:numPr>
          <w:ilvl w:val="0"/>
          <w:numId w:val="35"/>
        </w:numPr>
        <w:spacing w:after="0" w:line="240" w:lineRule="auto"/>
        <w:jc w:val="both"/>
        <w:rPr>
          <w:rFonts w:asciiTheme="minorHAnsi" w:hAnsiTheme="minorHAnsi"/>
          <w:sz w:val="24"/>
          <w:szCs w:val="24"/>
        </w:rPr>
      </w:pPr>
      <w:r w:rsidRPr="00C20C9F">
        <w:rPr>
          <w:rFonts w:asciiTheme="minorHAnsi" w:hAnsiTheme="minorHAnsi"/>
          <w:sz w:val="24"/>
          <w:szCs w:val="24"/>
        </w:rPr>
        <w:t>l’indirizzo preciso dell’Edificio;</w:t>
      </w:r>
    </w:p>
    <w:p w:rsidR="00C20C9F" w:rsidRPr="00C20C9F" w:rsidRDefault="00C20C9F" w:rsidP="0037511A">
      <w:pPr>
        <w:numPr>
          <w:ilvl w:val="0"/>
          <w:numId w:val="35"/>
        </w:numPr>
        <w:spacing w:after="0" w:line="240" w:lineRule="auto"/>
        <w:jc w:val="both"/>
        <w:rPr>
          <w:rFonts w:asciiTheme="minorHAnsi" w:hAnsiTheme="minorHAnsi"/>
          <w:sz w:val="24"/>
          <w:szCs w:val="24"/>
        </w:rPr>
      </w:pPr>
      <w:r w:rsidRPr="00C20C9F">
        <w:rPr>
          <w:rFonts w:asciiTheme="minorHAnsi" w:hAnsiTheme="minorHAnsi"/>
          <w:sz w:val="24"/>
          <w:szCs w:val="24"/>
        </w:rPr>
        <w:t>non chiudere l’apparecchio fino a quando l’Ente di Emergenza non ha ripetuto l’indirizzo;</w:t>
      </w:r>
    </w:p>
    <w:p w:rsidR="00C20C9F" w:rsidRPr="00C20C9F" w:rsidRDefault="00C20C9F" w:rsidP="0037511A">
      <w:pPr>
        <w:numPr>
          <w:ilvl w:val="0"/>
          <w:numId w:val="35"/>
        </w:numPr>
        <w:spacing w:after="0" w:line="240" w:lineRule="auto"/>
        <w:jc w:val="both"/>
        <w:rPr>
          <w:rFonts w:asciiTheme="minorHAnsi" w:hAnsiTheme="minorHAnsi"/>
          <w:sz w:val="24"/>
          <w:szCs w:val="24"/>
        </w:rPr>
      </w:pPr>
      <w:r w:rsidRPr="00C20C9F">
        <w:rPr>
          <w:rFonts w:asciiTheme="minorHAnsi" w:hAnsiTheme="minorHAnsi"/>
          <w:sz w:val="24"/>
          <w:szCs w:val="24"/>
        </w:rPr>
        <w:t>la Struttura interessata (Scuola) locale e piano;</w:t>
      </w:r>
    </w:p>
    <w:p w:rsidR="00C20C9F" w:rsidRPr="00C20C9F" w:rsidRDefault="00C20C9F" w:rsidP="0037511A">
      <w:pPr>
        <w:numPr>
          <w:ilvl w:val="0"/>
          <w:numId w:val="35"/>
        </w:numPr>
        <w:spacing w:after="0" w:line="240" w:lineRule="auto"/>
        <w:jc w:val="both"/>
        <w:rPr>
          <w:rFonts w:asciiTheme="minorHAnsi" w:hAnsiTheme="minorHAnsi"/>
          <w:sz w:val="24"/>
          <w:szCs w:val="24"/>
        </w:rPr>
      </w:pPr>
      <w:r w:rsidRPr="00C20C9F">
        <w:rPr>
          <w:rFonts w:asciiTheme="minorHAnsi" w:hAnsiTheme="minorHAnsi"/>
          <w:sz w:val="24"/>
          <w:szCs w:val="24"/>
        </w:rPr>
        <w:t>il tipo di emergenza in corso (fuga di gas, allagamento, ecc.);</w:t>
      </w:r>
    </w:p>
    <w:p w:rsidR="00C20C9F" w:rsidRPr="00C20C9F" w:rsidRDefault="00C20C9F" w:rsidP="0037511A">
      <w:pPr>
        <w:numPr>
          <w:ilvl w:val="0"/>
          <w:numId w:val="35"/>
        </w:numPr>
        <w:spacing w:after="0" w:line="240" w:lineRule="auto"/>
        <w:jc w:val="both"/>
        <w:rPr>
          <w:rFonts w:asciiTheme="minorHAnsi" w:hAnsiTheme="minorHAnsi"/>
          <w:sz w:val="24"/>
          <w:szCs w:val="24"/>
        </w:rPr>
      </w:pPr>
      <w:r w:rsidRPr="00C20C9F">
        <w:rPr>
          <w:rFonts w:asciiTheme="minorHAnsi" w:hAnsiTheme="minorHAnsi"/>
          <w:sz w:val="24"/>
          <w:szCs w:val="24"/>
        </w:rPr>
        <w:t>il numero di persone coinvolte o minacciate;</w:t>
      </w:r>
    </w:p>
    <w:p w:rsidR="00C20C9F" w:rsidRPr="00C20C9F" w:rsidRDefault="00C20C9F" w:rsidP="0037511A">
      <w:pPr>
        <w:numPr>
          <w:ilvl w:val="0"/>
          <w:numId w:val="35"/>
        </w:numPr>
        <w:spacing w:after="0" w:line="240" w:lineRule="auto"/>
        <w:jc w:val="both"/>
        <w:rPr>
          <w:rFonts w:asciiTheme="minorHAnsi" w:hAnsiTheme="minorHAnsi"/>
          <w:sz w:val="24"/>
          <w:szCs w:val="24"/>
        </w:rPr>
      </w:pPr>
      <w:r w:rsidRPr="00C20C9F">
        <w:rPr>
          <w:rFonts w:asciiTheme="minorHAnsi" w:hAnsiTheme="minorHAnsi"/>
          <w:sz w:val="24"/>
          <w:szCs w:val="24"/>
        </w:rPr>
        <w:t>se sono presenti persone infortunate e la loro condizione (cosciente, respira, sanguina, ecc.);</w:t>
      </w:r>
    </w:p>
    <w:p w:rsidR="00C20C9F" w:rsidRPr="00C20C9F" w:rsidRDefault="00C20C9F" w:rsidP="0037511A">
      <w:pPr>
        <w:numPr>
          <w:ilvl w:val="0"/>
          <w:numId w:val="35"/>
        </w:numPr>
        <w:spacing w:after="0" w:line="240" w:lineRule="auto"/>
        <w:jc w:val="both"/>
        <w:rPr>
          <w:rFonts w:asciiTheme="minorHAnsi" w:hAnsiTheme="minorHAnsi"/>
          <w:sz w:val="24"/>
          <w:szCs w:val="24"/>
        </w:rPr>
      </w:pPr>
      <w:r w:rsidRPr="00C20C9F">
        <w:rPr>
          <w:rFonts w:asciiTheme="minorHAnsi" w:hAnsiTheme="minorHAnsi"/>
          <w:sz w:val="24"/>
          <w:szCs w:val="24"/>
        </w:rPr>
        <w:lastRenderedPageBreak/>
        <w:t>le sostanze combustibili, infiammabili o comunque pericolose presenti nella Scuola;</w:t>
      </w:r>
    </w:p>
    <w:p w:rsidR="00C20C9F" w:rsidRPr="00C20C9F" w:rsidRDefault="00C20C9F" w:rsidP="0037511A">
      <w:pPr>
        <w:numPr>
          <w:ilvl w:val="0"/>
          <w:numId w:val="35"/>
        </w:numPr>
        <w:spacing w:after="0" w:line="240" w:lineRule="auto"/>
        <w:jc w:val="both"/>
        <w:rPr>
          <w:rFonts w:asciiTheme="minorHAnsi" w:hAnsiTheme="minorHAnsi"/>
          <w:sz w:val="24"/>
          <w:szCs w:val="24"/>
        </w:rPr>
      </w:pPr>
      <w:r w:rsidRPr="00C20C9F">
        <w:rPr>
          <w:rFonts w:asciiTheme="minorHAnsi" w:hAnsiTheme="minorHAnsi"/>
          <w:sz w:val="24"/>
          <w:szCs w:val="24"/>
        </w:rPr>
        <w:t>in caso di incendio, lo stadio dell'evento (iniziale, sviluppato, generalizzato, ecc.);</w:t>
      </w:r>
    </w:p>
    <w:p w:rsidR="00C20C9F" w:rsidRPr="00C20C9F" w:rsidRDefault="00C20C9F" w:rsidP="0037511A">
      <w:pPr>
        <w:numPr>
          <w:ilvl w:val="0"/>
          <w:numId w:val="35"/>
        </w:numPr>
        <w:spacing w:after="120" w:line="240" w:lineRule="auto"/>
        <w:ind w:left="714" w:hanging="357"/>
        <w:jc w:val="both"/>
        <w:rPr>
          <w:rFonts w:asciiTheme="minorHAnsi" w:hAnsiTheme="minorHAnsi"/>
          <w:sz w:val="24"/>
          <w:szCs w:val="24"/>
        </w:rPr>
      </w:pPr>
      <w:r w:rsidRPr="00C20C9F">
        <w:rPr>
          <w:rFonts w:asciiTheme="minorHAnsi" w:hAnsiTheme="minorHAnsi"/>
          <w:sz w:val="24"/>
          <w:szCs w:val="24"/>
        </w:rPr>
        <w:t>le informazioni sul percorso, compreso l’ingresso più breve, per raggiungere il luogo dell’evento.</w:t>
      </w:r>
    </w:p>
    <w:p w:rsidR="00C20C9F" w:rsidRPr="00C20C9F" w:rsidRDefault="00C20C9F" w:rsidP="00C20C9F">
      <w:pPr>
        <w:jc w:val="both"/>
        <w:rPr>
          <w:rFonts w:asciiTheme="minorHAnsi" w:hAnsiTheme="minorHAnsi"/>
          <w:b/>
          <w:sz w:val="24"/>
          <w:szCs w:val="24"/>
          <w:u w:val="single"/>
        </w:rPr>
      </w:pPr>
      <w:r w:rsidRPr="00C20C9F">
        <w:rPr>
          <w:rFonts w:asciiTheme="minorHAnsi" w:hAnsiTheme="minorHAnsi"/>
          <w:b/>
          <w:sz w:val="24"/>
          <w:szCs w:val="24"/>
          <w:u w:val="single"/>
        </w:rPr>
        <w:t>Numeri Chiamate di Emergenza e Servizi di Pubblica Utilità</w:t>
      </w:r>
    </w:p>
    <w:p w:rsidR="00C20C9F" w:rsidRDefault="00C20C9F" w:rsidP="00C20C9F">
      <w:pPr>
        <w:spacing w:after="120" w:line="240" w:lineRule="auto"/>
        <w:jc w:val="both"/>
        <w:rPr>
          <w:rFonts w:asciiTheme="minorHAnsi" w:hAnsiTheme="minorHAnsi"/>
          <w:sz w:val="24"/>
          <w:szCs w:val="24"/>
        </w:rPr>
      </w:pPr>
      <w:r w:rsidRPr="00C20C9F">
        <w:rPr>
          <w:rFonts w:asciiTheme="minorHAnsi" w:hAnsiTheme="minorHAnsi"/>
          <w:sz w:val="24"/>
          <w:szCs w:val="24"/>
        </w:rPr>
        <w:t>Non appena viene diffuso il segnale di allarme è necessario effettuare le chiamate di soccorso. Il seguente promemoria deve essere affisso accanto ad ogni telefono.</w:t>
      </w:r>
    </w:p>
    <w:p w:rsidR="008E5D75" w:rsidRDefault="008E5D75" w:rsidP="00C20C9F">
      <w:pPr>
        <w:spacing w:after="120" w:line="240" w:lineRule="auto"/>
        <w:jc w:val="both"/>
        <w:rPr>
          <w:rFonts w:asciiTheme="minorHAnsi" w:hAnsiTheme="minorHAnsi"/>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1"/>
        <w:gridCol w:w="3118"/>
      </w:tblGrid>
      <w:tr w:rsidR="00C20C9F" w:rsidRPr="00EC47E7" w:rsidTr="008B66D1">
        <w:tc>
          <w:tcPr>
            <w:tcW w:w="6521" w:type="dxa"/>
          </w:tcPr>
          <w:p w:rsidR="00C20C9F" w:rsidRPr="00EC47E7" w:rsidRDefault="00C20C9F" w:rsidP="00074696">
            <w:pPr>
              <w:jc w:val="both"/>
              <w:rPr>
                <w:b/>
              </w:rPr>
            </w:pPr>
            <w:r w:rsidRPr="00EC47E7">
              <w:rPr>
                <w:b/>
              </w:rPr>
              <w:t>VIGILI DEL FUOCO</w:t>
            </w:r>
          </w:p>
        </w:tc>
        <w:tc>
          <w:tcPr>
            <w:tcW w:w="3118" w:type="dxa"/>
          </w:tcPr>
          <w:p w:rsidR="00C20C9F" w:rsidRPr="00EC47E7" w:rsidRDefault="00C20C9F" w:rsidP="00074696">
            <w:pPr>
              <w:jc w:val="both"/>
              <w:rPr>
                <w:b/>
              </w:rPr>
            </w:pPr>
            <w:r w:rsidRPr="00EC47E7">
              <w:rPr>
                <w:b/>
              </w:rPr>
              <w:t>115</w:t>
            </w:r>
          </w:p>
        </w:tc>
      </w:tr>
      <w:tr w:rsidR="00C20C9F" w:rsidRPr="00EC47E7" w:rsidTr="008B66D1">
        <w:tc>
          <w:tcPr>
            <w:tcW w:w="6521" w:type="dxa"/>
          </w:tcPr>
          <w:p w:rsidR="00C20C9F" w:rsidRPr="00EC47E7" w:rsidRDefault="00C20C9F" w:rsidP="00074696">
            <w:pPr>
              <w:jc w:val="both"/>
              <w:rPr>
                <w:b/>
              </w:rPr>
            </w:pPr>
            <w:r w:rsidRPr="00EC47E7">
              <w:rPr>
                <w:b/>
              </w:rPr>
              <w:t>EMERGENZA SANITARIA</w:t>
            </w:r>
          </w:p>
        </w:tc>
        <w:tc>
          <w:tcPr>
            <w:tcW w:w="3118" w:type="dxa"/>
          </w:tcPr>
          <w:p w:rsidR="00C20C9F" w:rsidRPr="00EC47E7" w:rsidRDefault="00C20C9F" w:rsidP="00074696">
            <w:pPr>
              <w:jc w:val="both"/>
              <w:rPr>
                <w:b/>
              </w:rPr>
            </w:pPr>
            <w:r w:rsidRPr="00EC47E7">
              <w:rPr>
                <w:b/>
              </w:rPr>
              <w:t>118</w:t>
            </w:r>
          </w:p>
        </w:tc>
      </w:tr>
      <w:tr w:rsidR="00C20C9F" w:rsidRPr="00EC47E7" w:rsidTr="008B66D1">
        <w:tc>
          <w:tcPr>
            <w:tcW w:w="6521" w:type="dxa"/>
          </w:tcPr>
          <w:p w:rsidR="00C20C9F" w:rsidRPr="00EC47E7" w:rsidRDefault="00C20C9F" w:rsidP="00074696">
            <w:pPr>
              <w:jc w:val="both"/>
              <w:rPr>
                <w:b/>
              </w:rPr>
            </w:pPr>
            <w:r w:rsidRPr="00EC47E7">
              <w:rPr>
                <w:b/>
              </w:rPr>
              <w:t>SOCCORSO PUBBLICO POLIZIA</w:t>
            </w:r>
          </w:p>
        </w:tc>
        <w:tc>
          <w:tcPr>
            <w:tcW w:w="3118" w:type="dxa"/>
          </w:tcPr>
          <w:p w:rsidR="00C20C9F" w:rsidRPr="00EC47E7" w:rsidRDefault="00C20C9F" w:rsidP="00074696">
            <w:pPr>
              <w:jc w:val="both"/>
              <w:rPr>
                <w:b/>
              </w:rPr>
            </w:pPr>
            <w:r w:rsidRPr="00EC47E7">
              <w:rPr>
                <w:b/>
              </w:rPr>
              <w:t>113</w:t>
            </w:r>
          </w:p>
        </w:tc>
      </w:tr>
      <w:tr w:rsidR="00C20C9F" w:rsidRPr="00EC47E7" w:rsidTr="008B66D1">
        <w:tc>
          <w:tcPr>
            <w:tcW w:w="6521" w:type="dxa"/>
          </w:tcPr>
          <w:p w:rsidR="00C20C9F" w:rsidRPr="00EC47E7" w:rsidRDefault="00C20C9F" w:rsidP="00074696">
            <w:pPr>
              <w:jc w:val="both"/>
              <w:rPr>
                <w:b/>
              </w:rPr>
            </w:pPr>
            <w:r w:rsidRPr="00EC47E7">
              <w:rPr>
                <w:b/>
              </w:rPr>
              <w:t>CARABINIERI PRONTO INTERVENTO</w:t>
            </w:r>
          </w:p>
        </w:tc>
        <w:tc>
          <w:tcPr>
            <w:tcW w:w="3118" w:type="dxa"/>
          </w:tcPr>
          <w:p w:rsidR="00C20C9F" w:rsidRPr="00EC47E7" w:rsidRDefault="00C20C9F" w:rsidP="00074696">
            <w:pPr>
              <w:jc w:val="both"/>
              <w:rPr>
                <w:b/>
              </w:rPr>
            </w:pPr>
            <w:r w:rsidRPr="00EC47E7">
              <w:rPr>
                <w:b/>
              </w:rPr>
              <w:t>112</w:t>
            </w:r>
          </w:p>
        </w:tc>
      </w:tr>
      <w:tr w:rsidR="00C20C9F" w:rsidRPr="00EC47E7" w:rsidTr="008B66D1">
        <w:trPr>
          <w:trHeight w:val="538"/>
        </w:trPr>
        <w:tc>
          <w:tcPr>
            <w:tcW w:w="6521" w:type="dxa"/>
          </w:tcPr>
          <w:p w:rsidR="00DB1EB6" w:rsidRPr="00EC47E7" w:rsidRDefault="00C20C9F" w:rsidP="00074696">
            <w:pPr>
              <w:jc w:val="both"/>
              <w:rPr>
                <w:b/>
              </w:rPr>
            </w:pPr>
            <w:r w:rsidRPr="00EC47E7">
              <w:rPr>
                <w:b/>
              </w:rPr>
              <w:t xml:space="preserve">STAZIONE CARABINIERI </w:t>
            </w:r>
            <w:r>
              <w:rPr>
                <w:b/>
              </w:rPr>
              <w:t>ROCCA DI NETO</w:t>
            </w:r>
          </w:p>
        </w:tc>
        <w:tc>
          <w:tcPr>
            <w:tcW w:w="3118" w:type="dxa"/>
          </w:tcPr>
          <w:p w:rsidR="00C20C9F" w:rsidRPr="00EC47E7" w:rsidRDefault="00C20C9F" w:rsidP="00074696">
            <w:pPr>
              <w:jc w:val="both"/>
              <w:rPr>
                <w:b/>
              </w:rPr>
            </w:pPr>
            <w:r>
              <w:rPr>
                <w:b/>
              </w:rPr>
              <w:t>0962 - 886820</w:t>
            </w:r>
          </w:p>
        </w:tc>
      </w:tr>
      <w:tr w:rsidR="00DB1EB6" w:rsidRPr="00EC47E7" w:rsidTr="008B66D1">
        <w:trPr>
          <w:trHeight w:val="476"/>
        </w:trPr>
        <w:tc>
          <w:tcPr>
            <w:tcW w:w="6521" w:type="dxa"/>
          </w:tcPr>
          <w:p w:rsidR="00DB1EB6" w:rsidRPr="00DB1EB6" w:rsidRDefault="00DB1EB6" w:rsidP="00EA3DA7">
            <w:pPr>
              <w:jc w:val="both"/>
              <w:rPr>
                <w:b/>
              </w:rPr>
            </w:pPr>
            <w:r w:rsidRPr="00DB1EB6">
              <w:rPr>
                <w:b/>
              </w:rPr>
              <w:t>STAZIONE CARABINIERI CASABONA</w:t>
            </w:r>
          </w:p>
        </w:tc>
        <w:tc>
          <w:tcPr>
            <w:tcW w:w="3118" w:type="dxa"/>
          </w:tcPr>
          <w:p w:rsidR="00DB1EB6" w:rsidRPr="00DB1EB6" w:rsidRDefault="00DB1EB6" w:rsidP="00EA3DA7">
            <w:pPr>
              <w:jc w:val="both"/>
              <w:rPr>
                <w:b/>
              </w:rPr>
            </w:pPr>
            <w:r w:rsidRPr="00DB1EB6">
              <w:rPr>
                <w:b/>
              </w:rPr>
              <w:t>0962 - 82009</w:t>
            </w:r>
          </w:p>
        </w:tc>
      </w:tr>
      <w:tr w:rsidR="00DB1EB6" w:rsidTr="008B66D1">
        <w:trPr>
          <w:trHeight w:val="538"/>
        </w:trPr>
        <w:tc>
          <w:tcPr>
            <w:tcW w:w="6521" w:type="dxa"/>
          </w:tcPr>
          <w:p w:rsidR="00DB1EB6" w:rsidRPr="00EC47E7" w:rsidRDefault="00DB1EB6" w:rsidP="00074696">
            <w:pPr>
              <w:jc w:val="both"/>
              <w:rPr>
                <w:b/>
              </w:rPr>
            </w:pPr>
            <w:r>
              <w:rPr>
                <w:b/>
              </w:rPr>
              <w:t xml:space="preserve">UFFICIO TECNICO MANUTENTIVO </w:t>
            </w:r>
            <w:r w:rsidRPr="00EC47E7">
              <w:rPr>
                <w:b/>
              </w:rPr>
              <w:t>C</w:t>
            </w:r>
            <w:r>
              <w:rPr>
                <w:b/>
              </w:rPr>
              <w:t>OMUNE DI ROCCA DI NETO</w:t>
            </w:r>
          </w:p>
        </w:tc>
        <w:tc>
          <w:tcPr>
            <w:tcW w:w="3118" w:type="dxa"/>
          </w:tcPr>
          <w:p w:rsidR="00DB1EB6" w:rsidRDefault="00DB1EB6" w:rsidP="00074696">
            <w:pPr>
              <w:rPr>
                <w:b/>
              </w:rPr>
            </w:pPr>
            <w:r>
              <w:rPr>
                <w:b/>
              </w:rPr>
              <w:t>0962 / 886511 interno 213</w:t>
            </w:r>
          </w:p>
        </w:tc>
      </w:tr>
      <w:tr w:rsidR="00DB1EB6" w:rsidTr="008B66D1">
        <w:trPr>
          <w:trHeight w:val="467"/>
        </w:trPr>
        <w:tc>
          <w:tcPr>
            <w:tcW w:w="6521" w:type="dxa"/>
          </w:tcPr>
          <w:p w:rsidR="00DB1EB6" w:rsidRPr="00DB1EB6" w:rsidRDefault="00DB1EB6" w:rsidP="00EA3DA7">
            <w:pPr>
              <w:jc w:val="both"/>
              <w:rPr>
                <w:b/>
              </w:rPr>
            </w:pPr>
            <w:r>
              <w:rPr>
                <w:b/>
              </w:rPr>
              <w:t xml:space="preserve">UFFICIO TECNICO MANUTENTIVO </w:t>
            </w:r>
            <w:r w:rsidRPr="00EC47E7">
              <w:rPr>
                <w:b/>
              </w:rPr>
              <w:t>C</w:t>
            </w:r>
            <w:r>
              <w:rPr>
                <w:b/>
              </w:rPr>
              <w:t>OMUNE DI CASABONA</w:t>
            </w:r>
          </w:p>
        </w:tc>
        <w:tc>
          <w:tcPr>
            <w:tcW w:w="3118" w:type="dxa"/>
          </w:tcPr>
          <w:p w:rsidR="00DB1EB6" w:rsidRPr="00DB1EB6" w:rsidRDefault="00DB1EB6" w:rsidP="00EA3DA7">
            <w:pPr>
              <w:jc w:val="both"/>
              <w:rPr>
                <w:b/>
              </w:rPr>
            </w:pPr>
            <w:r w:rsidRPr="00DB1EB6">
              <w:rPr>
                <w:b/>
              </w:rPr>
              <w:t xml:space="preserve">0962 – 82422 interno 5  </w:t>
            </w:r>
          </w:p>
        </w:tc>
      </w:tr>
    </w:tbl>
    <w:p w:rsidR="008E5D75" w:rsidRDefault="008E5D75" w:rsidP="00C20C9F">
      <w:pPr>
        <w:jc w:val="both"/>
        <w:rPr>
          <w:rFonts w:asciiTheme="minorHAnsi" w:hAnsiTheme="minorHAnsi"/>
          <w:b/>
          <w:sz w:val="24"/>
          <w:szCs w:val="24"/>
        </w:rPr>
      </w:pPr>
    </w:p>
    <w:p w:rsidR="00DB1EB6" w:rsidRDefault="00DB1EB6" w:rsidP="00C20C9F">
      <w:pPr>
        <w:jc w:val="both"/>
        <w:rPr>
          <w:rFonts w:asciiTheme="minorHAnsi" w:hAnsiTheme="minorHAnsi"/>
          <w:b/>
          <w:sz w:val="24"/>
          <w:szCs w:val="24"/>
        </w:rPr>
      </w:pPr>
    </w:p>
    <w:p w:rsidR="00C20C9F" w:rsidRPr="00C20C9F" w:rsidRDefault="00C20C9F" w:rsidP="00C20C9F">
      <w:pPr>
        <w:jc w:val="both"/>
        <w:rPr>
          <w:rFonts w:asciiTheme="minorHAnsi" w:hAnsiTheme="minorHAnsi"/>
          <w:b/>
          <w:sz w:val="24"/>
          <w:szCs w:val="24"/>
        </w:rPr>
      </w:pPr>
      <w:r w:rsidRPr="00C20C9F">
        <w:rPr>
          <w:rFonts w:asciiTheme="minorHAnsi" w:hAnsiTheme="minorHAnsi"/>
          <w:b/>
          <w:sz w:val="24"/>
          <w:szCs w:val="24"/>
        </w:rPr>
        <w:t>ALTRE OPERAZIONI DA COMPIERE</w:t>
      </w:r>
    </w:p>
    <w:p w:rsidR="00C20C9F" w:rsidRPr="00C20C9F" w:rsidRDefault="00C20C9F" w:rsidP="0037511A">
      <w:pPr>
        <w:numPr>
          <w:ilvl w:val="0"/>
          <w:numId w:val="41"/>
        </w:numPr>
        <w:spacing w:after="120" w:line="240" w:lineRule="auto"/>
        <w:ind w:left="714" w:hanging="357"/>
        <w:jc w:val="both"/>
        <w:rPr>
          <w:rFonts w:asciiTheme="minorHAnsi" w:hAnsiTheme="minorHAnsi"/>
          <w:sz w:val="24"/>
          <w:szCs w:val="24"/>
        </w:rPr>
      </w:pPr>
      <w:r w:rsidRPr="00C20C9F">
        <w:rPr>
          <w:rFonts w:asciiTheme="minorHAnsi" w:hAnsiTheme="minorHAnsi"/>
          <w:sz w:val="24"/>
          <w:szCs w:val="24"/>
        </w:rPr>
        <w:t>Affissione di planimetrie del piano con l’indicazione delle aule, dei percorsi da seguire, delle uscite di emergenza;</w:t>
      </w:r>
    </w:p>
    <w:p w:rsidR="00C20C9F" w:rsidRPr="00C20C9F" w:rsidRDefault="00C20C9F" w:rsidP="0037511A">
      <w:pPr>
        <w:numPr>
          <w:ilvl w:val="0"/>
          <w:numId w:val="41"/>
        </w:numPr>
        <w:spacing w:after="120" w:line="240" w:lineRule="auto"/>
        <w:ind w:left="714" w:hanging="357"/>
        <w:jc w:val="both"/>
        <w:rPr>
          <w:rFonts w:asciiTheme="minorHAnsi" w:hAnsiTheme="minorHAnsi"/>
          <w:sz w:val="24"/>
          <w:szCs w:val="24"/>
        </w:rPr>
      </w:pPr>
      <w:r w:rsidRPr="00C20C9F">
        <w:rPr>
          <w:rFonts w:asciiTheme="minorHAnsi" w:hAnsiTheme="minorHAnsi"/>
          <w:sz w:val="24"/>
          <w:szCs w:val="24"/>
        </w:rPr>
        <w:t>affissione in ogni locale delle planimetrie del piano con indicato il percorso per raggiungere l’uscita di sicurezza assegnata;</w:t>
      </w:r>
    </w:p>
    <w:p w:rsidR="00C20C9F" w:rsidRPr="00C20C9F" w:rsidRDefault="00C20C9F" w:rsidP="0037511A">
      <w:pPr>
        <w:numPr>
          <w:ilvl w:val="0"/>
          <w:numId w:val="41"/>
        </w:numPr>
        <w:spacing w:after="120" w:line="240" w:lineRule="auto"/>
        <w:ind w:left="714" w:hanging="357"/>
        <w:jc w:val="both"/>
        <w:rPr>
          <w:rFonts w:asciiTheme="minorHAnsi" w:hAnsiTheme="minorHAnsi"/>
          <w:sz w:val="24"/>
          <w:szCs w:val="24"/>
        </w:rPr>
      </w:pPr>
      <w:r w:rsidRPr="00C20C9F">
        <w:rPr>
          <w:rFonts w:asciiTheme="minorHAnsi" w:hAnsiTheme="minorHAnsi"/>
          <w:sz w:val="24"/>
          <w:szCs w:val="24"/>
        </w:rPr>
        <w:t>affissione di una carta, in scala adeguata, dell’area in cui è collocato l’edificio per individuare le aree di pertinenza della scuola e di riferimento esterno all’edificio da utilizzare come zona di raccolta;</w:t>
      </w:r>
    </w:p>
    <w:p w:rsidR="00C20C9F" w:rsidRPr="00C20C9F" w:rsidRDefault="00C20C9F" w:rsidP="0037511A">
      <w:pPr>
        <w:numPr>
          <w:ilvl w:val="0"/>
          <w:numId w:val="41"/>
        </w:numPr>
        <w:spacing w:after="120" w:line="240" w:lineRule="auto"/>
        <w:ind w:left="714" w:hanging="357"/>
        <w:jc w:val="both"/>
        <w:rPr>
          <w:rFonts w:asciiTheme="minorHAnsi" w:hAnsiTheme="minorHAnsi"/>
          <w:sz w:val="24"/>
          <w:szCs w:val="24"/>
        </w:rPr>
      </w:pPr>
      <w:r w:rsidRPr="00C20C9F">
        <w:rPr>
          <w:rFonts w:asciiTheme="minorHAnsi" w:hAnsiTheme="minorHAnsi"/>
          <w:sz w:val="24"/>
          <w:szCs w:val="24"/>
        </w:rPr>
        <w:t>affissione di cartelli di colore verde, ben visualizzati sui muri del corridoio e delle sezioni, indicanti segnali di salvataggio (indica la direzione da seguire);</w:t>
      </w:r>
    </w:p>
    <w:p w:rsidR="00C20C9F" w:rsidRPr="00C20C9F" w:rsidRDefault="00C20C9F" w:rsidP="0037511A">
      <w:pPr>
        <w:numPr>
          <w:ilvl w:val="0"/>
          <w:numId w:val="41"/>
        </w:numPr>
        <w:spacing w:after="0" w:line="240" w:lineRule="auto"/>
        <w:jc w:val="both"/>
        <w:rPr>
          <w:rFonts w:asciiTheme="minorHAnsi" w:hAnsiTheme="minorHAnsi"/>
          <w:sz w:val="24"/>
          <w:szCs w:val="24"/>
        </w:rPr>
      </w:pPr>
      <w:r w:rsidRPr="00C20C9F">
        <w:rPr>
          <w:rFonts w:asciiTheme="minorHAnsi" w:hAnsiTheme="minorHAnsi"/>
          <w:sz w:val="24"/>
          <w:szCs w:val="24"/>
        </w:rPr>
        <w:t>affissione di cartelli di colore rosso, indicanti segnali identificativi (indica la presenza di un estintore).</w:t>
      </w:r>
    </w:p>
    <w:p w:rsidR="00C20C9F" w:rsidRPr="00C20C9F" w:rsidRDefault="00C20C9F" w:rsidP="00C20C9F">
      <w:pPr>
        <w:pStyle w:val="Paragrafoelenco"/>
        <w:rPr>
          <w:rFonts w:asciiTheme="minorHAnsi" w:hAnsiTheme="minorHAnsi"/>
          <w:sz w:val="24"/>
          <w:szCs w:val="24"/>
        </w:rPr>
      </w:pPr>
    </w:p>
    <w:tbl>
      <w:tblPr>
        <w:tblW w:w="102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07"/>
      </w:tblGrid>
      <w:tr w:rsidR="00C82BC4" w:rsidTr="00C82BC4">
        <w:trPr>
          <w:trHeight w:val="1778"/>
        </w:trPr>
        <w:tc>
          <w:tcPr>
            <w:tcW w:w="10207" w:type="dxa"/>
          </w:tcPr>
          <w:p w:rsidR="008E5D75" w:rsidRDefault="008E5D75" w:rsidP="008E5D75">
            <w:pPr>
              <w:rPr>
                <w:rFonts w:asciiTheme="minorHAnsi" w:hAnsiTheme="minorHAnsi"/>
                <w:sz w:val="24"/>
                <w:szCs w:val="24"/>
              </w:rPr>
            </w:pPr>
          </w:p>
          <w:p w:rsidR="00C82BC4" w:rsidRDefault="008E5D75" w:rsidP="008E5D75">
            <w:pPr>
              <w:jc w:val="center"/>
              <w:rPr>
                <w:rFonts w:asciiTheme="minorHAnsi" w:hAnsiTheme="minorHAnsi"/>
                <w:sz w:val="24"/>
                <w:szCs w:val="24"/>
              </w:rPr>
            </w:pPr>
            <w:r w:rsidRPr="008E5D75">
              <w:rPr>
                <w:rFonts w:asciiTheme="minorHAnsi" w:hAnsiTheme="minorHAnsi"/>
                <w:noProof/>
                <w:sz w:val="24"/>
                <w:szCs w:val="24"/>
                <w:lang w:eastAsia="it-IT"/>
              </w:rPr>
              <w:drawing>
                <wp:inline distT="0" distB="0" distL="0" distR="0">
                  <wp:extent cx="5658181" cy="3283889"/>
                  <wp:effectExtent l="19050" t="0" r="0" b="0"/>
                  <wp:docPr id="15" name="Immagine 76" descr="Colori segnaletica sicurez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olori segnaletica sicurezza"/>
                          <pic:cNvPicPr>
                            <a:picLocks noChangeAspect="1" noChangeArrowheads="1"/>
                          </pic:cNvPicPr>
                        </pic:nvPicPr>
                        <pic:blipFill>
                          <a:blip r:embed="rId8"/>
                          <a:srcRect/>
                          <a:stretch>
                            <a:fillRect/>
                          </a:stretch>
                        </pic:blipFill>
                        <pic:spPr bwMode="auto">
                          <a:xfrm>
                            <a:off x="0" y="0"/>
                            <a:ext cx="5649330" cy="3278752"/>
                          </a:xfrm>
                          <a:prstGeom prst="rect">
                            <a:avLst/>
                          </a:prstGeom>
                          <a:noFill/>
                          <a:ln w="9525">
                            <a:noFill/>
                            <a:miter lim="800000"/>
                            <a:headEnd/>
                            <a:tailEnd/>
                          </a:ln>
                        </pic:spPr>
                      </pic:pic>
                    </a:graphicData>
                  </a:graphic>
                </wp:inline>
              </w:drawing>
            </w:r>
            <w:r w:rsidR="00C82BC4">
              <w:rPr>
                <w:rFonts w:asciiTheme="minorHAnsi" w:hAnsiTheme="minorHAnsi"/>
                <w:sz w:val="24"/>
                <w:szCs w:val="24"/>
              </w:rPr>
              <w:t xml:space="preserve">                                                                       </w:t>
            </w:r>
          </w:p>
        </w:tc>
      </w:tr>
    </w:tbl>
    <w:p w:rsidR="00831865" w:rsidRDefault="00831865" w:rsidP="00831865">
      <w:pPr>
        <w:widowControl w:val="0"/>
        <w:autoSpaceDE w:val="0"/>
        <w:autoSpaceDN w:val="0"/>
        <w:adjustRightInd w:val="0"/>
        <w:spacing w:after="0" w:line="309" w:lineRule="exact"/>
        <w:rPr>
          <w:rFonts w:ascii="Tahoma" w:hAnsi="Tahoma" w:cs="Tahoma"/>
          <w:b/>
          <w:bCs/>
          <w:i/>
          <w:color w:val="000000"/>
          <w:w w:val="99"/>
          <w:sz w:val="30"/>
          <w:szCs w:val="30"/>
        </w:rPr>
      </w:pPr>
    </w:p>
    <w:sectPr w:rsidR="00831865" w:rsidSect="00CE12EB">
      <w:headerReference w:type="default" r:id="rId9"/>
      <w:footerReference w:type="default" r:id="rId10"/>
      <w:pgSz w:w="11906" w:h="16838"/>
      <w:pgMar w:top="1709" w:right="1134" w:bottom="1134" w:left="1134" w:header="708"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9A3" w:rsidRDefault="00BB69A3" w:rsidP="00C5321B">
      <w:pPr>
        <w:spacing w:after="0" w:line="240" w:lineRule="auto"/>
      </w:pPr>
      <w:r>
        <w:separator/>
      </w:r>
    </w:p>
  </w:endnote>
  <w:endnote w:type="continuationSeparator" w:id="1">
    <w:p w:rsidR="00BB69A3" w:rsidRDefault="00BB69A3" w:rsidP="00C532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A0" w:rsidRPr="007F3A1D" w:rsidRDefault="001F39A8">
    <w:pPr>
      <w:pStyle w:val="Pidipagina"/>
      <w:jc w:val="right"/>
      <w:rPr>
        <w:rFonts w:ascii="Times New Roman" w:hAnsi="Times New Roman"/>
        <w:sz w:val="20"/>
        <w:szCs w:val="20"/>
      </w:rPr>
    </w:pPr>
    <w:r w:rsidRPr="007F3A1D">
      <w:rPr>
        <w:rFonts w:ascii="Times New Roman" w:hAnsi="Times New Roman"/>
        <w:sz w:val="20"/>
        <w:szCs w:val="20"/>
      </w:rPr>
      <w:fldChar w:fldCharType="begin"/>
    </w:r>
    <w:r w:rsidR="00B120A0" w:rsidRPr="007F3A1D">
      <w:rPr>
        <w:rFonts w:ascii="Times New Roman" w:hAnsi="Times New Roman"/>
        <w:sz w:val="20"/>
        <w:szCs w:val="20"/>
      </w:rPr>
      <w:instrText>PAGE   \* MERGEFORMAT</w:instrText>
    </w:r>
    <w:r w:rsidRPr="007F3A1D">
      <w:rPr>
        <w:rFonts w:ascii="Times New Roman" w:hAnsi="Times New Roman"/>
        <w:sz w:val="20"/>
        <w:szCs w:val="20"/>
      </w:rPr>
      <w:fldChar w:fldCharType="separate"/>
    </w:r>
    <w:r w:rsidR="008B66D1">
      <w:rPr>
        <w:rFonts w:ascii="Times New Roman" w:hAnsi="Times New Roman"/>
        <w:noProof/>
        <w:sz w:val="20"/>
        <w:szCs w:val="20"/>
      </w:rPr>
      <w:t>11</w:t>
    </w:r>
    <w:r w:rsidRPr="007F3A1D">
      <w:rPr>
        <w:rFonts w:ascii="Times New Roman" w:hAnsi="Times New Roman"/>
        <w:sz w:val="20"/>
        <w:szCs w:val="20"/>
      </w:rPr>
      <w:fldChar w:fldCharType="end"/>
    </w:r>
  </w:p>
  <w:p w:rsidR="00B120A0" w:rsidRDefault="00B120A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9A3" w:rsidRDefault="00BB69A3" w:rsidP="00C5321B">
      <w:pPr>
        <w:spacing w:after="0" w:line="240" w:lineRule="auto"/>
      </w:pPr>
      <w:r>
        <w:separator/>
      </w:r>
    </w:p>
  </w:footnote>
  <w:footnote w:type="continuationSeparator" w:id="1">
    <w:p w:rsidR="00BB69A3" w:rsidRDefault="00BB69A3" w:rsidP="00C532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A0" w:rsidRPr="00BB62C6" w:rsidRDefault="00B120A0" w:rsidP="00CE12EB">
    <w:pPr>
      <w:pStyle w:val="Intestazione"/>
      <w:jc w:val="center"/>
      <w:rPr>
        <w:rFonts w:ascii="Times New Roman" w:hAnsi="Times New Roman"/>
        <w:sz w:val="28"/>
        <w:szCs w:val="28"/>
      </w:rPr>
    </w:pPr>
    <w:r>
      <w:rPr>
        <w:rFonts w:ascii="Times New Roman" w:hAnsi="Times New Roman"/>
        <w:noProof/>
        <w:lang w:eastAsia="it-IT"/>
      </w:rPr>
      <w:drawing>
        <wp:anchor distT="0" distB="0" distL="114300" distR="114300" simplePos="0" relativeHeight="251661312" behindDoc="1" locked="0" layoutInCell="1" allowOverlap="1">
          <wp:simplePos x="0" y="0"/>
          <wp:positionH relativeFrom="column">
            <wp:posOffset>4983480</wp:posOffset>
          </wp:positionH>
          <wp:positionV relativeFrom="paragraph">
            <wp:posOffset>-304800</wp:posOffset>
          </wp:positionV>
          <wp:extent cx="723900" cy="883920"/>
          <wp:effectExtent l="0" t="0" r="0" b="0"/>
          <wp:wrapNone/>
          <wp:docPr id="4" name="Immagine 2" descr="LOG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I"/>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883920"/>
                  </a:xfrm>
                  <a:prstGeom prst="rect">
                    <a:avLst/>
                  </a:prstGeom>
                  <a:noFill/>
                </pic:spPr>
              </pic:pic>
            </a:graphicData>
          </a:graphic>
        </wp:anchor>
      </w:drawing>
    </w:r>
    <w:r>
      <w:rPr>
        <w:rFonts w:ascii="Times New Roman" w:hAnsi="Times New Roman"/>
        <w:noProof/>
        <w:lang w:eastAsia="it-IT"/>
      </w:rPr>
      <w:drawing>
        <wp:anchor distT="0" distB="0" distL="114300" distR="114300" simplePos="0" relativeHeight="251660288" behindDoc="1" locked="0" layoutInCell="1" allowOverlap="1">
          <wp:simplePos x="0" y="0"/>
          <wp:positionH relativeFrom="column">
            <wp:posOffset>339090</wp:posOffset>
          </wp:positionH>
          <wp:positionV relativeFrom="paragraph">
            <wp:posOffset>-236220</wp:posOffset>
          </wp:positionV>
          <wp:extent cx="746760" cy="815340"/>
          <wp:effectExtent l="0" t="0" r="0" b="3810"/>
          <wp:wrapNone/>
          <wp:docPr id="2" name="Immagine 1" descr="http://www.roccioso.it/araldica/elementi/immagini/stemmaital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www.roccioso.it/araldica/elementi/immagini/stemmaitalia.gif"/>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6760" cy="815340"/>
                  </a:xfrm>
                  <a:prstGeom prst="rect">
                    <a:avLst/>
                  </a:prstGeom>
                  <a:noFill/>
                </pic:spPr>
              </pic:pic>
            </a:graphicData>
          </a:graphic>
        </wp:anchor>
      </w:drawing>
    </w:r>
    <w:r w:rsidRPr="00BB62C6">
      <w:rPr>
        <w:rFonts w:ascii="Times New Roman" w:hAnsi="Times New Roman"/>
        <w:sz w:val="28"/>
        <w:szCs w:val="28"/>
      </w:rPr>
      <w:t>ISTITUTO COMPRENSIVO ROCCA DI NETO</w:t>
    </w:r>
  </w:p>
  <w:p w:rsidR="00B120A0" w:rsidRPr="00BB62C6" w:rsidRDefault="00B120A0" w:rsidP="00CE12EB">
    <w:pPr>
      <w:pStyle w:val="Intestazione"/>
      <w:jc w:val="center"/>
      <w:rPr>
        <w:rFonts w:ascii="Times New Roman" w:hAnsi="Times New Roman"/>
        <w:sz w:val="20"/>
        <w:szCs w:val="20"/>
      </w:rPr>
    </w:pPr>
    <w:r w:rsidRPr="00BB62C6">
      <w:rPr>
        <w:rFonts w:ascii="Times New Roman" w:hAnsi="Times New Roman"/>
        <w:sz w:val="20"/>
        <w:szCs w:val="20"/>
      </w:rPr>
      <w:t>Rione Santa Maria – Tel.0962-84612; Fax 0962-80183</w:t>
    </w:r>
  </w:p>
  <w:p w:rsidR="00B120A0" w:rsidRPr="00BB62C6" w:rsidRDefault="00B120A0" w:rsidP="00CE12EB">
    <w:pPr>
      <w:pStyle w:val="Intestazione"/>
      <w:jc w:val="center"/>
      <w:rPr>
        <w:rFonts w:ascii="Times New Roman" w:hAnsi="Times New Roman"/>
        <w:sz w:val="20"/>
        <w:szCs w:val="20"/>
      </w:rPr>
    </w:pPr>
    <w:r w:rsidRPr="00BB62C6">
      <w:rPr>
        <w:rFonts w:ascii="Times New Roman" w:hAnsi="Times New Roman"/>
        <w:b/>
        <w:sz w:val="20"/>
        <w:szCs w:val="20"/>
      </w:rPr>
      <w:t>E-mail</w:t>
    </w:r>
    <w:hyperlink r:id="rId3" w:history="1">
      <w:r w:rsidRPr="00BB62C6">
        <w:rPr>
          <w:rStyle w:val="Collegamentoipertestuale"/>
          <w:rFonts w:ascii="Times New Roman" w:hAnsi="Times New Roman"/>
          <w:sz w:val="20"/>
          <w:szCs w:val="20"/>
        </w:rPr>
        <w:t>kric804008@istruzione.it</w:t>
      </w:r>
    </w:hyperlink>
    <w:r w:rsidRPr="00BB62C6">
      <w:rPr>
        <w:rFonts w:ascii="Times New Roman" w:hAnsi="Times New Roman"/>
      </w:rPr>
      <w:t xml:space="preserve">; Pec. </w:t>
    </w:r>
    <w:hyperlink r:id="rId4" w:history="1">
      <w:r w:rsidRPr="00BB62C6">
        <w:rPr>
          <w:rStyle w:val="Collegamentoipertestuale"/>
          <w:rFonts w:ascii="Times New Roman" w:hAnsi="Times New Roman"/>
          <w:sz w:val="20"/>
          <w:szCs w:val="20"/>
        </w:rPr>
        <w:t>kric804008@pec.istruzione.it</w:t>
      </w:r>
    </w:hyperlink>
  </w:p>
  <w:p w:rsidR="00B120A0" w:rsidRPr="00BB62C6" w:rsidRDefault="00B120A0" w:rsidP="00CE12EB">
    <w:pPr>
      <w:pStyle w:val="Intestazione"/>
      <w:jc w:val="center"/>
      <w:rPr>
        <w:rFonts w:ascii="Times New Roman" w:hAnsi="Times New Roman"/>
      </w:rPr>
    </w:pPr>
    <w:r w:rsidRPr="00BB62C6">
      <w:rPr>
        <w:rFonts w:ascii="Times New Roman" w:hAnsi="Times New Roman"/>
        <w:sz w:val="20"/>
        <w:szCs w:val="20"/>
      </w:rPr>
      <w:t>88821 Rocca di Neto (KR)</w:t>
    </w:r>
  </w:p>
  <w:p w:rsidR="00B120A0" w:rsidRDefault="00B120A0">
    <w:pPr>
      <w:pStyle w:val="Intestazione"/>
      <w:rPr>
        <w:noProof/>
      </w:rPr>
    </w:pPr>
  </w:p>
  <w:p w:rsidR="00B120A0" w:rsidRDefault="00B120A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BD14565_"/>
      </v:shape>
    </w:pict>
  </w:numPicBullet>
  <w:abstractNum w:abstractNumId="0">
    <w:nsid w:val="03767D19"/>
    <w:multiLevelType w:val="hybridMultilevel"/>
    <w:tmpl w:val="E9EA4F2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133FB4"/>
    <w:multiLevelType w:val="hybridMultilevel"/>
    <w:tmpl w:val="C55CE6BC"/>
    <w:lvl w:ilvl="0" w:tplc="E5E41BFA">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
    <w:nsid w:val="0813645F"/>
    <w:multiLevelType w:val="hybridMultilevel"/>
    <w:tmpl w:val="8DECF798"/>
    <w:lvl w:ilvl="0" w:tplc="76946D82">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
    <w:nsid w:val="0A6B6ED0"/>
    <w:multiLevelType w:val="hybridMultilevel"/>
    <w:tmpl w:val="7C08CE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AEF2600"/>
    <w:multiLevelType w:val="hybridMultilevel"/>
    <w:tmpl w:val="F074196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D2C0DFA"/>
    <w:multiLevelType w:val="hybridMultilevel"/>
    <w:tmpl w:val="89E20A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FDC12DE"/>
    <w:multiLevelType w:val="hybridMultilevel"/>
    <w:tmpl w:val="94643B4A"/>
    <w:lvl w:ilvl="0" w:tplc="E376A316">
      <w:start w:val="1"/>
      <w:numFmt w:val="bullet"/>
      <w:lvlText w:val=""/>
      <w:lvlJc w:val="left"/>
      <w:pPr>
        <w:ind w:left="720" w:hanging="360"/>
      </w:pPr>
      <w:rPr>
        <w:rFonts w:ascii="Wingdings" w:hAnsi="Wingdings" w:hint="default"/>
        <w:b/>
        <w:color w:val="00B05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55F0CB6"/>
    <w:multiLevelType w:val="hybridMultilevel"/>
    <w:tmpl w:val="CE6EE1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CE37400"/>
    <w:multiLevelType w:val="hybridMultilevel"/>
    <w:tmpl w:val="FD5EB4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4B85E62"/>
    <w:multiLevelType w:val="hybridMultilevel"/>
    <w:tmpl w:val="05084F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7A932F6"/>
    <w:multiLevelType w:val="hybridMultilevel"/>
    <w:tmpl w:val="892009D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A35713D"/>
    <w:multiLevelType w:val="hybridMultilevel"/>
    <w:tmpl w:val="8536CA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B9E0A87"/>
    <w:multiLevelType w:val="hybridMultilevel"/>
    <w:tmpl w:val="EB3C06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C835A98"/>
    <w:multiLevelType w:val="hybridMultilevel"/>
    <w:tmpl w:val="87C660FC"/>
    <w:lvl w:ilvl="0" w:tplc="218AEC98">
      <w:start w:val="1"/>
      <w:numFmt w:val="bullet"/>
      <w:lvlText w:val=""/>
      <w:lvlJc w:val="left"/>
      <w:pPr>
        <w:ind w:left="720" w:hanging="360"/>
      </w:pPr>
      <w:rPr>
        <w:rFonts w:ascii="Wingdings" w:hAnsi="Wingdings" w:hint="default"/>
        <w:b/>
        <w:color w:val="00B05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D5F552D"/>
    <w:multiLevelType w:val="hybridMultilevel"/>
    <w:tmpl w:val="E55489CA"/>
    <w:lvl w:ilvl="0" w:tplc="8AC64E36">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8514423"/>
    <w:multiLevelType w:val="hybridMultilevel"/>
    <w:tmpl w:val="686691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8F97006"/>
    <w:multiLevelType w:val="hybridMultilevel"/>
    <w:tmpl w:val="D01C67C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9023A49"/>
    <w:multiLevelType w:val="hybridMultilevel"/>
    <w:tmpl w:val="83CCB43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9E07DE9"/>
    <w:multiLevelType w:val="hybridMultilevel"/>
    <w:tmpl w:val="EF58C7A0"/>
    <w:lvl w:ilvl="0" w:tplc="F774A640">
      <w:start w:val="1"/>
      <w:numFmt w:val="decimal"/>
      <w:lvlText w:val="%1."/>
      <w:lvlJc w:val="left"/>
      <w:pPr>
        <w:ind w:left="720" w:hanging="360"/>
      </w:pPr>
      <w:rPr>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BB42BBE"/>
    <w:multiLevelType w:val="hybridMultilevel"/>
    <w:tmpl w:val="13E456F4"/>
    <w:lvl w:ilvl="0" w:tplc="8AC64E36">
      <w:start w:val="1"/>
      <w:numFmt w:val="bullet"/>
      <w:lvlText w:val=""/>
      <w:lvlPicBulletId w:val="0"/>
      <w:lvlJc w:val="left"/>
      <w:pPr>
        <w:ind w:left="720" w:hanging="360"/>
      </w:pPr>
      <w:rPr>
        <w:rFonts w:ascii="Symbol" w:hAnsi="Symbol" w:hint="default"/>
        <w:color w:val="auto"/>
      </w:rPr>
    </w:lvl>
    <w:lvl w:ilvl="1" w:tplc="4D52BD40">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C636C40"/>
    <w:multiLevelType w:val="hybridMultilevel"/>
    <w:tmpl w:val="37CAA1DE"/>
    <w:lvl w:ilvl="0" w:tplc="56B608D2">
      <w:start w:val="1"/>
      <w:numFmt w:val="bullet"/>
      <w:lvlText w:val=""/>
      <w:lvlJc w:val="left"/>
      <w:pPr>
        <w:ind w:left="720" w:hanging="360"/>
      </w:pPr>
      <w:rPr>
        <w:rFonts w:ascii="Wingdings" w:hAnsi="Wingdings" w:hint="default"/>
        <w:b/>
        <w:color w:val="00B05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C7C12C1"/>
    <w:multiLevelType w:val="hybridMultilevel"/>
    <w:tmpl w:val="D940EB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D4B213C"/>
    <w:multiLevelType w:val="hybridMultilevel"/>
    <w:tmpl w:val="CC428C62"/>
    <w:lvl w:ilvl="0" w:tplc="021EAFB6">
      <w:start w:val="1"/>
      <w:numFmt w:val="decimal"/>
      <w:lvlText w:val="%1."/>
      <w:lvlJc w:val="left"/>
      <w:pPr>
        <w:ind w:left="720" w:hanging="360"/>
      </w:pPr>
      <w:rPr>
        <w:rFonts w:asciiTheme="minorHAnsi" w:hAnsi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D5C2273"/>
    <w:multiLevelType w:val="hybridMultilevel"/>
    <w:tmpl w:val="92F07D0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FB82A2B"/>
    <w:multiLevelType w:val="hybridMultilevel"/>
    <w:tmpl w:val="EF0A025A"/>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5">
    <w:nsid w:val="40402164"/>
    <w:multiLevelType w:val="hybridMultilevel"/>
    <w:tmpl w:val="2C90F31A"/>
    <w:lvl w:ilvl="0" w:tplc="B1CEAE1E">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6">
    <w:nsid w:val="426D161A"/>
    <w:multiLevelType w:val="hybridMultilevel"/>
    <w:tmpl w:val="3BD48A48"/>
    <w:lvl w:ilvl="0" w:tplc="0052C22A">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7">
    <w:nsid w:val="42C84038"/>
    <w:multiLevelType w:val="hybridMultilevel"/>
    <w:tmpl w:val="B8C0574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3FE1962"/>
    <w:multiLevelType w:val="hybridMultilevel"/>
    <w:tmpl w:val="E10043FE"/>
    <w:lvl w:ilvl="0" w:tplc="0410000B">
      <w:start w:val="1"/>
      <w:numFmt w:val="bullet"/>
      <w:lvlText w:val=""/>
      <w:lvlJc w:val="left"/>
      <w:pPr>
        <w:ind w:left="1820" w:hanging="360"/>
      </w:pPr>
      <w:rPr>
        <w:rFonts w:ascii="Wingdings" w:hAnsi="Wingdings" w:hint="default"/>
      </w:rPr>
    </w:lvl>
    <w:lvl w:ilvl="1" w:tplc="04100003" w:tentative="1">
      <w:start w:val="1"/>
      <w:numFmt w:val="bullet"/>
      <w:lvlText w:val="o"/>
      <w:lvlJc w:val="left"/>
      <w:pPr>
        <w:ind w:left="2540" w:hanging="360"/>
      </w:pPr>
      <w:rPr>
        <w:rFonts w:ascii="Courier New" w:hAnsi="Courier New" w:cs="Courier New" w:hint="default"/>
      </w:rPr>
    </w:lvl>
    <w:lvl w:ilvl="2" w:tplc="04100005" w:tentative="1">
      <w:start w:val="1"/>
      <w:numFmt w:val="bullet"/>
      <w:lvlText w:val=""/>
      <w:lvlJc w:val="left"/>
      <w:pPr>
        <w:ind w:left="3260" w:hanging="360"/>
      </w:pPr>
      <w:rPr>
        <w:rFonts w:ascii="Wingdings" w:hAnsi="Wingdings" w:hint="default"/>
      </w:rPr>
    </w:lvl>
    <w:lvl w:ilvl="3" w:tplc="04100001" w:tentative="1">
      <w:start w:val="1"/>
      <w:numFmt w:val="bullet"/>
      <w:lvlText w:val=""/>
      <w:lvlJc w:val="left"/>
      <w:pPr>
        <w:ind w:left="3980" w:hanging="360"/>
      </w:pPr>
      <w:rPr>
        <w:rFonts w:ascii="Symbol" w:hAnsi="Symbol" w:hint="default"/>
      </w:rPr>
    </w:lvl>
    <w:lvl w:ilvl="4" w:tplc="04100003" w:tentative="1">
      <w:start w:val="1"/>
      <w:numFmt w:val="bullet"/>
      <w:lvlText w:val="o"/>
      <w:lvlJc w:val="left"/>
      <w:pPr>
        <w:ind w:left="4700" w:hanging="360"/>
      </w:pPr>
      <w:rPr>
        <w:rFonts w:ascii="Courier New" w:hAnsi="Courier New" w:cs="Courier New" w:hint="default"/>
      </w:rPr>
    </w:lvl>
    <w:lvl w:ilvl="5" w:tplc="04100005" w:tentative="1">
      <w:start w:val="1"/>
      <w:numFmt w:val="bullet"/>
      <w:lvlText w:val=""/>
      <w:lvlJc w:val="left"/>
      <w:pPr>
        <w:ind w:left="5420" w:hanging="360"/>
      </w:pPr>
      <w:rPr>
        <w:rFonts w:ascii="Wingdings" w:hAnsi="Wingdings" w:hint="default"/>
      </w:rPr>
    </w:lvl>
    <w:lvl w:ilvl="6" w:tplc="04100001" w:tentative="1">
      <w:start w:val="1"/>
      <w:numFmt w:val="bullet"/>
      <w:lvlText w:val=""/>
      <w:lvlJc w:val="left"/>
      <w:pPr>
        <w:ind w:left="6140" w:hanging="360"/>
      </w:pPr>
      <w:rPr>
        <w:rFonts w:ascii="Symbol" w:hAnsi="Symbol" w:hint="default"/>
      </w:rPr>
    </w:lvl>
    <w:lvl w:ilvl="7" w:tplc="04100003" w:tentative="1">
      <w:start w:val="1"/>
      <w:numFmt w:val="bullet"/>
      <w:lvlText w:val="o"/>
      <w:lvlJc w:val="left"/>
      <w:pPr>
        <w:ind w:left="6860" w:hanging="360"/>
      </w:pPr>
      <w:rPr>
        <w:rFonts w:ascii="Courier New" w:hAnsi="Courier New" w:cs="Courier New" w:hint="default"/>
      </w:rPr>
    </w:lvl>
    <w:lvl w:ilvl="8" w:tplc="04100005" w:tentative="1">
      <w:start w:val="1"/>
      <w:numFmt w:val="bullet"/>
      <w:lvlText w:val=""/>
      <w:lvlJc w:val="left"/>
      <w:pPr>
        <w:ind w:left="7580" w:hanging="360"/>
      </w:pPr>
      <w:rPr>
        <w:rFonts w:ascii="Wingdings" w:hAnsi="Wingdings" w:hint="default"/>
      </w:rPr>
    </w:lvl>
  </w:abstractNum>
  <w:abstractNum w:abstractNumId="29">
    <w:nsid w:val="462F4189"/>
    <w:multiLevelType w:val="hybridMultilevel"/>
    <w:tmpl w:val="39CA5014"/>
    <w:lvl w:ilvl="0" w:tplc="406E24C0">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0">
    <w:nsid w:val="49626E3D"/>
    <w:multiLevelType w:val="hybridMultilevel"/>
    <w:tmpl w:val="DE4A76A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B7C1C20"/>
    <w:multiLevelType w:val="singleLevel"/>
    <w:tmpl w:val="39A6E398"/>
    <w:lvl w:ilvl="0">
      <w:start w:val="14"/>
      <w:numFmt w:val="bullet"/>
      <w:lvlText w:val="-"/>
      <w:lvlJc w:val="left"/>
      <w:pPr>
        <w:tabs>
          <w:tab w:val="num" w:pos="786"/>
        </w:tabs>
        <w:ind w:left="786" w:hanging="360"/>
      </w:pPr>
      <w:rPr>
        <w:rFonts w:hint="default"/>
      </w:rPr>
    </w:lvl>
  </w:abstractNum>
  <w:abstractNum w:abstractNumId="32">
    <w:nsid w:val="4DE74952"/>
    <w:multiLevelType w:val="hybridMultilevel"/>
    <w:tmpl w:val="2B445A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3610536"/>
    <w:multiLevelType w:val="hybridMultilevel"/>
    <w:tmpl w:val="62AAA3F6"/>
    <w:lvl w:ilvl="0" w:tplc="A8BCA11E">
      <w:start w:val="1"/>
      <w:numFmt w:val="decimal"/>
      <w:lvlText w:val="%1."/>
      <w:lvlJc w:val="left"/>
      <w:pPr>
        <w:tabs>
          <w:tab w:val="num" w:pos="360"/>
        </w:tabs>
        <w:ind w:left="360" w:hanging="360"/>
      </w:pPr>
      <w:rPr>
        <w:b/>
      </w:rPr>
    </w:lvl>
    <w:lvl w:ilvl="1" w:tplc="39A6E398">
      <w:start w:val="14"/>
      <w:numFmt w:val="bullet"/>
      <w:lvlText w:val="-"/>
      <w:lvlJc w:val="left"/>
      <w:pPr>
        <w:tabs>
          <w:tab w:val="num" w:pos="1080"/>
        </w:tabs>
        <w:ind w:left="1080" w:hanging="360"/>
      </w:pPr>
      <w:rPr>
        <w:rFonts w:hint="default"/>
      </w:rPr>
    </w:lvl>
    <w:lvl w:ilvl="2" w:tplc="0410000F">
      <w:start w:val="1"/>
      <w:numFmt w:val="decimal"/>
      <w:lvlText w:val="%3."/>
      <w:lvlJc w:val="left"/>
      <w:pPr>
        <w:tabs>
          <w:tab w:val="num" w:pos="1980"/>
        </w:tabs>
        <w:ind w:left="1980" w:hanging="36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4">
    <w:nsid w:val="54B85A00"/>
    <w:multiLevelType w:val="hybridMultilevel"/>
    <w:tmpl w:val="2924BAFE"/>
    <w:lvl w:ilvl="0" w:tplc="26C6DAB8">
      <w:start w:val="1"/>
      <w:numFmt w:val="bullet"/>
      <w:lvlText w:val=""/>
      <w:lvlJc w:val="left"/>
      <w:pPr>
        <w:ind w:left="720" w:hanging="360"/>
      </w:pPr>
      <w:rPr>
        <w:rFonts w:ascii="Wingdings" w:hAnsi="Wingdings" w:hint="default"/>
        <w:b/>
        <w:i w:val="0"/>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9025832"/>
    <w:multiLevelType w:val="hybridMultilevel"/>
    <w:tmpl w:val="A1DC09C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A2C2303"/>
    <w:multiLevelType w:val="hybridMultilevel"/>
    <w:tmpl w:val="BA64FF0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BFB0708"/>
    <w:multiLevelType w:val="hybridMultilevel"/>
    <w:tmpl w:val="FCF29D1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CA86407"/>
    <w:multiLevelType w:val="multilevel"/>
    <w:tmpl w:val="0410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nsid w:val="61C87DB6"/>
    <w:multiLevelType w:val="hybridMultilevel"/>
    <w:tmpl w:val="680AE850"/>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63F32FA8"/>
    <w:multiLevelType w:val="hybridMultilevel"/>
    <w:tmpl w:val="FBB88DE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666C0FAF"/>
    <w:multiLevelType w:val="hybridMultilevel"/>
    <w:tmpl w:val="9D3815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6C9A247C"/>
    <w:multiLevelType w:val="hybridMultilevel"/>
    <w:tmpl w:val="EAF451F0"/>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3">
    <w:nsid w:val="6CF71846"/>
    <w:multiLevelType w:val="hybridMultilevel"/>
    <w:tmpl w:val="2EEA40D4"/>
    <w:lvl w:ilvl="0" w:tplc="5BC2AFA0">
      <w:start w:val="9"/>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4">
    <w:nsid w:val="6D6518A6"/>
    <w:multiLevelType w:val="hybridMultilevel"/>
    <w:tmpl w:val="E3A0ED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6E7E1970"/>
    <w:multiLevelType w:val="hybridMultilevel"/>
    <w:tmpl w:val="ECBA5DA0"/>
    <w:lvl w:ilvl="0" w:tplc="8B388020">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6EA87360"/>
    <w:multiLevelType w:val="hybridMultilevel"/>
    <w:tmpl w:val="968C00D4"/>
    <w:lvl w:ilvl="0" w:tplc="03EE246A">
      <w:start w:val="1"/>
      <w:numFmt w:val="bullet"/>
      <w:lvlText w:val=""/>
      <w:lvlJc w:val="left"/>
      <w:pPr>
        <w:ind w:left="720" w:hanging="360"/>
      </w:pPr>
      <w:rPr>
        <w:rFonts w:ascii="Wingdings" w:hAnsi="Wingdings" w:hint="default"/>
        <w:b/>
        <w:color w:val="00B05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6F817297"/>
    <w:multiLevelType w:val="hybridMultilevel"/>
    <w:tmpl w:val="B2BC5B0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71923BDD"/>
    <w:multiLevelType w:val="hybridMultilevel"/>
    <w:tmpl w:val="EA264CBE"/>
    <w:lvl w:ilvl="0" w:tplc="F3606FA8">
      <w:start w:val="1"/>
      <w:numFmt w:val="lowerLetter"/>
      <w:lvlText w:val="%1."/>
      <w:lvlJc w:val="left"/>
      <w:pPr>
        <w:ind w:left="1800" w:hanging="360"/>
      </w:pPr>
      <w:rPr>
        <w:rFonts w:hint="default"/>
        <w:b w:val="0"/>
        <w:sz w:val="22"/>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9">
    <w:nsid w:val="77C640FC"/>
    <w:multiLevelType w:val="hybridMultilevel"/>
    <w:tmpl w:val="2CEA7258"/>
    <w:lvl w:ilvl="0" w:tplc="10225C22">
      <w:start w:val="1"/>
      <w:numFmt w:val="bullet"/>
      <w:lvlText w:val=""/>
      <w:lvlJc w:val="left"/>
      <w:pPr>
        <w:ind w:left="1096" w:hanging="360"/>
      </w:pPr>
      <w:rPr>
        <w:rFonts w:ascii="Wingdings" w:hAnsi="Wingdings" w:hint="default"/>
        <w:sz w:val="28"/>
        <w:szCs w:val="28"/>
      </w:rPr>
    </w:lvl>
    <w:lvl w:ilvl="1" w:tplc="04100003" w:tentative="1">
      <w:start w:val="1"/>
      <w:numFmt w:val="bullet"/>
      <w:lvlText w:val="o"/>
      <w:lvlJc w:val="left"/>
      <w:pPr>
        <w:ind w:left="1816" w:hanging="360"/>
      </w:pPr>
      <w:rPr>
        <w:rFonts w:ascii="Courier New" w:hAnsi="Courier New" w:cs="Courier New" w:hint="default"/>
      </w:rPr>
    </w:lvl>
    <w:lvl w:ilvl="2" w:tplc="04100005" w:tentative="1">
      <w:start w:val="1"/>
      <w:numFmt w:val="bullet"/>
      <w:lvlText w:val=""/>
      <w:lvlJc w:val="left"/>
      <w:pPr>
        <w:ind w:left="2536" w:hanging="360"/>
      </w:pPr>
      <w:rPr>
        <w:rFonts w:ascii="Wingdings" w:hAnsi="Wingdings" w:hint="default"/>
      </w:rPr>
    </w:lvl>
    <w:lvl w:ilvl="3" w:tplc="04100001" w:tentative="1">
      <w:start w:val="1"/>
      <w:numFmt w:val="bullet"/>
      <w:lvlText w:val=""/>
      <w:lvlJc w:val="left"/>
      <w:pPr>
        <w:ind w:left="3256" w:hanging="360"/>
      </w:pPr>
      <w:rPr>
        <w:rFonts w:ascii="Symbol" w:hAnsi="Symbol" w:hint="default"/>
      </w:rPr>
    </w:lvl>
    <w:lvl w:ilvl="4" w:tplc="04100003" w:tentative="1">
      <w:start w:val="1"/>
      <w:numFmt w:val="bullet"/>
      <w:lvlText w:val="o"/>
      <w:lvlJc w:val="left"/>
      <w:pPr>
        <w:ind w:left="3976" w:hanging="360"/>
      </w:pPr>
      <w:rPr>
        <w:rFonts w:ascii="Courier New" w:hAnsi="Courier New" w:cs="Courier New" w:hint="default"/>
      </w:rPr>
    </w:lvl>
    <w:lvl w:ilvl="5" w:tplc="04100005" w:tentative="1">
      <w:start w:val="1"/>
      <w:numFmt w:val="bullet"/>
      <w:lvlText w:val=""/>
      <w:lvlJc w:val="left"/>
      <w:pPr>
        <w:ind w:left="4696" w:hanging="360"/>
      </w:pPr>
      <w:rPr>
        <w:rFonts w:ascii="Wingdings" w:hAnsi="Wingdings" w:hint="default"/>
      </w:rPr>
    </w:lvl>
    <w:lvl w:ilvl="6" w:tplc="04100001" w:tentative="1">
      <w:start w:val="1"/>
      <w:numFmt w:val="bullet"/>
      <w:lvlText w:val=""/>
      <w:lvlJc w:val="left"/>
      <w:pPr>
        <w:ind w:left="5416" w:hanging="360"/>
      </w:pPr>
      <w:rPr>
        <w:rFonts w:ascii="Symbol" w:hAnsi="Symbol" w:hint="default"/>
      </w:rPr>
    </w:lvl>
    <w:lvl w:ilvl="7" w:tplc="04100003" w:tentative="1">
      <w:start w:val="1"/>
      <w:numFmt w:val="bullet"/>
      <w:lvlText w:val="o"/>
      <w:lvlJc w:val="left"/>
      <w:pPr>
        <w:ind w:left="6136" w:hanging="360"/>
      </w:pPr>
      <w:rPr>
        <w:rFonts w:ascii="Courier New" w:hAnsi="Courier New" w:cs="Courier New" w:hint="default"/>
      </w:rPr>
    </w:lvl>
    <w:lvl w:ilvl="8" w:tplc="04100005" w:tentative="1">
      <w:start w:val="1"/>
      <w:numFmt w:val="bullet"/>
      <w:lvlText w:val=""/>
      <w:lvlJc w:val="left"/>
      <w:pPr>
        <w:ind w:left="6856" w:hanging="360"/>
      </w:pPr>
      <w:rPr>
        <w:rFonts w:ascii="Wingdings" w:hAnsi="Wingdings" w:hint="default"/>
      </w:rPr>
    </w:lvl>
  </w:abstractNum>
  <w:abstractNum w:abstractNumId="50">
    <w:nsid w:val="79A50567"/>
    <w:multiLevelType w:val="hybridMultilevel"/>
    <w:tmpl w:val="095EB0C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nsid w:val="7ADD46CC"/>
    <w:multiLevelType w:val="hybridMultilevel"/>
    <w:tmpl w:val="C082CE14"/>
    <w:lvl w:ilvl="0" w:tplc="62E2F188">
      <w:start w:val="1"/>
      <w:numFmt w:val="bullet"/>
      <w:lvlText w:val=""/>
      <w:lvlJc w:val="left"/>
      <w:pPr>
        <w:ind w:left="720" w:hanging="360"/>
      </w:pPr>
      <w:rPr>
        <w:rFonts w:ascii="Wingdings" w:hAnsi="Wingdings" w:hint="default"/>
        <w:b/>
        <w:color w:val="00B05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nsid w:val="7D004139"/>
    <w:multiLevelType w:val="hybridMultilevel"/>
    <w:tmpl w:val="AEC8C9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nsid w:val="7D0E621B"/>
    <w:multiLevelType w:val="hybridMultilevel"/>
    <w:tmpl w:val="DFB4C17E"/>
    <w:lvl w:ilvl="0" w:tplc="89480FBC">
      <w:start w:val="1"/>
      <w:numFmt w:val="bullet"/>
      <w:lvlText w:val=""/>
      <w:lvlJc w:val="left"/>
      <w:pPr>
        <w:ind w:left="720" w:hanging="360"/>
      </w:pPr>
      <w:rPr>
        <w:rFonts w:ascii="Wingdings" w:hAnsi="Wingdings" w:hint="default"/>
        <w:b/>
        <w:color w:val="00B05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0"/>
  </w:num>
  <w:num w:numId="2">
    <w:abstractNumId w:val="11"/>
  </w:num>
  <w:num w:numId="3">
    <w:abstractNumId w:val="45"/>
  </w:num>
  <w:num w:numId="4">
    <w:abstractNumId w:val="18"/>
  </w:num>
  <w:num w:numId="5">
    <w:abstractNumId w:val="7"/>
  </w:num>
  <w:num w:numId="6">
    <w:abstractNumId w:val="24"/>
  </w:num>
  <w:num w:numId="7">
    <w:abstractNumId w:val="42"/>
  </w:num>
  <w:num w:numId="8">
    <w:abstractNumId w:val="10"/>
  </w:num>
  <w:num w:numId="9">
    <w:abstractNumId w:val="21"/>
  </w:num>
  <w:num w:numId="10">
    <w:abstractNumId w:val="1"/>
  </w:num>
  <w:num w:numId="11">
    <w:abstractNumId w:val="2"/>
  </w:num>
  <w:num w:numId="12">
    <w:abstractNumId w:val="26"/>
  </w:num>
  <w:num w:numId="13">
    <w:abstractNumId w:val="25"/>
  </w:num>
  <w:num w:numId="14">
    <w:abstractNumId w:val="29"/>
  </w:num>
  <w:num w:numId="15">
    <w:abstractNumId w:val="34"/>
  </w:num>
  <w:num w:numId="16">
    <w:abstractNumId w:val="47"/>
  </w:num>
  <w:num w:numId="17">
    <w:abstractNumId w:val="35"/>
  </w:num>
  <w:num w:numId="18">
    <w:abstractNumId w:val="53"/>
  </w:num>
  <w:num w:numId="19">
    <w:abstractNumId w:val="6"/>
  </w:num>
  <w:num w:numId="20">
    <w:abstractNumId w:val="13"/>
  </w:num>
  <w:num w:numId="21">
    <w:abstractNumId w:val="20"/>
  </w:num>
  <w:num w:numId="22">
    <w:abstractNumId w:val="51"/>
  </w:num>
  <w:num w:numId="23">
    <w:abstractNumId w:val="38"/>
  </w:num>
  <w:num w:numId="24">
    <w:abstractNumId w:val="43"/>
  </w:num>
  <w:num w:numId="25">
    <w:abstractNumId w:val="39"/>
  </w:num>
  <w:num w:numId="26">
    <w:abstractNumId w:val="5"/>
  </w:num>
  <w:num w:numId="27">
    <w:abstractNumId w:val="46"/>
  </w:num>
  <w:num w:numId="28">
    <w:abstractNumId w:val="17"/>
  </w:num>
  <w:num w:numId="29">
    <w:abstractNumId w:val="44"/>
  </w:num>
  <w:num w:numId="30">
    <w:abstractNumId w:val="12"/>
  </w:num>
  <w:num w:numId="31">
    <w:abstractNumId w:val="4"/>
  </w:num>
  <w:num w:numId="32">
    <w:abstractNumId w:val="52"/>
  </w:num>
  <w:num w:numId="33">
    <w:abstractNumId w:val="31"/>
  </w:num>
  <w:num w:numId="34">
    <w:abstractNumId w:val="33"/>
  </w:num>
  <w:num w:numId="35">
    <w:abstractNumId w:val="3"/>
  </w:num>
  <w:num w:numId="36">
    <w:abstractNumId w:val="32"/>
  </w:num>
  <w:num w:numId="37">
    <w:abstractNumId w:val="14"/>
  </w:num>
  <w:num w:numId="38">
    <w:abstractNumId w:val="19"/>
  </w:num>
  <w:num w:numId="39">
    <w:abstractNumId w:val="30"/>
  </w:num>
  <w:num w:numId="40">
    <w:abstractNumId w:val="9"/>
  </w:num>
  <w:num w:numId="41">
    <w:abstractNumId w:val="50"/>
  </w:num>
  <w:num w:numId="42">
    <w:abstractNumId w:val="15"/>
  </w:num>
  <w:num w:numId="43">
    <w:abstractNumId w:val="0"/>
  </w:num>
  <w:num w:numId="44">
    <w:abstractNumId w:val="37"/>
  </w:num>
  <w:num w:numId="45">
    <w:abstractNumId w:val="49"/>
  </w:num>
  <w:num w:numId="46">
    <w:abstractNumId w:val="22"/>
  </w:num>
  <w:num w:numId="47">
    <w:abstractNumId w:val="28"/>
  </w:num>
  <w:num w:numId="48">
    <w:abstractNumId w:val="23"/>
  </w:num>
  <w:num w:numId="49">
    <w:abstractNumId w:val="48"/>
  </w:num>
  <w:num w:numId="50">
    <w:abstractNumId w:val="36"/>
  </w:num>
  <w:num w:numId="51">
    <w:abstractNumId w:val="27"/>
  </w:num>
  <w:num w:numId="52">
    <w:abstractNumId w:val="8"/>
  </w:num>
  <w:num w:numId="53">
    <w:abstractNumId w:val="16"/>
  </w:num>
  <w:num w:numId="54">
    <w:abstractNumId w:val="4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hdrShapeDefaults>
    <o:shapedefaults v:ext="edit" spidmax="39938"/>
  </w:hdrShapeDefaults>
  <w:footnotePr>
    <w:footnote w:id="0"/>
    <w:footnote w:id="1"/>
  </w:footnotePr>
  <w:endnotePr>
    <w:endnote w:id="0"/>
    <w:endnote w:id="1"/>
  </w:endnotePr>
  <w:compat/>
  <w:rsids>
    <w:rsidRoot w:val="008B44F2"/>
    <w:rsid w:val="000047CC"/>
    <w:rsid w:val="00004BA0"/>
    <w:rsid w:val="00033C21"/>
    <w:rsid w:val="00035655"/>
    <w:rsid w:val="00040D84"/>
    <w:rsid w:val="00042368"/>
    <w:rsid w:val="00047DB9"/>
    <w:rsid w:val="00066DA2"/>
    <w:rsid w:val="000704E3"/>
    <w:rsid w:val="00074696"/>
    <w:rsid w:val="00075572"/>
    <w:rsid w:val="00092F06"/>
    <w:rsid w:val="0009384D"/>
    <w:rsid w:val="000953EE"/>
    <w:rsid w:val="000A1970"/>
    <w:rsid w:val="000A211E"/>
    <w:rsid w:val="000A22BF"/>
    <w:rsid w:val="000A53AA"/>
    <w:rsid w:val="000A634D"/>
    <w:rsid w:val="000B5C29"/>
    <w:rsid w:val="000D689A"/>
    <w:rsid w:val="000E0942"/>
    <w:rsid w:val="000E2317"/>
    <w:rsid w:val="000F1234"/>
    <w:rsid w:val="000F6905"/>
    <w:rsid w:val="00101788"/>
    <w:rsid w:val="00101803"/>
    <w:rsid w:val="00105B46"/>
    <w:rsid w:val="00107589"/>
    <w:rsid w:val="00113DF8"/>
    <w:rsid w:val="001151C5"/>
    <w:rsid w:val="00116BF1"/>
    <w:rsid w:val="00120D7E"/>
    <w:rsid w:val="00121126"/>
    <w:rsid w:val="00121DD3"/>
    <w:rsid w:val="00123966"/>
    <w:rsid w:val="001306E5"/>
    <w:rsid w:val="00133FB9"/>
    <w:rsid w:val="00162267"/>
    <w:rsid w:val="00167503"/>
    <w:rsid w:val="0017075B"/>
    <w:rsid w:val="00176638"/>
    <w:rsid w:val="00176E07"/>
    <w:rsid w:val="00177ACA"/>
    <w:rsid w:val="001816CA"/>
    <w:rsid w:val="00184A09"/>
    <w:rsid w:val="00194A48"/>
    <w:rsid w:val="001A2BCC"/>
    <w:rsid w:val="001A6D5D"/>
    <w:rsid w:val="001B62B9"/>
    <w:rsid w:val="001C17DD"/>
    <w:rsid w:val="001C2C65"/>
    <w:rsid w:val="001C3605"/>
    <w:rsid w:val="001C3E20"/>
    <w:rsid w:val="001D1D29"/>
    <w:rsid w:val="001D41A2"/>
    <w:rsid w:val="001D78C8"/>
    <w:rsid w:val="001E01BF"/>
    <w:rsid w:val="001E4C20"/>
    <w:rsid w:val="001F24D5"/>
    <w:rsid w:val="001F39A8"/>
    <w:rsid w:val="00203A96"/>
    <w:rsid w:val="00205B71"/>
    <w:rsid w:val="002130EF"/>
    <w:rsid w:val="00221164"/>
    <w:rsid w:val="0022334E"/>
    <w:rsid w:val="00233591"/>
    <w:rsid w:val="002375EE"/>
    <w:rsid w:val="00240B59"/>
    <w:rsid w:val="00240F14"/>
    <w:rsid w:val="00241420"/>
    <w:rsid w:val="00255DDD"/>
    <w:rsid w:val="002631B7"/>
    <w:rsid w:val="002631DA"/>
    <w:rsid w:val="00265005"/>
    <w:rsid w:val="00271F0B"/>
    <w:rsid w:val="00277AA0"/>
    <w:rsid w:val="00284A73"/>
    <w:rsid w:val="00286F4F"/>
    <w:rsid w:val="0029371B"/>
    <w:rsid w:val="00295439"/>
    <w:rsid w:val="002967EA"/>
    <w:rsid w:val="002A2CDE"/>
    <w:rsid w:val="002B5868"/>
    <w:rsid w:val="002C307C"/>
    <w:rsid w:val="002C465E"/>
    <w:rsid w:val="002D63F5"/>
    <w:rsid w:val="002D7320"/>
    <w:rsid w:val="002E043A"/>
    <w:rsid w:val="002E4533"/>
    <w:rsid w:val="002E5A5F"/>
    <w:rsid w:val="002E64DF"/>
    <w:rsid w:val="002F58B3"/>
    <w:rsid w:val="00314074"/>
    <w:rsid w:val="00317E72"/>
    <w:rsid w:val="00323546"/>
    <w:rsid w:val="003243A8"/>
    <w:rsid w:val="00343C91"/>
    <w:rsid w:val="00351A48"/>
    <w:rsid w:val="00356B7F"/>
    <w:rsid w:val="00360E40"/>
    <w:rsid w:val="00365FFC"/>
    <w:rsid w:val="0037511A"/>
    <w:rsid w:val="00383C4A"/>
    <w:rsid w:val="003A7B41"/>
    <w:rsid w:val="003B0783"/>
    <w:rsid w:val="003B47F2"/>
    <w:rsid w:val="003B68A0"/>
    <w:rsid w:val="003C1397"/>
    <w:rsid w:val="003C21E1"/>
    <w:rsid w:val="003C3B5B"/>
    <w:rsid w:val="003C6E01"/>
    <w:rsid w:val="003C77E9"/>
    <w:rsid w:val="003E317E"/>
    <w:rsid w:val="003F0498"/>
    <w:rsid w:val="00404887"/>
    <w:rsid w:val="00414AF1"/>
    <w:rsid w:val="0041546E"/>
    <w:rsid w:val="00426A93"/>
    <w:rsid w:val="004276E8"/>
    <w:rsid w:val="00441CA9"/>
    <w:rsid w:val="00442F87"/>
    <w:rsid w:val="0045049E"/>
    <w:rsid w:val="00454AC2"/>
    <w:rsid w:val="00457C0F"/>
    <w:rsid w:val="00461EE3"/>
    <w:rsid w:val="004655AE"/>
    <w:rsid w:val="004665C4"/>
    <w:rsid w:val="004805FB"/>
    <w:rsid w:val="0049349B"/>
    <w:rsid w:val="00493C05"/>
    <w:rsid w:val="0049716B"/>
    <w:rsid w:val="004A0362"/>
    <w:rsid w:val="004A21FC"/>
    <w:rsid w:val="004B071E"/>
    <w:rsid w:val="004B2C84"/>
    <w:rsid w:val="004D078D"/>
    <w:rsid w:val="004D2834"/>
    <w:rsid w:val="004D513D"/>
    <w:rsid w:val="004D6C8A"/>
    <w:rsid w:val="004E10A6"/>
    <w:rsid w:val="004E352F"/>
    <w:rsid w:val="004F4FF3"/>
    <w:rsid w:val="004F54DC"/>
    <w:rsid w:val="00503551"/>
    <w:rsid w:val="00505FDC"/>
    <w:rsid w:val="00512123"/>
    <w:rsid w:val="0051348D"/>
    <w:rsid w:val="00542DB9"/>
    <w:rsid w:val="00545A6B"/>
    <w:rsid w:val="005532AD"/>
    <w:rsid w:val="00554348"/>
    <w:rsid w:val="00565CEA"/>
    <w:rsid w:val="0056777E"/>
    <w:rsid w:val="005756DC"/>
    <w:rsid w:val="005810CA"/>
    <w:rsid w:val="00583571"/>
    <w:rsid w:val="00585017"/>
    <w:rsid w:val="005863D6"/>
    <w:rsid w:val="00590358"/>
    <w:rsid w:val="00592421"/>
    <w:rsid w:val="00592F24"/>
    <w:rsid w:val="00593AB3"/>
    <w:rsid w:val="00597B78"/>
    <w:rsid w:val="005A463A"/>
    <w:rsid w:val="005C1741"/>
    <w:rsid w:val="005C574B"/>
    <w:rsid w:val="005C7076"/>
    <w:rsid w:val="005D05D5"/>
    <w:rsid w:val="005D64A7"/>
    <w:rsid w:val="005E0F29"/>
    <w:rsid w:val="005E3A36"/>
    <w:rsid w:val="005F0AD2"/>
    <w:rsid w:val="005F2BB6"/>
    <w:rsid w:val="005F2BD4"/>
    <w:rsid w:val="005F3301"/>
    <w:rsid w:val="005F5008"/>
    <w:rsid w:val="005F63B4"/>
    <w:rsid w:val="005F70D8"/>
    <w:rsid w:val="00611C92"/>
    <w:rsid w:val="006228F3"/>
    <w:rsid w:val="006300DA"/>
    <w:rsid w:val="0064097C"/>
    <w:rsid w:val="00643652"/>
    <w:rsid w:val="00645C56"/>
    <w:rsid w:val="00657BC6"/>
    <w:rsid w:val="00662C37"/>
    <w:rsid w:val="006660F4"/>
    <w:rsid w:val="006679AD"/>
    <w:rsid w:val="00672D67"/>
    <w:rsid w:val="00680F96"/>
    <w:rsid w:val="0068241D"/>
    <w:rsid w:val="00683ACB"/>
    <w:rsid w:val="00684427"/>
    <w:rsid w:val="00690ED5"/>
    <w:rsid w:val="00691BEF"/>
    <w:rsid w:val="00692EF0"/>
    <w:rsid w:val="006A0DE6"/>
    <w:rsid w:val="006A6277"/>
    <w:rsid w:val="006B20AC"/>
    <w:rsid w:val="006B7058"/>
    <w:rsid w:val="006D1FD0"/>
    <w:rsid w:val="006D3728"/>
    <w:rsid w:val="006D5945"/>
    <w:rsid w:val="006D5DDF"/>
    <w:rsid w:val="006F2395"/>
    <w:rsid w:val="00701800"/>
    <w:rsid w:val="007019D7"/>
    <w:rsid w:val="00713613"/>
    <w:rsid w:val="0071512D"/>
    <w:rsid w:val="0071667A"/>
    <w:rsid w:val="00725BE6"/>
    <w:rsid w:val="0073227D"/>
    <w:rsid w:val="00735E47"/>
    <w:rsid w:val="0074238F"/>
    <w:rsid w:val="00743DC2"/>
    <w:rsid w:val="007518F8"/>
    <w:rsid w:val="00751CE3"/>
    <w:rsid w:val="00753D8E"/>
    <w:rsid w:val="00763C1F"/>
    <w:rsid w:val="0078254B"/>
    <w:rsid w:val="007828C7"/>
    <w:rsid w:val="00786468"/>
    <w:rsid w:val="00790EBF"/>
    <w:rsid w:val="007A5AA4"/>
    <w:rsid w:val="007B3F92"/>
    <w:rsid w:val="007B7A9F"/>
    <w:rsid w:val="007C0ACD"/>
    <w:rsid w:val="007C48BD"/>
    <w:rsid w:val="007C4B3E"/>
    <w:rsid w:val="007C6056"/>
    <w:rsid w:val="007C64AC"/>
    <w:rsid w:val="007E5940"/>
    <w:rsid w:val="007E7DFF"/>
    <w:rsid w:val="007F349C"/>
    <w:rsid w:val="007F4C3F"/>
    <w:rsid w:val="00800C17"/>
    <w:rsid w:val="00800F04"/>
    <w:rsid w:val="008052CF"/>
    <w:rsid w:val="0082795E"/>
    <w:rsid w:val="00831865"/>
    <w:rsid w:val="00834063"/>
    <w:rsid w:val="0083563D"/>
    <w:rsid w:val="00840427"/>
    <w:rsid w:val="00856947"/>
    <w:rsid w:val="00863A2B"/>
    <w:rsid w:val="008652BE"/>
    <w:rsid w:val="00872B41"/>
    <w:rsid w:val="00876BCA"/>
    <w:rsid w:val="00884E7A"/>
    <w:rsid w:val="008861CA"/>
    <w:rsid w:val="008A3E60"/>
    <w:rsid w:val="008B36FB"/>
    <w:rsid w:val="008B44F2"/>
    <w:rsid w:val="008B66D1"/>
    <w:rsid w:val="008C22B5"/>
    <w:rsid w:val="008C5AE2"/>
    <w:rsid w:val="008D178D"/>
    <w:rsid w:val="008D39F8"/>
    <w:rsid w:val="008E43FF"/>
    <w:rsid w:val="008E5437"/>
    <w:rsid w:val="008E5D75"/>
    <w:rsid w:val="008F7637"/>
    <w:rsid w:val="009224A5"/>
    <w:rsid w:val="009270E0"/>
    <w:rsid w:val="009348EF"/>
    <w:rsid w:val="00944D31"/>
    <w:rsid w:val="00946588"/>
    <w:rsid w:val="00955EC2"/>
    <w:rsid w:val="0095648B"/>
    <w:rsid w:val="00972695"/>
    <w:rsid w:val="00976DD7"/>
    <w:rsid w:val="00984FA6"/>
    <w:rsid w:val="00987A44"/>
    <w:rsid w:val="009A42A1"/>
    <w:rsid w:val="009A4AC3"/>
    <w:rsid w:val="009A6C5F"/>
    <w:rsid w:val="009B1AA3"/>
    <w:rsid w:val="009C0095"/>
    <w:rsid w:val="009C1894"/>
    <w:rsid w:val="009C683A"/>
    <w:rsid w:val="009C7683"/>
    <w:rsid w:val="009D4FED"/>
    <w:rsid w:val="009E024A"/>
    <w:rsid w:val="009E4402"/>
    <w:rsid w:val="009E5F54"/>
    <w:rsid w:val="009F0F8D"/>
    <w:rsid w:val="009F3613"/>
    <w:rsid w:val="009F39D8"/>
    <w:rsid w:val="009F5A0B"/>
    <w:rsid w:val="00A03FFE"/>
    <w:rsid w:val="00A10152"/>
    <w:rsid w:val="00A11C0E"/>
    <w:rsid w:val="00A1442B"/>
    <w:rsid w:val="00A24398"/>
    <w:rsid w:val="00A24F72"/>
    <w:rsid w:val="00A25795"/>
    <w:rsid w:val="00A30AC5"/>
    <w:rsid w:val="00A362D7"/>
    <w:rsid w:val="00A45F97"/>
    <w:rsid w:val="00A52430"/>
    <w:rsid w:val="00A52537"/>
    <w:rsid w:val="00A72004"/>
    <w:rsid w:val="00A80ACF"/>
    <w:rsid w:val="00A91A16"/>
    <w:rsid w:val="00A9418C"/>
    <w:rsid w:val="00A979A6"/>
    <w:rsid w:val="00AB00EF"/>
    <w:rsid w:val="00AB186D"/>
    <w:rsid w:val="00AB3F46"/>
    <w:rsid w:val="00AC2FC2"/>
    <w:rsid w:val="00AC4157"/>
    <w:rsid w:val="00AE29DA"/>
    <w:rsid w:val="00AF2E20"/>
    <w:rsid w:val="00B120A0"/>
    <w:rsid w:val="00B140E1"/>
    <w:rsid w:val="00B24099"/>
    <w:rsid w:val="00B26E48"/>
    <w:rsid w:val="00B27759"/>
    <w:rsid w:val="00B33A4E"/>
    <w:rsid w:val="00B351F8"/>
    <w:rsid w:val="00B45F53"/>
    <w:rsid w:val="00B4678D"/>
    <w:rsid w:val="00B47126"/>
    <w:rsid w:val="00B53865"/>
    <w:rsid w:val="00B61FDC"/>
    <w:rsid w:val="00B65EDF"/>
    <w:rsid w:val="00B917CF"/>
    <w:rsid w:val="00B962C9"/>
    <w:rsid w:val="00BA7E67"/>
    <w:rsid w:val="00BB47E0"/>
    <w:rsid w:val="00BB69A3"/>
    <w:rsid w:val="00BC5EBF"/>
    <w:rsid w:val="00BD0667"/>
    <w:rsid w:val="00BD4F43"/>
    <w:rsid w:val="00BF0619"/>
    <w:rsid w:val="00BF6619"/>
    <w:rsid w:val="00BF682B"/>
    <w:rsid w:val="00C0206F"/>
    <w:rsid w:val="00C07708"/>
    <w:rsid w:val="00C16757"/>
    <w:rsid w:val="00C20C9F"/>
    <w:rsid w:val="00C25E25"/>
    <w:rsid w:val="00C506C1"/>
    <w:rsid w:val="00C5321B"/>
    <w:rsid w:val="00C56BF0"/>
    <w:rsid w:val="00C607F4"/>
    <w:rsid w:val="00C66E36"/>
    <w:rsid w:val="00C71135"/>
    <w:rsid w:val="00C72752"/>
    <w:rsid w:val="00C73ABA"/>
    <w:rsid w:val="00C756EF"/>
    <w:rsid w:val="00C82BC4"/>
    <w:rsid w:val="00C82E65"/>
    <w:rsid w:val="00C87FEE"/>
    <w:rsid w:val="00C9000C"/>
    <w:rsid w:val="00C925B3"/>
    <w:rsid w:val="00C96831"/>
    <w:rsid w:val="00CB113C"/>
    <w:rsid w:val="00CB3699"/>
    <w:rsid w:val="00CC08B6"/>
    <w:rsid w:val="00CC0A70"/>
    <w:rsid w:val="00CC0C3C"/>
    <w:rsid w:val="00CC3575"/>
    <w:rsid w:val="00CC3CFD"/>
    <w:rsid w:val="00CD0D54"/>
    <w:rsid w:val="00CE06F3"/>
    <w:rsid w:val="00CE12EB"/>
    <w:rsid w:val="00CE4801"/>
    <w:rsid w:val="00CE5B37"/>
    <w:rsid w:val="00CE5C32"/>
    <w:rsid w:val="00CE5D9D"/>
    <w:rsid w:val="00CF4156"/>
    <w:rsid w:val="00CF558C"/>
    <w:rsid w:val="00CF7CE4"/>
    <w:rsid w:val="00D002BC"/>
    <w:rsid w:val="00D01590"/>
    <w:rsid w:val="00D101B1"/>
    <w:rsid w:val="00D11EA1"/>
    <w:rsid w:val="00D208C0"/>
    <w:rsid w:val="00D20EBA"/>
    <w:rsid w:val="00D230F9"/>
    <w:rsid w:val="00D24E8F"/>
    <w:rsid w:val="00D26CB6"/>
    <w:rsid w:val="00D371C1"/>
    <w:rsid w:val="00D3778A"/>
    <w:rsid w:val="00D40472"/>
    <w:rsid w:val="00D40B7F"/>
    <w:rsid w:val="00D41C38"/>
    <w:rsid w:val="00D41E42"/>
    <w:rsid w:val="00D563B1"/>
    <w:rsid w:val="00D615F3"/>
    <w:rsid w:val="00D654A8"/>
    <w:rsid w:val="00D76EDD"/>
    <w:rsid w:val="00D8188C"/>
    <w:rsid w:val="00D8489D"/>
    <w:rsid w:val="00D902A3"/>
    <w:rsid w:val="00D94960"/>
    <w:rsid w:val="00D95615"/>
    <w:rsid w:val="00D96CA4"/>
    <w:rsid w:val="00DA2C0D"/>
    <w:rsid w:val="00DB1EB6"/>
    <w:rsid w:val="00DC2220"/>
    <w:rsid w:val="00DD455B"/>
    <w:rsid w:val="00DF3C38"/>
    <w:rsid w:val="00E04222"/>
    <w:rsid w:val="00E04E5E"/>
    <w:rsid w:val="00E12CC3"/>
    <w:rsid w:val="00E1548C"/>
    <w:rsid w:val="00E16F74"/>
    <w:rsid w:val="00E17650"/>
    <w:rsid w:val="00E2028F"/>
    <w:rsid w:val="00E2525B"/>
    <w:rsid w:val="00E25B73"/>
    <w:rsid w:val="00E25D6A"/>
    <w:rsid w:val="00E267C5"/>
    <w:rsid w:val="00E277BB"/>
    <w:rsid w:val="00E3464D"/>
    <w:rsid w:val="00E40E96"/>
    <w:rsid w:val="00E41A52"/>
    <w:rsid w:val="00E56F3C"/>
    <w:rsid w:val="00E64F4F"/>
    <w:rsid w:val="00E66935"/>
    <w:rsid w:val="00E705CF"/>
    <w:rsid w:val="00E71694"/>
    <w:rsid w:val="00E84FA4"/>
    <w:rsid w:val="00E86193"/>
    <w:rsid w:val="00E933AA"/>
    <w:rsid w:val="00E94F6C"/>
    <w:rsid w:val="00EA04B4"/>
    <w:rsid w:val="00EA53E2"/>
    <w:rsid w:val="00EB3360"/>
    <w:rsid w:val="00EB5D82"/>
    <w:rsid w:val="00EC137C"/>
    <w:rsid w:val="00EC1C48"/>
    <w:rsid w:val="00ED07E5"/>
    <w:rsid w:val="00ED291D"/>
    <w:rsid w:val="00EE2226"/>
    <w:rsid w:val="00EE287F"/>
    <w:rsid w:val="00EE7267"/>
    <w:rsid w:val="00EE7429"/>
    <w:rsid w:val="00EF147B"/>
    <w:rsid w:val="00EF164D"/>
    <w:rsid w:val="00F070D6"/>
    <w:rsid w:val="00F07993"/>
    <w:rsid w:val="00F1652F"/>
    <w:rsid w:val="00F167C2"/>
    <w:rsid w:val="00F16F91"/>
    <w:rsid w:val="00F20706"/>
    <w:rsid w:val="00F305D0"/>
    <w:rsid w:val="00F44751"/>
    <w:rsid w:val="00F44D97"/>
    <w:rsid w:val="00F467F2"/>
    <w:rsid w:val="00F472E7"/>
    <w:rsid w:val="00F54C6A"/>
    <w:rsid w:val="00F67DD3"/>
    <w:rsid w:val="00F73D8F"/>
    <w:rsid w:val="00F75EF7"/>
    <w:rsid w:val="00F93FE7"/>
    <w:rsid w:val="00FA143D"/>
    <w:rsid w:val="00FB60F2"/>
    <w:rsid w:val="00FB68B5"/>
    <w:rsid w:val="00FC2DD3"/>
    <w:rsid w:val="00FC4508"/>
    <w:rsid w:val="00FC74EE"/>
    <w:rsid w:val="00FD3979"/>
    <w:rsid w:val="00FE0D62"/>
    <w:rsid w:val="00FE4C3D"/>
    <w:rsid w:val="00FF0A36"/>
    <w:rsid w:val="00FF125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44F2"/>
    <w:pPr>
      <w:spacing w:after="200" w:line="276" w:lineRule="auto"/>
    </w:pPr>
    <w:rPr>
      <w:rFonts w:ascii="Calibri" w:eastAsia="Calibri" w:hAnsi="Calibri" w:cs="Times New Roman"/>
    </w:rPr>
  </w:style>
  <w:style w:type="paragraph" w:styleId="Titolo1">
    <w:name w:val="heading 1"/>
    <w:basedOn w:val="Normale"/>
    <w:next w:val="Normale"/>
    <w:link w:val="Titolo1Carattere"/>
    <w:uiPriority w:val="9"/>
    <w:qFormat/>
    <w:rsid w:val="00CB36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A30AC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link w:val="Titolo3Carattere"/>
    <w:uiPriority w:val="9"/>
    <w:unhideWhenUsed/>
    <w:qFormat/>
    <w:rsid w:val="00107589"/>
    <w:pPr>
      <w:keepNext/>
      <w:keepLines/>
      <w:spacing w:before="200" w:after="0"/>
      <w:outlineLvl w:val="2"/>
    </w:pPr>
    <w:rPr>
      <w:rFonts w:asciiTheme="majorHAnsi" w:eastAsiaTheme="majorEastAsia" w:hAnsiTheme="majorHAnsi" w:cstheme="majorBidi"/>
      <w:b/>
      <w:b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8B44F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B44F2"/>
    <w:rPr>
      <w:rFonts w:ascii="Calibri" w:eastAsia="Calibri" w:hAnsi="Calibri" w:cs="Times New Roman"/>
    </w:rPr>
  </w:style>
  <w:style w:type="character" w:styleId="Collegamentoipertestuale">
    <w:name w:val="Hyperlink"/>
    <w:uiPriority w:val="99"/>
    <w:rsid w:val="008B44F2"/>
    <w:rPr>
      <w:color w:val="0000FF"/>
      <w:u w:val="single"/>
    </w:rPr>
  </w:style>
  <w:style w:type="paragraph" w:styleId="Pidipagina">
    <w:name w:val="footer"/>
    <w:basedOn w:val="Normale"/>
    <w:link w:val="PidipaginaCarattere"/>
    <w:uiPriority w:val="99"/>
    <w:unhideWhenUsed/>
    <w:rsid w:val="008B44F2"/>
    <w:pPr>
      <w:tabs>
        <w:tab w:val="center" w:pos="4819"/>
        <w:tab w:val="right" w:pos="9638"/>
      </w:tabs>
    </w:pPr>
  </w:style>
  <w:style w:type="character" w:customStyle="1" w:styleId="PidipaginaCarattere">
    <w:name w:val="Piè di pagina Carattere"/>
    <w:basedOn w:val="Carpredefinitoparagrafo"/>
    <w:link w:val="Pidipagina"/>
    <w:uiPriority w:val="99"/>
    <w:rsid w:val="008B44F2"/>
    <w:rPr>
      <w:rFonts w:ascii="Calibri" w:eastAsia="Calibri" w:hAnsi="Calibri" w:cs="Times New Roman"/>
    </w:rPr>
  </w:style>
  <w:style w:type="paragraph" w:styleId="Paragrafoelenco">
    <w:name w:val="List Paragraph"/>
    <w:basedOn w:val="Normale"/>
    <w:uiPriority w:val="34"/>
    <w:qFormat/>
    <w:rsid w:val="008B44F2"/>
    <w:pPr>
      <w:ind w:left="720"/>
      <w:contextualSpacing/>
    </w:pPr>
  </w:style>
  <w:style w:type="paragraph" w:styleId="Testofumetto">
    <w:name w:val="Balloon Text"/>
    <w:basedOn w:val="Normale"/>
    <w:link w:val="TestofumettoCarattere"/>
    <w:uiPriority w:val="99"/>
    <w:semiHidden/>
    <w:unhideWhenUsed/>
    <w:rsid w:val="008B44F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44F2"/>
    <w:rPr>
      <w:rFonts w:ascii="Tahoma" w:eastAsia="Calibri" w:hAnsi="Tahoma" w:cs="Tahoma"/>
      <w:sz w:val="16"/>
      <w:szCs w:val="16"/>
    </w:rPr>
  </w:style>
  <w:style w:type="character" w:styleId="Enfasigrassetto">
    <w:name w:val="Strong"/>
    <w:uiPriority w:val="22"/>
    <w:qFormat/>
    <w:rsid w:val="00E64F4F"/>
    <w:rPr>
      <w:b/>
      <w:bCs/>
    </w:rPr>
  </w:style>
  <w:style w:type="paragraph" w:styleId="Didascalia">
    <w:name w:val="caption"/>
    <w:basedOn w:val="Normale"/>
    <w:qFormat/>
    <w:rsid w:val="00E16F74"/>
    <w:pPr>
      <w:suppressLineNumbers/>
      <w:suppressAutoHyphens/>
      <w:spacing w:before="120" w:after="120" w:line="240" w:lineRule="auto"/>
    </w:pPr>
    <w:rPr>
      <w:rFonts w:ascii="Liberation Serif" w:eastAsia="SimSun" w:hAnsi="Liberation Serif" w:cs="Lucida Sans"/>
      <w:i/>
      <w:iCs/>
      <w:kern w:val="2"/>
      <w:sz w:val="24"/>
      <w:szCs w:val="24"/>
      <w:lang w:eastAsia="zh-CN" w:bidi="hi-IN"/>
    </w:rPr>
  </w:style>
  <w:style w:type="table" w:customStyle="1" w:styleId="Grigliatabella1">
    <w:name w:val="Griglia tabella1"/>
    <w:basedOn w:val="Tabellanormale"/>
    <w:uiPriority w:val="39"/>
    <w:rsid w:val="00E16F74"/>
    <w:pPr>
      <w:spacing w:after="0" w:line="240" w:lineRule="auto"/>
    </w:pPr>
    <w:rPr>
      <w:rFonts w:ascii="Times New Roman" w:eastAsia="SimSu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gliatabella">
    <w:name w:val="Table Grid"/>
    <w:basedOn w:val="Tabellanormale"/>
    <w:uiPriority w:val="59"/>
    <w:unhideWhenUsed/>
    <w:rsid w:val="00E16F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gliatabella43">
    <w:name w:val="Griglia tabella43"/>
    <w:basedOn w:val="Tabellanormale"/>
    <w:next w:val="Grigliatabella"/>
    <w:uiPriority w:val="39"/>
    <w:rsid w:val="00E16F74"/>
    <w:pPr>
      <w:spacing w:after="0" w:line="240" w:lineRule="auto"/>
    </w:pPr>
    <w:rPr>
      <w:rFonts w:ascii="Times New Roman" w:eastAsia="SimSu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11">
    <w:name w:val="Griglia tabella411"/>
    <w:basedOn w:val="Tabellanormale"/>
    <w:next w:val="Grigliatabella"/>
    <w:uiPriority w:val="39"/>
    <w:rsid w:val="00E16F74"/>
    <w:pPr>
      <w:spacing w:after="0" w:line="240" w:lineRule="auto"/>
    </w:pPr>
    <w:rPr>
      <w:rFonts w:ascii="Times New Roman" w:eastAsia="SimSu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21">
    <w:name w:val="Griglia tabella421"/>
    <w:basedOn w:val="Tabellanormale"/>
    <w:next w:val="Grigliatabella"/>
    <w:uiPriority w:val="39"/>
    <w:rsid w:val="00E16F74"/>
    <w:pPr>
      <w:spacing w:after="0" w:line="240" w:lineRule="auto"/>
    </w:pPr>
    <w:rPr>
      <w:rFonts w:ascii="Times New Roman" w:eastAsia="SimSu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basedOn w:val="Normale"/>
    <w:link w:val="CorpodeltestoCarattere"/>
    <w:rsid w:val="00C87FEE"/>
    <w:pPr>
      <w:suppressAutoHyphens/>
      <w:spacing w:after="140" w:line="288" w:lineRule="auto"/>
    </w:pPr>
    <w:rPr>
      <w:rFonts w:ascii="Verdana" w:eastAsia="SimSun" w:hAnsi="Verdana" w:cs="Lucida Sans"/>
      <w:kern w:val="2"/>
      <w:sz w:val="24"/>
      <w:szCs w:val="24"/>
      <w:lang w:eastAsia="zh-CN" w:bidi="hi-IN"/>
    </w:rPr>
  </w:style>
  <w:style w:type="character" w:customStyle="1" w:styleId="CorpodeltestoCarattere">
    <w:name w:val="Corpo del testo Carattere"/>
    <w:basedOn w:val="Carpredefinitoparagrafo"/>
    <w:link w:val="Corpodeltesto"/>
    <w:rsid w:val="00C87FEE"/>
    <w:rPr>
      <w:rFonts w:ascii="Verdana" w:eastAsia="SimSun" w:hAnsi="Verdana" w:cs="Lucida Sans"/>
      <w:kern w:val="2"/>
      <w:sz w:val="24"/>
      <w:szCs w:val="24"/>
      <w:lang w:eastAsia="zh-CN" w:bidi="hi-IN"/>
    </w:rPr>
  </w:style>
  <w:style w:type="character" w:customStyle="1" w:styleId="Titolo1Carattere">
    <w:name w:val="Titolo 1 Carattere"/>
    <w:basedOn w:val="Carpredefinitoparagrafo"/>
    <w:link w:val="Titolo1"/>
    <w:uiPriority w:val="9"/>
    <w:rsid w:val="00CB3699"/>
    <w:rPr>
      <w:rFonts w:asciiTheme="majorHAnsi" w:eastAsiaTheme="majorEastAsia" w:hAnsiTheme="majorHAnsi" w:cstheme="majorBidi"/>
      <w:color w:val="2E74B5" w:themeColor="accent1" w:themeShade="BF"/>
      <w:sz w:val="32"/>
      <w:szCs w:val="32"/>
    </w:rPr>
  </w:style>
  <w:style w:type="paragraph" w:styleId="Titolosommario">
    <w:name w:val="TOC Heading"/>
    <w:basedOn w:val="Titolo1"/>
    <w:next w:val="Normale"/>
    <w:uiPriority w:val="39"/>
    <w:unhideWhenUsed/>
    <w:qFormat/>
    <w:rsid w:val="009224A5"/>
    <w:pPr>
      <w:spacing w:line="259" w:lineRule="auto"/>
      <w:outlineLvl w:val="9"/>
    </w:pPr>
    <w:rPr>
      <w:lang w:eastAsia="it-IT"/>
    </w:rPr>
  </w:style>
  <w:style w:type="paragraph" w:styleId="Sommario1">
    <w:name w:val="toc 1"/>
    <w:basedOn w:val="Normale"/>
    <w:next w:val="Normale"/>
    <w:autoRedefine/>
    <w:uiPriority w:val="39"/>
    <w:unhideWhenUsed/>
    <w:rsid w:val="009224A5"/>
    <w:pPr>
      <w:spacing w:after="100"/>
    </w:pPr>
  </w:style>
  <w:style w:type="paragraph" w:styleId="Sommario2">
    <w:name w:val="toc 2"/>
    <w:basedOn w:val="Normale"/>
    <w:next w:val="Normale"/>
    <w:autoRedefine/>
    <w:uiPriority w:val="39"/>
    <w:unhideWhenUsed/>
    <w:rsid w:val="009224A5"/>
    <w:pPr>
      <w:spacing w:after="100"/>
      <w:ind w:left="220"/>
    </w:pPr>
  </w:style>
  <w:style w:type="paragraph" w:styleId="Sommario3">
    <w:name w:val="toc 3"/>
    <w:basedOn w:val="Normale"/>
    <w:next w:val="Normale"/>
    <w:autoRedefine/>
    <w:uiPriority w:val="39"/>
    <w:unhideWhenUsed/>
    <w:rsid w:val="009224A5"/>
    <w:pPr>
      <w:spacing w:after="100"/>
      <w:ind w:left="440"/>
    </w:pPr>
  </w:style>
  <w:style w:type="paragraph" w:styleId="Sottotitolo">
    <w:name w:val="Subtitle"/>
    <w:basedOn w:val="Normale"/>
    <w:next w:val="Normale"/>
    <w:link w:val="SottotitoloCarattere"/>
    <w:uiPriority w:val="11"/>
    <w:qFormat/>
    <w:rsid w:val="00D3778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ottotitoloCarattere">
    <w:name w:val="Sottotitolo Carattere"/>
    <w:basedOn w:val="Carpredefinitoparagrafo"/>
    <w:link w:val="Sottotitolo"/>
    <w:uiPriority w:val="11"/>
    <w:rsid w:val="00D3778A"/>
    <w:rPr>
      <w:rFonts w:asciiTheme="majorHAnsi" w:eastAsiaTheme="majorEastAsia" w:hAnsiTheme="majorHAnsi" w:cstheme="majorBidi"/>
      <w:i/>
      <w:iCs/>
      <w:color w:val="5B9BD5" w:themeColor="accent1"/>
      <w:spacing w:val="15"/>
      <w:sz w:val="24"/>
      <w:szCs w:val="24"/>
    </w:rPr>
  </w:style>
  <w:style w:type="character" w:customStyle="1" w:styleId="Titolo2Carattere">
    <w:name w:val="Titolo 2 Carattere"/>
    <w:basedOn w:val="Carpredefinitoparagrafo"/>
    <w:link w:val="Titolo2"/>
    <w:uiPriority w:val="9"/>
    <w:rsid w:val="00A30AC5"/>
    <w:rPr>
      <w:rFonts w:asciiTheme="majorHAnsi" w:eastAsiaTheme="majorEastAsia" w:hAnsiTheme="majorHAnsi" w:cstheme="majorBidi"/>
      <w:b/>
      <w:bCs/>
      <w:color w:val="5B9BD5" w:themeColor="accent1"/>
      <w:sz w:val="26"/>
      <w:szCs w:val="26"/>
    </w:rPr>
  </w:style>
  <w:style w:type="character" w:customStyle="1" w:styleId="Titolo3Carattere">
    <w:name w:val="Titolo 3 Carattere"/>
    <w:basedOn w:val="Carpredefinitoparagrafo"/>
    <w:link w:val="Titolo3"/>
    <w:uiPriority w:val="9"/>
    <w:rsid w:val="00107589"/>
    <w:rPr>
      <w:rFonts w:asciiTheme="majorHAnsi" w:eastAsiaTheme="majorEastAsia" w:hAnsiTheme="majorHAnsi" w:cstheme="majorBidi"/>
      <w:b/>
      <w:bCs/>
      <w:color w:val="5B9BD5" w:themeColor="accent1"/>
    </w:rPr>
  </w:style>
  <w:style w:type="paragraph" w:customStyle="1" w:styleId="c1">
    <w:name w:val="c1"/>
    <w:basedOn w:val="Normale"/>
    <w:rsid w:val="002130EF"/>
    <w:pPr>
      <w:widowControl w:val="0"/>
      <w:autoSpaceDE w:val="0"/>
      <w:autoSpaceDN w:val="0"/>
      <w:spacing w:after="0" w:line="240" w:lineRule="atLeast"/>
      <w:jc w:val="center"/>
    </w:pPr>
    <w:rPr>
      <w:rFonts w:ascii="Times New Roman" w:eastAsia="Times New Roman" w:hAnsi="Times New Roman"/>
      <w:sz w:val="20"/>
      <w:szCs w:val="24"/>
      <w:lang w:eastAsia="it-IT"/>
    </w:rPr>
  </w:style>
</w:styles>
</file>

<file path=word/webSettings.xml><?xml version="1.0" encoding="utf-8"?>
<w:webSettings xmlns:r="http://schemas.openxmlformats.org/officeDocument/2006/relationships" xmlns:w="http://schemas.openxmlformats.org/wordprocessingml/2006/main">
  <w:divs>
    <w:div w:id="26326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kric804008@istruzione.it"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mailto:kric804008@pec.istruzione.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A8142-8D01-4ED5-8CCF-E157C3A22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12</Pages>
  <Words>3422</Words>
  <Characters>19507</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dc:creator>
  <cp:lastModifiedBy>windows</cp:lastModifiedBy>
  <cp:revision>52</cp:revision>
  <cp:lastPrinted>2021-08-11T08:40:00Z</cp:lastPrinted>
  <dcterms:created xsi:type="dcterms:W3CDTF">2021-09-04T07:50:00Z</dcterms:created>
  <dcterms:modified xsi:type="dcterms:W3CDTF">2023-10-03T02:13:00Z</dcterms:modified>
</cp:coreProperties>
</file>