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2F07EBE9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700849">
        <w:rPr>
          <w:rFonts w:ascii="Arial" w:hAnsi="Arial" w:cs="Arial"/>
          <w:u w:val="single"/>
          <w:lang w:eastAsia="ar-SA"/>
        </w:rPr>
        <w:t>COLLAUDATORE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8716E91" w14:textId="05AA4C9A" w:rsidR="003D54EF" w:rsidRDefault="003D54E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Dell’IC “A. Volta” </w:t>
      </w:r>
    </w:p>
    <w:p w14:paraId="268962A4" w14:textId="3038E7B0" w:rsidR="003D54EF" w:rsidRDefault="003D54E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Cotronei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2AAB3A58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3D54EF">
        <w:rPr>
          <w:rFonts w:ascii="Arial" w:hAnsi="Arial" w:cs="Arial"/>
          <w:b/>
          <w:sz w:val="18"/>
          <w:szCs w:val="18"/>
        </w:rPr>
        <w:t xml:space="preserve">per Collaudatore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16ED8">
        <w:rPr>
          <w:rFonts w:ascii="Arial" w:hAnsi="Arial" w:cs="Arial"/>
          <w:b/>
          <w:sz w:val="18"/>
          <w:szCs w:val="18"/>
        </w:rPr>
        <w:t>“ambienti innovativi per l’infanzia”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4513872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700849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A9859A" w14:textId="53916F20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3D54EF">
        <w:rPr>
          <w:rFonts w:ascii="Arial" w:hAnsi="Arial" w:cs="Arial"/>
          <w:sz w:val="18"/>
          <w:szCs w:val="18"/>
        </w:rPr>
        <w:t>l’IC “A. Volta” di Cotronei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3D54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2AA0" w14:textId="77777777" w:rsidR="007673A5" w:rsidRDefault="007673A5">
      <w:r>
        <w:separator/>
      </w:r>
    </w:p>
  </w:endnote>
  <w:endnote w:type="continuationSeparator" w:id="0">
    <w:p w14:paraId="610881C8" w14:textId="77777777" w:rsidR="007673A5" w:rsidRDefault="0076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363E" w14:textId="77777777" w:rsidR="007673A5" w:rsidRDefault="007673A5">
      <w:r>
        <w:separator/>
      </w:r>
    </w:p>
  </w:footnote>
  <w:footnote w:type="continuationSeparator" w:id="0">
    <w:p w14:paraId="473695B2" w14:textId="77777777" w:rsidR="007673A5" w:rsidRDefault="0076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5400">
    <w:abstractNumId w:val="6"/>
  </w:num>
  <w:num w:numId="2" w16cid:durableId="235938555">
    <w:abstractNumId w:val="5"/>
  </w:num>
  <w:num w:numId="3" w16cid:durableId="262879260">
    <w:abstractNumId w:val="1"/>
  </w:num>
  <w:num w:numId="4" w16cid:durableId="451021021">
    <w:abstractNumId w:val="3"/>
  </w:num>
  <w:num w:numId="5" w16cid:durableId="154483066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D54EF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08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673A5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6ED8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984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51529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Antonio Rita Smaldone</cp:lastModifiedBy>
  <cp:revision>2</cp:revision>
  <cp:lastPrinted>2018-05-17T14:28:00Z</cp:lastPrinted>
  <dcterms:created xsi:type="dcterms:W3CDTF">2023-10-04T10:27:00Z</dcterms:created>
  <dcterms:modified xsi:type="dcterms:W3CDTF">2023-10-04T10:27:00Z</dcterms:modified>
</cp:coreProperties>
</file>