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EF6907">
        <w:rPr>
          <w:rStyle w:val="Enfasicorsivo"/>
          <w:rFonts w:ascii="Times New Roman" w:hAnsi="Times New Roman" w:cs="Times New Roman"/>
          <w:i w:val="0"/>
        </w:rPr>
        <w:t xml:space="preserve"> 806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EF6907">
        <w:rPr>
          <w:rStyle w:val="Enfasicorsivo"/>
          <w:rFonts w:ascii="Times New Roman" w:hAnsi="Times New Roman" w:cs="Times New Roman"/>
          <w:i w:val="0"/>
        </w:rPr>
        <w:t xml:space="preserve"> 04/02</w:t>
      </w:r>
      <w:r w:rsidR="005508D6">
        <w:rPr>
          <w:rStyle w:val="Enfasicorsivo"/>
          <w:rFonts w:ascii="Times New Roman" w:hAnsi="Times New Roman" w:cs="Times New Roman"/>
          <w:i w:val="0"/>
        </w:rPr>
        <w:t>/2020</w:t>
      </w:r>
      <w:r w:rsidR="00CC39A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392129" w:rsidRPr="00174A37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174A37">
        <w:rPr>
          <w:rStyle w:val="Enfasicorsivo"/>
          <w:rFonts w:ascii="Times New Roman" w:hAnsi="Times New Roman" w:cs="Times New Roman"/>
          <w:i w:val="0"/>
        </w:rPr>
        <w:t xml:space="preserve"> concernente l’acquisto di materiale di cancelleria per </w:t>
      </w:r>
      <w:proofErr w:type="spellStart"/>
      <w:r w:rsidR="00174A37">
        <w:rPr>
          <w:rStyle w:val="Enfasicorsivo"/>
          <w:rFonts w:ascii="Times New Roman" w:hAnsi="Times New Roman" w:cs="Times New Roman"/>
          <w:i w:val="0"/>
        </w:rPr>
        <w:t>proggetto</w:t>
      </w:r>
      <w:proofErr w:type="spellEnd"/>
      <w:r w:rsidR="00174A37">
        <w:rPr>
          <w:rStyle w:val="Enfasicorsivo"/>
          <w:rFonts w:ascii="Times New Roman" w:hAnsi="Times New Roman" w:cs="Times New Roman"/>
          <w:i w:val="0"/>
        </w:rPr>
        <w:t xml:space="preserve"> PON-FSE percorsi per adulti e giovani adulti “</w:t>
      </w:r>
      <w:proofErr w:type="spellStart"/>
      <w:r w:rsidR="00174A37">
        <w:rPr>
          <w:rStyle w:val="Enfasicorsivo"/>
          <w:rFonts w:ascii="Times New Roman" w:hAnsi="Times New Roman" w:cs="Times New Roman"/>
          <w:i w:val="0"/>
        </w:rPr>
        <w:t>Innovzione</w:t>
      </w:r>
      <w:proofErr w:type="spellEnd"/>
      <w:r w:rsidR="00174A37">
        <w:rPr>
          <w:rStyle w:val="Enfasicorsivo"/>
          <w:rFonts w:ascii="Times New Roman" w:hAnsi="Times New Roman" w:cs="Times New Roman"/>
          <w:i w:val="0"/>
        </w:rPr>
        <w:t xml:space="preserve"> e lavoro”</w:t>
      </w:r>
      <w:r w:rsidR="00A52E2E" w:rsidRPr="00174A37">
        <w:rPr>
          <w:rStyle w:val="Enfasicorsivo"/>
          <w:rFonts w:ascii="Times New Roman" w:hAnsi="Times New Roman" w:cs="Times New Roman"/>
          <w:i w:val="0"/>
        </w:rPr>
        <w:t xml:space="preserve">.  </w:t>
      </w:r>
    </w:p>
    <w:p w:rsidR="00392129" w:rsidRPr="00174A37" w:rsidRDefault="00392129" w:rsidP="00392129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174A3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174A37" w:rsidRPr="00174A37" w:rsidRDefault="00392129" w:rsidP="00174A37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>all’</w:t>
      </w:r>
      <w:r w:rsidR="00962CB0" w:rsidRPr="00962CB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62CB0">
        <w:rPr>
          <w:rStyle w:val="Enfasicorsivo"/>
          <w:rFonts w:ascii="Times New Roman" w:hAnsi="Times New Roman" w:cs="Times New Roman"/>
          <w:i w:val="0"/>
        </w:rPr>
        <w:t>acquis</w:t>
      </w:r>
      <w:r w:rsidR="00174A37">
        <w:rPr>
          <w:rStyle w:val="Enfasicorsivo"/>
          <w:rFonts w:ascii="Times New Roman" w:hAnsi="Times New Roman" w:cs="Times New Roman"/>
          <w:i w:val="0"/>
        </w:rPr>
        <w:t>to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4A37">
        <w:rPr>
          <w:rStyle w:val="Enfasicorsivo"/>
          <w:rFonts w:ascii="Times New Roman" w:hAnsi="Times New Roman" w:cs="Times New Roman"/>
          <w:i w:val="0"/>
        </w:rPr>
        <w:t xml:space="preserve">di materiale di cancelleria per </w:t>
      </w:r>
      <w:proofErr w:type="spellStart"/>
      <w:r w:rsidR="00174A37">
        <w:rPr>
          <w:rStyle w:val="Enfasicorsivo"/>
          <w:rFonts w:ascii="Times New Roman" w:hAnsi="Times New Roman" w:cs="Times New Roman"/>
          <w:i w:val="0"/>
        </w:rPr>
        <w:t>proggetto</w:t>
      </w:r>
      <w:proofErr w:type="spellEnd"/>
      <w:r w:rsidR="00174A37">
        <w:rPr>
          <w:rStyle w:val="Enfasicorsivo"/>
          <w:rFonts w:ascii="Times New Roman" w:hAnsi="Times New Roman" w:cs="Times New Roman"/>
          <w:i w:val="0"/>
        </w:rPr>
        <w:t xml:space="preserve"> PON-FSE percorsi per adulti e giovani adulti “</w:t>
      </w:r>
      <w:proofErr w:type="spellStart"/>
      <w:r w:rsidR="00174A37">
        <w:rPr>
          <w:rStyle w:val="Enfasicorsivo"/>
          <w:rFonts w:ascii="Times New Roman" w:hAnsi="Times New Roman" w:cs="Times New Roman"/>
          <w:i w:val="0"/>
        </w:rPr>
        <w:t>Innovzione</w:t>
      </w:r>
      <w:proofErr w:type="spellEnd"/>
      <w:r w:rsidR="00174A37">
        <w:rPr>
          <w:rStyle w:val="Enfasicorsivo"/>
          <w:rFonts w:ascii="Times New Roman" w:hAnsi="Times New Roman" w:cs="Times New Roman"/>
          <w:i w:val="0"/>
        </w:rPr>
        <w:t xml:space="preserve"> e lavoro”</w:t>
      </w:r>
      <w:r w:rsidR="00174A37" w:rsidRPr="00174A37">
        <w:rPr>
          <w:rStyle w:val="Enfasicorsivo"/>
          <w:rFonts w:ascii="Times New Roman" w:hAnsi="Times New Roman" w:cs="Times New Roman"/>
          <w:i w:val="0"/>
        </w:rPr>
        <w:t>.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Contabilità Generale dello Stato </w:t>
      </w:r>
      <w:proofErr w:type="gramStart"/>
      <w:r w:rsidR="00AD72FC" w:rsidRPr="005D765C">
        <w:rPr>
          <w:rStyle w:val="Enfasicorsivo"/>
          <w:rFonts w:ascii="Times New Roman" w:hAnsi="Times New Roman" w:cs="Times New Roman"/>
          <w:i w:val="0"/>
        </w:rPr>
        <w:t>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 xml:space="preserve">aggio 1924, n. 827 e ss.mm.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  <w:proofErr w:type="gramEnd"/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  <w:proofErr w:type="gramEnd"/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alle dipendenze della Amministrazioni Pubbliche” e </w:t>
      </w:r>
      <w:proofErr w:type="spellStart"/>
      <w:r w:rsidRPr="004A4848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4A4848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Agosto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r>
        <w:rPr>
          <w:rFonts w:ascii="Times New Roman" w:hAnsi="Times New Roman"/>
          <w:sz w:val="22"/>
          <w:szCs w:val="22"/>
          <w:lang w:bidi="ar-SA"/>
        </w:rPr>
        <w:t xml:space="preserve">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del Consiglio </w:t>
      </w:r>
      <w:proofErr w:type="gramStart"/>
      <w:r w:rsidR="00B84B65" w:rsidRPr="004A4848">
        <w:rPr>
          <w:rStyle w:val="Enfasicorsivo"/>
          <w:rFonts w:ascii="Times New Roman" w:hAnsi="Times New Roman" w:cs="Times New Roman"/>
          <w:i w:val="0"/>
        </w:rPr>
        <w:t>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</w:t>
      </w:r>
      <w:proofErr w:type="gramEnd"/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</w:t>
      </w:r>
      <w:proofErr w:type="gramStart"/>
      <w:r w:rsidR="004A4848" w:rsidRPr="004A4848">
        <w:rPr>
          <w:rStyle w:val="Enfasicorsivo"/>
          <w:rFonts w:ascii="Times New Roman" w:hAnsi="Times New Roman" w:cs="Times New Roman"/>
          <w:i w:val="0"/>
        </w:rPr>
        <w:t>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</w:t>
      </w:r>
      <w:proofErr w:type="gramEnd"/>
      <w:r w:rsidR="00956953" w:rsidRPr="004A4848">
        <w:rPr>
          <w:rStyle w:val="Enfasicorsivo"/>
          <w:rFonts w:ascii="Times New Roman" w:hAnsi="Times New Roman" w:cs="Times New Roman"/>
          <w:i w:val="0"/>
        </w:rPr>
        <w:t xml:space="preserve">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proofErr w:type="gramStart"/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  <w:proofErr w:type="gramEnd"/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proofErr w:type="gramStart"/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  <w:proofErr w:type="gramEnd"/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proofErr w:type="gramStart"/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End"/>
      <w:r w:rsidR="00512A86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proofErr w:type="gramStart"/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174A37" w:rsidRPr="00174A37" w:rsidRDefault="004C1C56" w:rsidP="00174A37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962CB0">
        <w:rPr>
          <w:rStyle w:val="Enfasicorsivo"/>
          <w:rFonts w:ascii="Times New Roman" w:hAnsi="Times New Roman" w:cs="Times New Roman"/>
          <w:i w:val="0"/>
        </w:rPr>
        <w:t>per</w:t>
      </w:r>
      <w:r w:rsidR="00174A37">
        <w:rPr>
          <w:rStyle w:val="Enfasicorsivo"/>
          <w:rFonts w:ascii="Times New Roman" w:hAnsi="Times New Roman" w:cs="Times New Roman"/>
          <w:i w:val="0"/>
        </w:rPr>
        <w:t xml:space="preserve"> l’acquisto di materiale di cancelleria per </w:t>
      </w:r>
      <w:proofErr w:type="spellStart"/>
      <w:r w:rsidR="00174A37">
        <w:rPr>
          <w:rStyle w:val="Enfasicorsivo"/>
          <w:rFonts w:ascii="Times New Roman" w:hAnsi="Times New Roman" w:cs="Times New Roman"/>
          <w:i w:val="0"/>
        </w:rPr>
        <w:t>proggetto</w:t>
      </w:r>
      <w:proofErr w:type="spellEnd"/>
      <w:r w:rsidR="00174A37">
        <w:rPr>
          <w:rStyle w:val="Enfasicorsivo"/>
          <w:rFonts w:ascii="Times New Roman" w:hAnsi="Times New Roman" w:cs="Times New Roman"/>
          <w:i w:val="0"/>
        </w:rPr>
        <w:t xml:space="preserve"> PON-FSE percorsi per adulti e giovani adulti “</w:t>
      </w:r>
      <w:proofErr w:type="spellStart"/>
      <w:r w:rsidR="00174A37">
        <w:rPr>
          <w:rStyle w:val="Enfasicorsivo"/>
          <w:rFonts w:ascii="Times New Roman" w:hAnsi="Times New Roman" w:cs="Times New Roman"/>
          <w:i w:val="0"/>
        </w:rPr>
        <w:t>Innovzione</w:t>
      </w:r>
      <w:proofErr w:type="spellEnd"/>
      <w:r w:rsidR="00174A37">
        <w:rPr>
          <w:rStyle w:val="Enfasicorsivo"/>
          <w:rFonts w:ascii="Times New Roman" w:hAnsi="Times New Roman" w:cs="Times New Roman"/>
          <w:i w:val="0"/>
        </w:rPr>
        <w:t xml:space="preserve"> e lavoro”</w:t>
      </w:r>
      <w:r w:rsidR="00174A37" w:rsidRPr="00174A37">
        <w:rPr>
          <w:rStyle w:val="Enfasicorsivo"/>
          <w:rFonts w:ascii="Times New Roman" w:hAnsi="Times New Roman" w:cs="Times New Roman"/>
          <w:i w:val="0"/>
        </w:rPr>
        <w:t xml:space="preserve">.  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</w:t>
      </w:r>
      <w:proofErr w:type="spellStart"/>
      <w:r w:rsidR="00D11B1A">
        <w:rPr>
          <w:rStyle w:val="Enfasicorsivo"/>
          <w:i w:val="0"/>
          <w:sz w:val="22"/>
          <w:szCs w:val="22"/>
        </w:rPr>
        <w:t>seg</w:t>
      </w:r>
      <w:proofErr w:type="spellEnd"/>
      <w:r w:rsidR="00D11B1A">
        <w:rPr>
          <w:rStyle w:val="Enfasicorsivo"/>
          <w:i w:val="0"/>
          <w:sz w:val="22"/>
          <w:szCs w:val="22"/>
        </w:rPr>
        <w:t xml:space="preserve">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 xml:space="preserve">28/08/2018 </w:t>
      </w:r>
      <w:proofErr w:type="gramStart"/>
      <w:r w:rsidR="00D11B1A">
        <w:rPr>
          <w:rStyle w:val="Enfasicorsivo"/>
          <w:i w:val="0"/>
          <w:sz w:val="22"/>
          <w:szCs w:val="22"/>
        </w:rPr>
        <w:t>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</w:t>
      </w:r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36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</w:t>
      </w:r>
      <w:proofErr w:type="gramStart"/>
      <w:r w:rsidR="00482B07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</w:t>
      </w:r>
      <w:proofErr w:type="gramStart"/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</w:t>
      </w:r>
      <w:proofErr w:type="gramEnd"/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</w:t>
      </w:r>
      <w:proofErr w:type="gramStart"/>
      <w:r w:rsidR="00482B07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proofErr w:type="gram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)</w:t>
      </w:r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r w:rsidR="00FF79D1">
        <w:rPr>
          <w:rFonts w:ascii="Times New Roman" w:hAnsi="Times New Roman" w:cs="Times New Roman"/>
          <w:iCs/>
        </w:rPr>
        <w:t>D.Lgs</w:t>
      </w:r>
      <w:proofErr w:type="spell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4B64B1">
        <w:rPr>
          <w:rStyle w:val="Enfasicorsivo"/>
          <w:rFonts w:ascii="Times New Roman" w:hAnsi="Times New Roman" w:cs="Times New Roman"/>
          <w:i w:val="0"/>
        </w:rPr>
        <w:t>di € 1.372,75</w:t>
      </w:r>
      <w:r w:rsidR="00174A37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392129">
        <w:rPr>
          <w:rStyle w:val="Enfasicorsivo"/>
          <w:rFonts w:ascii="Times New Roman" w:hAnsi="Times New Roman" w:cs="Times New Roman"/>
          <w:i w:val="0"/>
        </w:rPr>
        <w:t>( IVA</w:t>
      </w:r>
      <w:proofErr w:type="gramEnd"/>
      <w:r w:rsidR="00392129">
        <w:rPr>
          <w:rStyle w:val="Enfasicorsivo"/>
          <w:rFonts w:ascii="Times New Roman" w:hAnsi="Times New Roman" w:cs="Times New Roman"/>
          <w:i w:val="0"/>
        </w:rPr>
        <w:t xml:space="preserve">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</w:t>
      </w:r>
      <w:proofErr w:type="spellStart"/>
      <w:r w:rsidR="005508D6">
        <w:rPr>
          <w:rStyle w:val="Enfasicorsivo"/>
          <w:rFonts w:ascii="Times New Roman" w:hAnsi="Times New Roman" w:cs="Times New Roman"/>
          <w:i w:val="0"/>
        </w:rPr>
        <w:t>gg.dalla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 xml:space="preserve">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</w:t>
      </w:r>
      <w:proofErr w:type="spellStart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5747C2" w:rsidRPr="00C33B31">
        <w:rPr>
          <w:rFonts w:ascii="Times New Roman" w:hAnsi="Times New Roman"/>
        </w:rPr>
        <w:t>lett.b</w:t>
      </w:r>
      <w:proofErr w:type="spellEnd"/>
      <w:r w:rsidR="005747C2" w:rsidRPr="00C33B31">
        <w:rPr>
          <w:rFonts w:ascii="Times New Roman" w:hAnsi="Times New Roman"/>
        </w:rPr>
        <w:t>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proofErr w:type="spellStart"/>
      <w:r>
        <w:rPr>
          <w:rStyle w:val="Enfasicorsivo"/>
          <w:rFonts w:ascii="Times New Roman" w:hAnsi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/>
          <w:i w:val="0"/>
        </w:rPr>
        <w:t>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proofErr w:type="spellStart"/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</w:t>
      </w:r>
      <w:proofErr w:type="spellEnd"/>
      <w:r w:rsidR="00B84B65">
        <w:rPr>
          <w:rFonts w:ascii="Times New Roman" w:hAnsi="Times New Roman"/>
          <w:sz w:val="22"/>
          <w:szCs w:val="22"/>
          <w:lang w:bidi="ar-SA"/>
        </w:rPr>
        <w:t xml:space="preserve">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</w:t>
      </w:r>
      <w:proofErr w:type="gramStart"/>
      <w:r w:rsidR="00DD335D" w:rsidRPr="007168D2">
        <w:rPr>
          <w:rFonts w:ascii="Times New Roman" w:hAnsi="Times New Roman"/>
          <w:sz w:val="22"/>
          <w:szCs w:val="22"/>
          <w:lang w:bidi="ar-SA"/>
        </w:rPr>
        <w:t>€.</w:t>
      </w:r>
      <w:r w:rsidR="004B64B1">
        <w:rPr>
          <w:rFonts w:ascii="Times New Roman" w:hAnsi="Times New Roman"/>
          <w:sz w:val="22"/>
          <w:szCs w:val="22"/>
          <w:lang w:bidi="ar-SA"/>
        </w:rPr>
        <w:t>1.372</w:t>
      </w:r>
      <w:proofErr w:type="gramEnd"/>
      <w:r w:rsidR="004B64B1">
        <w:rPr>
          <w:rFonts w:ascii="Times New Roman" w:hAnsi="Times New Roman"/>
          <w:sz w:val="22"/>
          <w:szCs w:val="22"/>
          <w:lang w:bidi="ar-SA"/>
        </w:rPr>
        <w:t>,75</w:t>
      </w:r>
      <w:bookmarkStart w:id="0" w:name="_GoBack"/>
      <w:bookmarkEnd w:id="0"/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F8" w:rsidRDefault="005B59F8">
      <w:r>
        <w:separator/>
      </w:r>
    </w:p>
  </w:endnote>
  <w:endnote w:type="continuationSeparator" w:id="0">
    <w:p w:rsidR="005B59F8" w:rsidRDefault="005B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64B1">
      <w:rPr>
        <w:rStyle w:val="Numeropagina"/>
        <w:noProof/>
      </w:rPr>
      <w:t>- 3 -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F8" w:rsidRDefault="005B59F8">
      <w:r>
        <w:separator/>
      </w:r>
    </w:p>
  </w:footnote>
  <w:footnote w:type="continuationSeparator" w:id="0">
    <w:p w:rsidR="005B59F8" w:rsidRDefault="005B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"/>
      </v:shape>
    </w:pict>
  </w:numPicBullet>
  <w:abstractNum w:abstractNumId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74A37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21298B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64B1"/>
    <w:rsid w:val="004B7BCD"/>
    <w:rsid w:val="004C1C56"/>
    <w:rsid w:val="004C4B5C"/>
    <w:rsid w:val="004C7FCA"/>
    <w:rsid w:val="004E1DB4"/>
    <w:rsid w:val="004E7994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8D6"/>
    <w:rsid w:val="00552CE3"/>
    <w:rsid w:val="00553FF5"/>
    <w:rsid w:val="0055406D"/>
    <w:rsid w:val="00560F1F"/>
    <w:rsid w:val="00561123"/>
    <w:rsid w:val="00574616"/>
    <w:rsid w:val="005747C2"/>
    <w:rsid w:val="00586381"/>
    <w:rsid w:val="00593E58"/>
    <w:rsid w:val="00595DEE"/>
    <w:rsid w:val="005B2A06"/>
    <w:rsid w:val="005B4D29"/>
    <w:rsid w:val="005B59F8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EF6907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FC52-B551-4F7C-A3B6-74A0FA3E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8536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Utente</cp:lastModifiedBy>
  <cp:revision>3</cp:revision>
  <cp:lastPrinted>2020-01-10T08:35:00Z</cp:lastPrinted>
  <dcterms:created xsi:type="dcterms:W3CDTF">2020-02-06T07:52:00Z</dcterms:created>
  <dcterms:modified xsi:type="dcterms:W3CDTF">2020-02-07T07:09:00Z</dcterms:modified>
</cp:coreProperties>
</file>