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>. n.</w:t>
      </w:r>
      <w:r w:rsidR="00B9490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00EDA">
        <w:rPr>
          <w:rStyle w:val="Enfasicorsivo"/>
          <w:rFonts w:ascii="Times New Roman" w:hAnsi="Times New Roman" w:cs="Times New Roman"/>
          <w:i w:val="0"/>
        </w:rPr>
        <w:t>1175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A45F8D">
        <w:rPr>
          <w:rStyle w:val="Enfasicorsivo"/>
          <w:rFonts w:ascii="Times New Roman" w:hAnsi="Times New Roman" w:cs="Times New Roman"/>
          <w:i w:val="0"/>
        </w:rPr>
        <w:t xml:space="preserve">/ </w:t>
      </w:r>
      <w:r w:rsidR="00B94906">
        <w:rPr>
          <w:rStyle w:val="Enfasicorsivo"/>
          <w:rFonts w:ascii="Times New Roman" w:hAnsi="Times New Roman" w:cs="Times New Roman"/>
          <w:i w:val="0"/>
        </w:rPr>
        <w:t>C24c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B94906">
        <w:rPr>
          <w:rStyle w:val="Enfasicorsivo"/>
          <w:rFonts w:ascii="Times New Roman" w:hAnsi="Times New Roman" w:cs="Times New Roman"/>
          <w:i w:val="0"/>
        </w:rPr>
        <w:t xml:space="preserve"> 14</w:t>
      </w:r>
      <w:r w:rsidR="00EF6907">
        <w:rPr>
          <w:rStyle w:val="Enfasicorsivo"/>
          <w:rFonts w:ascii="Times New Roman" w:hAnsi="Times New Roman" w:cs="Times New Roman"/>
          <w:i w:val="0"/>
        </w:rPr>
        <w:t>/02</w:t>
      </w:r>
      <w:r w:rsidR="005508D6">
        <w:rPr>
          <w:rStyle w:val="Enfasicorsivo"/>
          <w:rFonts w:ascii="Times New Roman" w:hAnsi="Times New Roman" w:cs="Times New Roman"/>
          <w:i w:val="0"/>
        </w:rPr>
        <w:t>/2020</w:t>
      </w:r>
      <w:r w:rsidR="00CC39A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AD69D4" w:rsidRDefault="00AD69D4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proofErr w:type="spellStart"/>
      <w:proofErr w:type="gramStart"/>
      <w:r>
        <w:rPr>
          <w:rStyle w:val="Enfasicorsivo"/>
          <w:rFonts w:ascii="Times New Roman" w:hAnsi="Times New Roman" w:cs="Times New Roman"/>
          <w:i w:val="0"/>
        </w:rPr>
        <w:t>Oggetto:</w:t>
      </w:r>
      <w:r w:rsidR="007A76E3" w:rsidRPr="005D765C">
        <w:rPr>
          <w:rStyle w:val="Enfasicorsivo"/>
          <w:rFonts w:ascii="Times New Roman" w:hAnsi="Times New Roman" w:cs="Times New Roman"/>
          <w:i w:val="0"/>
        </w:rPr>
        <w:t>Determina</w:t>
      </w:r>
      <w:proofErr w:type="spellEnd"/>
      <w:proofErr w:type="gramEnd"/>
      <w:r w:rsidR="007A76E3" w:rsidRPr="005D765C">
        <w:rPr>
          <w:rStyle w:val="Enfasicorsivo"/>
          <w:rFonts w:ascii="Times New Roman" w:hAnsi="Times New Roman" w:cs="Times New Roman"/>
          <w:i w:val="0"/>
        </w:rPr>
        <w:t xml:space="preserve">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174A37">
        <w:rPr>
          <w:rStyle w:val="Enfasicorsivo"/>
          <w:rFonts w:ascii="Times New Roman" w:hAnsi="Times New Roman" w:cs="Times New Roman"/>
          <w:i w:val="0"/>
        </w:rPr>
        <w:t xml:space="preserve"> concernente l’acquisto  di </w:t>
      </w:r>
      <w:r w:rsidR="00B94906">
        <w:rPr>
          <w:rStyle w:val="Enfasicorsivo"/>
          <w:rFonts w:ascii="Times New Roman" w:hAnsi="Times New Roman" w:cs="Times New Roman"/>
          <w:i w:val="0"/>
        </w:rPr>
        <w:t>targhe pubblicitarie Pro</w:t>
      </w:r>
      <w:r w:rsidR="00174A37">
        <w:rPr>
          <w:rStyle w:val="Enfasicorsivo"/>
          <w:rFonts w:ascii="Times New Roman" w:hAnsi="Times New Roman" w:cs="Times New Roman"/>
          <w:i w:val="0"/>
        </w:rPr>
        <w:t xml:space="preserve">getto PON-FSE </w:t>
      </w:r>
    </w:p>
    <w:p w:rsidR="00392129" w:rsidRPr="00174A37" w:rsidRDefault="00AD69D4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</w:t>
      </w:r>
      <w:r w:rsidR="00B94906">
        <w:rPr>
          <w:rStyle w:val="Enfasicorsivo"/>
          <w:rFonts w:ascii="Times New Roman" w:hAnsi="Times New Roman" w:cs="Times New Roman"/>
          <w:i w:val="0"/>
        </w:rPr>
        <w:t>P</w:t>
      </w:r>
      <w:r>
        <w:rPr>
          <w:rStyle w:val="Enfasicorsivo"/>
          <w:rFonts w:ascii="Times New Roman" w:hAnsi="Times New Roman" w:cs="Times New Roman"/>
          <w:i w:val="0"/>
        </w:rPr>
        <w:t>erc</w:t>
      </w:r>
      <w:bookmarkStart w:id="0" w:name="_GoBack"/>
      <w:bookmarkEnd w:id="0"/>
      <w:r w:rsidR="00174A37">
        <w:rPr>
          <w:rStyle w:val="Enfasicorsivo"/>
          <w:rFonts w:ascii="Times New Roman" w:hAnsi="Times New Roman" w:cs="Times New Roman"/>
          <w:i w:val="0"/>
        </w:rPr>
        <w:t>orsi per adulti e giovani adulti</w:t>
      </w:r>
      <w:r w:rsidR="00B94906">
        <w:rPr>
          <w:rStyle w:val="Enfasicorsivo"/>
          <w:rFonts w:ascii="Times New Roman" w:hAnsi="Times New Roman" w:cs="Times New Roman"/>
          <w:i w:val="0"/>
        </w:rPr>
        <w:t>-</w:t>
      </w:r>
      <w:proofErr w:type="spellStart"/>
      <w:r w:rsidR="00B94906">
        <w:rPr>
          <w:rStyle w:val="Enfasicorsivo"/>
          <w:rFonts w:ascii="Times New Roman" w:hAnsi="Times New Roman" w:cs="Times New Roman"/>
          <w:i w:val="0"/>
        </w:rPr>
        <w:t>Ttitolo</w:t>
      </w:r>
      <w:proofErr w:type="spellEnd"/>
      <w:r w:rsidR="00174A37">
        <w:rPr>
          <w:rStyle w:val="Enfasicorsivo"/>
          <w:rFonts w:ascii="Times New Roman" w:hAnsi="Times New Roman" w:cs="Times New Roman"/>
          <w:i w:val="0"/>
        </w:rPr>
        <w:t xml:space="preserve"> “</w:t>
      </w:r>
      <w:proofErr w:type="spellStart"/>
      <w:r w:rsidR="00174A37">
        <w:rPr>
          <w:rStyle w:val="Enfasicorsivo"/>
          <w:rFonts w:ascii="Times New Roman" w:hAnsi="Times New Roman" w:cs="Times New Roman"/>
          <w:i w:val="0"/>
        </w:rPr>
        <w:t>Innovzione</w:t>
      </w:r>
      <w:proofErr w:type="spellEnd"/>
      <w:r w:rsidR="00174A37">
        <w:rPr>
          <w:rStyle w:val="Enfasicorsivo"/>
          <w:rFonts w:ascii="Times New Roman" w:hAnsi="Times New Roman" w:cs="Times New Roman"/>
          <w:i w:val="0"/>
        </w:rPr>
        <w:t xml:space="preserve"> e lavoro”</w:t>
      </w:r>
      <w:r w:rsidR="00A52E2E" w:rsidRPr="00174A37">
        <w:rPr>
          <w:rStyle w:val="Enfasicorsivo"/>
          <w:rFonts w:ascii="Times New Roman" w:hAnsi="Times New Roman" w:cs="Times New Roman"/>
          <w:i w:val="0"/>
        </w:rPr>
        <w:t xml:space="preserve">.  </w:t>
      </w:r>
    </w:p>
    <w:p w:rsidR="00392129" w:rsidRPr="00174A37" w:rsidRDefault="00392129" w:rsidP="00392129">
      <w:pPr>
        <w:rPr>
          <w:lang w:bidi="ar-SA"/>
        </w:rPr>
      </w:pPr>
    </w:p>
    <w:p w:rsidR="00392129" w:rsidRDefault="00392129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174A3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AD69D4" w:rsidRDefault="00392129" w:rsidP="00174A37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à di procedere </w:t>
      </w:r>
      <w:r w:rsidR="00962CB0">
        <w:rPr>
          <w:rStyle w:val="Enfasicorsivo"/>
          <w:rFonts w:ascii="Times New Roman" w:hAnsi="Times New Roman" w:cs="Times New Roman"/>
          <w:i w:val="0"/>
        </w:rPr>
        <w:t>all’</w:t>
      </w:r>
      <w:r w:rsidR="00962CB0" w:rsidRPr="00962CB0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62CB0">
        <w:rPr>
          <w:rStyle w:val="Enfasicorsivo"/>
          <w:rFonts w:ascii="Times New Roman" w:hAnsi="Times New Roman" w:cs="Times New Roman"/>
          <w:i w:val="0"/>
        </w:rPr>
        <w:t>acquis</w:t>
      </w:r>
      <w:r w:rsidR="00174A37">
        <w:rPr>
          <w:rStyle w:val="Enfasicorsivo"/>
          <w:rFonts w:ascii="Times New Roman" w:hAnsi="Times New Roman" w:cs="Times New Roman"/>
          <w:i w:val="0"/>
        </w:rPr>
        <w:t>to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="00174A37">
        <w:rPr>
          <w:rStyle w:val="Enfasicorsivo"/>
          <w:rFonts w:ascii="Times New Roman" w:hAnsi="Times New Roman" w:cs="Times New Roman"/>
          <w:i w:val="0"/>
        </w:rPr>
        <w:t xml:space="preserve">di </w:t>
      </w:r>
      <w:r w:rsidR="00B94906">
        <w:rPr>
          <w:rStyle w:val="Enfasicorsivo"/>
          <w:rFonts w:ascii="Times New Roman" w:hAnsi="Times New Roman" w:cs="Times New Roman"/>
          <w:i w:val="0"/>
        </w:rPr>
        <w:t xml:space="preserve"> targhe</w:t>
      </w:r>
      <w:proofErr w:type="gramEnd"/>
      <w:r w:rsidR="00B94906">
        <w:rPr>
          <w:rStyle w:val="Enfasicorsivo"/>
          <w:rFonts w:ascii="Times New Roman" w:hAnsi="Times New Roman" w:cs="Times New Roman"/>
          <w:i w:val="0"/>
        </w:rPr>
        <w:t xml:space="preserve"> pubblicitarie Progetto PON-FSE - Percorsi per </w:t>
      </w:r>
    </w:p>
    <w:p w:rsidR="00174A37" w:rsidRPr="00174A37" w:rsidRDefault="00AD69D4" w:rsidP="00174A37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</w:t>
      </w:r>
      <w:r w:rsidR="00B94906">
        <w:rPr>
          <w:rStyle w:val="Enfasicorsivo"/>
          <w:rFonts w:ascii="Times New Roman" w:hAnsi="Times New Roman" w:cs="Times New Roman"/>
          <w:i w:val="0"/>
        </w:rPr>
        <w:t>adulti e giovani adulti-</w:t>
      </w:r>
      <w:proofErr w:type="spellStart"/>
      <w:r w:rsidR="00B94906">
        <w:rPr>
          <w:rStyle w:val="Enfasicorsivo"/>
          <w:rFonts w:ascii="Times New Roman" w:hAnsi="Times New Roman" w:cs="Times New Roman"/>
          <w:i w:val="0"/>
        </w:rPr>
        <w:t>Ttitolo</w:t>
      </w:r>
      <w:proofErr w:type="spellEnd"/>
      <w:r w:rsidR="00B94906">
        <w:rPr>
          <w:rStyle w:val="Enfasicorsivo"/>
          <w:rFonts w:ascii="Times New Roman" w:hAnsi="Times New Roman" w:cs="Times New Roman"/>
          <w:i w:val="0"/>
        </w:rPr>
        <w:t xml:space="preserve"> “</w:t>
      </w:r>
      <w:proofErr w:type="spellStart"/>
      <w:r w:rsidR="00B94906">
        <w:rPr>
          <w:rStyle w:val="Enfasicorsivo"/>
          <w:rFonts w:ascii="Times New Roman" w:hAnsi="Times New Roman" w:cs="Times New Roman"/>
          <w:i w:val="0"/>
        </w:rPr>
        <w:t>Innovzione</w:t>
      </w:r>
      <w:proofErr w:type="spellEnd"/>
      <w:r w:rsidR="00B94906">
        <w:rPr>
          <w:rStyle w:val="Enfasicorsivo"/>
          <w:rFonts w:ascii="Times New Roman" w:hAnsi="Times New Roman" w:cs="Times New Roman"/>
          <w:i w:val="0"/>
        </w:rPr>
        <w:t xml:space="preserve"> e lavoro”</w:t>
      </w:r>
      <w:r w:rsidR="00B94906" w:rsidRPr="00174A37">
        <w:rPr>
          <w:rStyle w:val="Enfasicorsivo"/>
          <w:rFonts w:ascii="Times New Roman" w:hAnsi="Times New Roman" w:cs="Times New Roman"/>
          <w:i w:val="0"/>
        </w:rPr>
        <w:t xml:space="preserve">.  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Contabilità Generale dello Stato </w:t>
      </w:r>
      <w:proofErr w:type="gramStart"/>
      <w:r w:rsidR="00AD72FC" w:rsidRPr="005D765C">
        <w:rPr>
          <w:rStyle w:val="Enfasicorsivo"/>
          <w:rFonts w:ascii="Times New Roman" w:hAnsi="Times New Roman" w:cs="Times New Roman"/>
          <w:i w:val="0"/>
        </w:rPr>
        <w:t>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legge 7 agosto 1990, n. 241 “Nuove norme in materia di procedimento amministrativo e di diritto di accesso ai documenti amministrativi” e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 xml:space="preserve">   “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Norme   generali sull’ordinamento del lavoro 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alle dipendenze della Amministrazioni Pubbliche” e </w:t>
      </w:r>
      <w:proofErr w:type="spellStart"/>
      <w:r w:rsidRPr="004A4848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4A4848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Agosto</w:t>
      </w:r>
      <w:proofErr w:type="gramEnd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>
        <w:rPr>
          <w:rFonts w:ascii="Times New Roman" w:hAnsi="Times New Roman"/>
          <w:sz w:val="22"/>
          <w:szCs w:val="22"/>
          <w:lang w:bidi="ar-SA"/>
        </w:rPr>
        <w:t xml:space="preserve">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4A4848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del Consiglio </w:t>
      </w:r>
      <w:proofErr w:type="gramStart"/>
      <w:r w:rsidR="00B84B65" w:rsidRPr="004A4848">
        <w:rPr>
          <w:rStyle w:val="Enfasicorsivo"/>
          <w:rFonts w:ascii="Times New Roman" w:hAnsi="Times New Roman" w:cs="Times New Roman"/>
          <w:i w:val="0"/>
        </w:rPr>
        <w:t>d’Istituto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del</w:t>
      </w:r>
      <w:proofErr w:type="gramEnd"/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28/12/2018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4A4848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4A4848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Delibera</w:t>
      </w:r>
      <w:r w:rsidR="007F72E8" w:rsidRPr="004A484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 xml:space="preserve"> n. 4 del 30/11/</w:t>
      </w:r>
      <w:proofErr w:type="gramStart"/>
      <w:r w:rsidR="004A4848" w:rsidRPr="004A4848">
        <w:rPr>
          <w:rStyle w:val="Enfasicorsivo"/>
          <w:rFonts w:ascii="Times New Roman" w:hAnsi="Times New Roman" w:cs="Times New Roman"/>
          <w:i w:val="0"/>
        </w:rPr>
        <w:t>2019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,</w:t>
      </w:r>
      <w:proofErr w:type="gramEnd"/>
      <w:r w:rsidR="00956953" w:rsidRPr="004A4848">
        <w:rPr>
          <w:rStyle w:val="Enfasicorsivo"/>
          <w:rFonts w:ascii="Times New Roman" w:hAnsi="Times New Roman" w:cs="Times New Roman"/>
          <w:i w:val="0"/>
        </w:rPr>
        <w:t xml:space="preserve"> di approvazione del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 Programma A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>nnuale Esercizio Finanziario 2020</w:t>
      </w:r>
      <w:r w:rsidRPr="004A4848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Consip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spa per l’acquisto di beni e servizi, verificando preventivamente  la  presenza  o  meno  di  prodotti  uguali  a  quelli  indicati  nel capitolato di gara confrontando il prezzo, ma garantendo comunque la possibilità di procedere con il dettato del D.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AOODGAI/3354 del 20 marzo 2013, con la quale si comunicano alle istituzioni scolastiche precisazioni in merito agli acquisti delle Istituzioni Scolastiche mediante convenzioni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proofErr w:type="gramStart"/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End"/>
      <w:r w:rsidR="00512A86">
        <w:rPr>
          <w:rStyle w:val="Enfasicorsivo"/>
          <w:rFonts w:ascii="Times New Roman" w:hAnsi="Times New Roman" w:cs="Times New Roman"/>
          <w:i w:val="0"/>
        </w:rPr>
        <w:t xml:space="preserve">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B94906" w:rsidRDefault="004C1C56" w:rsidP="00B94906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 xml:space="preserve">L’avvio di procedura di evidenza </w:t>
      </w:r>
      <w:r w:rsidR="00CE5812">
        <w:rPr>
          <w:rStyle w:val="Enfasicorsivo"/>
          <w:rFonts w:ascii="Times New Roman" w:hAnsi="Times New Roman" w:cs="Times New Roman"/>
          <w:i w:val="0"/>
        </w:rPr>
        <w:t xml:space="preserve">pubblica </w:t>
      </w:r>
      <w:r w:rsidR="00962CB0">
        <w:rPr>
          <w:rStyle w:val="Enfasicorsivo"/>
          <w:rFonts w:ascii="Times New Roman" w:hAnsi="Times New Roman" w:cs="Times New Roman"/>
          <w:i w:val="0"/>
        </w:rPr>
        <w:t>per</w:t>
      </w:r>
      <w:r w:rsidR="00B94906">
        <w:rPr>
          <w:rStyle w:val="Enfasicorsivo"/>
          <w:rFonts w:ascii="Times New Roman" w:hAnsi="Times New Roman" w:cs="Times New Roman"/>
          <w:i w:val="0"/>
        </w:rPr>
        <w:t xml:space="preserve"> l’acquisto </w:t>
      </w:r>
      <w:r w:rsidR="00B94906">
        <w:rPr>
          <w:rStyle w:val="Enfasicorsivo"/>
          <w:rFonts w:ascii="Times New Roman" w:hAnsi="Times New Roman" w:cs="Times New Roman"/>
          <w:i w:val="0"/>
        </w:rPr>
        <w:t xml:space="preserve">di targhe pubblicitarie </w:t>
      </w:r>
      <w:proofErr w:type="gramStart"/>
      <w:r w:rsidR="00B94906">
        <w:rPr>
          <w:rStyle w:val="Enfasicorsivo"/>
          <w:rFonts w:ascii="Times New Roman" w:hAnsi="Times New Roman" w:cs="Times New Roman"/>
          <w:i w:val="0"/>
        </w:rPr>
        <w:t xml:space="preserve">Progetto </w:t>
      </w:r>
      <w:r w:rsidR="00651487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94906">
        <w:rPr>
          <w:rStyle w:val="Enfasicorsivo"/>
          <w:rFonts w:ascii="Times New Roman" w:hAnsi="Times New Roman" w:cs="Times New Roman"/>
          <w:i w:val="0"/>
        </w:rPr>
        <w:t>PON</w:t>
      </w:r>
      <w:proofErr w:type="gramEnd"/>
      <w:r w:rsidR="00B94906">
        <w:rPr>
          <w:rStyle w:val="Enfasicorsivo"/>
          <w:rFonts w:ascii="Times New Roman" w:hAnsi="Times New Roman" w:cs="Times New Roman"/>
          <w:i w:val="0"/>
        </w:rPr>
        <w:t xml:space="preserve">-FSE </w:t>
      </w:r>
      <w:r w:rsidR="00B94906">
        <w:rPr>
          <w:rStyle w:val="Enfasicorsivo"/>
          <w:rFonts w:ascii="Times New Roman" w:hAnsi="Times New Roman" w:cs="Times New Roman"/>
          <w:i w:val="0"/>
        </w:rPr>
        <w:t>–</w:t>
      </w:r>
      <w:r w:rsidR="00B94906">
        <w:rPr>
          <w:rStyle w:val="Enfasicorsivo"/>
          <w:rFonts w:ascii="Times New Roman" w:hAnsi="Times New Roman" w:cs="Times New Roman"/>
          <w:i w:val="0"/>
        </w:rPr>
        <w:t xml:space="preserve"> Per</w:t>
      </w:r>
      <w:r w:rsidR="00651487">
        <w:rPr>
          <w:rStyle w:val="Enfasicorsivo"/>
          <w:rFonts w:ascii="Times New Roman" w:hAnsi="Times New Roman" w:cs="Times New Roman"/>
          <w:i w:val="0"/>
        </w:rPr>
        <w:t>-</w:t>
      </w:r>
    </w:p>
    <w:p w:rsidR="00B94906" w:rsidRPr="00174A37" w:rsidRDefault="00B94906" w:rsidP="00B94906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</w:t>
      </w:r>
      <w:r>
        <w:rPr>
          <w:rStyle w:val="Enfasicorsivo"/>
          <w:rFonts w:ascii="Times New Roman" w:hAnsi="Times New Roman" w:cs="Times New Roman"/>
          <w:i w:val="0"/>
        </w:rPr>
        <w:t>corsi per adulti e giovani adulti-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Ttitolo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 “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Innovzione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 e lavoro”</w:t>
      </w:r>
      <w:r w:rsidRPr="00174A37">
        <w:rPr>
          <w:rStyle w:val="Enfasicorsivo"/>
          <w:rFonts w:ascii="Times New Roman" w:hAnsi="Times New Roman" w:cs="Times New Roman"/>
          <w:i w:val="0"/>
        </w:rPr>
        <w:t xml:space="preserve">.  </w:t>
      </w:r>
    </w:p>
    <w:p w:rsidR="00174A37" w:rsidRPr="00174A37" w:rsidRDefault="00174A37" w:rsidP="00174A37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</w:t>
      </w:r>
      <w:proofErr w:type="spellStart"/>
      <w:r w:rsidR="00D11B1A">
        <w:rPr>
          <w:rStyle w:val="Enfasicorsivo"/>
          <w:i w:val="0"/>
          <w:sz w:val="22"/>
          <w:szCs w:val="22"/>
        </w:rPr>
        <w:t>seg</w:t>
      </w:r>
      <w:proofErr w:type="spellEnd"/>
      <w:r w:rsidR="00D11B1A">
        <w:rPr>
          <w:rStyle w:val="Enfasicorsivo"/>
          <w:i w:val="0"/>
          <w:sz w:val="22"/>
          <w:szCs w:val="22"/>
        </w:rPr>
        <w:t xml:space="preserve">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 xml:space="preserve">28/08/2018 </w:t>
      </w:r>
      <w:proofErr w:type="gramStart"/>
      <w:r w:rsidR="00D11B1A">
        <w:rPr>
          <w:rStyle w:val="Enfasicorsivo"/>
          <w:i w:val="0"/>
          <w:sz w:val="22"/>
          <w:szCs w:val="22"/>
        </w:rPr>
        <w:t>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</w:t>
      </w:r>
      <w:proofErr w:type="gramEnd"/>
      <w:r w:rsidR="002E2B73" w:rsidRPr="00EB39AA">
        <w:rPr>
          <w:rStyle w:val="Enfasicorsivo"/>
          <w:i w:val="0"/>
          <w:sz w:val="22"/>
          <w:szCs w:val="22"/>
        </w:rPr>
        <w:t xml:space="preserve"> 36 </w:t>
      </w:r>
      <w:proofErr w:type="spellStart"/>
      <w:r w:rsidR="002E2B73" w:rsidRPr="00EB39AA">
        <w:rPr>
          <w:rStyle w:val="Enfasicorsivo"/>
          <w:i w:val="0"/>
          <w:sz w:val="22"/>
          <w:szCs w:val="22"/>
        </w:rPr>
        <w:t>D.Lgs</w:t>
      </w:r>
      <w:proofErr w:type="spellEnd"/>
      <w:r w:rsidR="002E2B73" w:rsidRPr="00EB39AA">
        <w:rPr>
          <w:rStyle w:val="Enfasicorsivo"/>
          <w:i w:val="0"/>
          <w:sz w:val="22"/>
          <w:szCs w:val="22"/>
        </w:rPr>
        <w:t xml:space="preserve">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proofErr w:type="gramStart"/>
      <w:r w:rsidR="00EB39A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EB39A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</w:t>
      </w:r>
      <w:proofErr w:type="gramStart"/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</w:t>
      </w:r>
      <w:proofErr w:type="gramEnd"/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 w:rsidRP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</w:t>
      </w:r>
      <w:proofErr w:type="spellStart"/>
      <w:proofErr w:type="gram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di almeno 10 operatori per lavori = o &gt; a €. 150.000,00 e </w:t>
      </w:r>
      <w:proofErr w:type="gramStart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&lt;  a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proofErr w:type="gramStart"/>
      <w:r w:rsidR="00FF79D1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) -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</w:t>
      </w:r>
      <w:proofErr w:type="spellStart"/>
      <w:r w:rsidR="001E4BE7">
        <w:rPr>
          <w:rStyle w:val="Enfasicorsivo"/>
          <w:rFonts w:ascii="Times New Roman" w:hAnsi="Times New Roman" w:cs="Times New Roman"/>
          <w:i w:val="0"/>
        </w:rPr>
        <w:t>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 xml:space="preserve">Art. 56 </w:t>
      </w:r>
      <w:proofErr w:type="spellStart"/>
      <w:proofErr w:type="gramStart"/>
      <w:r w:rsidR="00FF79D1">
        <w:rPr>
          <w:rFonts w:ascii="Times New Roman" w:hAnsi="Times New Roman" w:cs="Times New Roman"/>
          <w:iCs/>
        </w:rPr>
        <w:t>D.Lgs</w:t>
      </w:r>
      <w:proofErr w:type="spellEnd"/>
      <w:proofErr w:type="gramEnd"/>
      <w:r w:rsidR="00FF79D1">
        <w:rPr>
          <w:rFonts w:ascii="Times New Roman" w:hAnsi="Times New Roman" w:cs="Times New Roman"/>
          <w:iCs/>
        </w:rPr>
        <w:t xml:space="preserve">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</w:t>
      </w:r>
      <w:proofErr w:type="spellStart"/>
      <w:proofErr w:type="gramStart"/>
      <w:r w:rsidR="00931775" w:rsidRPr="00B80CF0"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B94906">
        <w:rPr>
          <w:rStyle w:val="Enfasicorsivo"/>
          <w:rFonts w:ascii="Times New Roman" w:hAnsi="Times New Roman" w:cs="Times New Roman"/>
          <w:i w:val="0"/>
        </w:rPr>
        <w:t>di € 280,00</w:t>
      </w:r>
      <w:r w:rsidR="00174A37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="00392129">
        <w:rPr>
          <w:rStyle w:val="Enfasicorsivo"/>
          <w:rFonts w:ascii="Times New Roman" w:hAnsi="Times New Roman" w:cs="Times New Roman"/>
          <w:i w:val="0"/>
        </w:rPr>
        <w:t>( IVA</w:t>
      </w:r>
      <w:proofErr w:type="gramEnd"/>
      <w:r w:rsidR="00392129">
        <w:rPr>
          <w:rStyle w:val="Enfasicorsivo"/>
          <w:rFonts w:ascii="Times New Roman" w:hAnsi="Times New Roman" w:cs="Times New Roman"/>
          <w:i w:val="0"/>
        </w:rPr>
        <w:t xml:space="preserve">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e sarà assolto entro 30 </w:t>
      </w:r>
      <w:proofErr w:type="spellStart"/>
      <w:r w:rsidR="005508D6">
        <w:rPr>
          <w:rStyle w:val="Enfasicorsivo"/>
          <w:rFonts w:ascii="Times New Roman" w:hAnsi="Times New Roman" w:cs="Times New Roman"/>
          <w:i w:val="0"/>
        </w:rPr>
        <w:t>gg.dalla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 xml:space="preserve"> data di ricevimento della fattura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</w:t>
      </w:r>
      <w:proofErr w:type="spellStart"/>
      <w:proofErr w:type="gramStart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proofErr w:type="spellStart"/>
      <w:r w:rsidR="005747C2" w:rsidRPr="00C33B31">
        <w:rPr>
          <w:rFonts w:ascii="Times New Roman" w:hAnsi="Times New Roman"/>
        </w:rPr>
        <w:t>lett.b</w:t>
      </w:r>
      <w:proofErr w:type="spellEnd"/>
      <w:r w:rsidR="005747C2" w:rsidRPr="00C33B31">
        <w:rPr>
          <w:rFonts w:ascii="Times New Roman" w:hAnsi="Times New Roman"/>
        </w:rPr>
        <w:t>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 xml:space="preserve">3  </w:t>
      </w:r>
      <w:r>
        <w:rPr>
          <w:rStyle w:val="Enfasicorsivo"/>
          <w:rFonts w:ascii="Times New Roman" w:hAnsi="Times New Roman" w:cs="Times New Roman"/>
          <w:i w:val="0"/>
        </w:rPr>
        <w:tab/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relativi 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ristor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osped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proofErr w:type="gramStart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)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di natura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tecn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intell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Archit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proofErr w:type="spellStart"/>
      <w:proofErr w:type="gramStart"/>
      <w:r>
        <w:rPr>
          <w:rStyle w:val="Enfasicorsivo"/>
          <w:rFonts w:ascii="Times New Roman" w:hAnsi="Times New Roman"/>
          <w:i w:val="0"/>
        </w:rPr>
        <w:t>lett.b</w:t>
      </w:r>
      <w:proofErr w:type="spellEnd"/>
      <w:proofErr w:type="gramEnd"/>
      <w:r>
        <w:rPr>
          <w:rStyle w:val="Enfasicorsivo"/>
          <w:rFonts w:ascii="Times New Roman" w:hAnsi="Times New Roman"/>
          <w:i w:val="0"/>
        </w:rPr>
        <w:t>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proofErr w:type="spellStart"/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</w:t>
      </w:r>
      <w:proofErr w:type="spellEnd"/>
      <w:r w:rsidR="00B84B65">
        <w:rPr>
          <w:rFonts w:ascii="Times New Roman" w:hAnsi="Times New Roman"/>
          <w:sz w:val="22"/>
          <w:szCs w:val="22"/>
          <w:lang w:bidi="ar-SA"/>
        </w:rPr>
        <w:t xml:space="preserve">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B94906">
        <w:rPr>
          <w:rFonts w:ascii="Times New Roman" w:hAnsi="Times New Roman"/>
          <w:sz w:val="22"/>
          <w:szCs w:val="22"/>
          <w:lang w:bidi="ar-SA"/>
        </w:rPr>
        <w:t>280,00</w:t>
      </w:r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</w:t>
      </w:r>
      <w:proofErr w:type="spellStart"/>
      <w:r w:rsidRPr="007168D2">
        <w:rPr>
          <w:rFonts w:ascii="Times New Roman" w:hAnsi="Times New Roman"/>
          <w:sz w:val="22"/>
          <w:szCs w:val="22"/>
          <w:lang w:bidi="ar-SA"/>
        </w:rPr>
        <w:t>Progr</w:t>
      </w:r>
      <w:proofErr w:type="spellEnd"/>
      <w:r w:rsidRPr="007168D2">
        <w:rPr>
          <w:rFonts w:ascii="Times New Roman" w:hAnsi="Times New Roman"/>
          <w:sz w:val="22"/>
          <w:szCs w:val="22"/>
          <w:lang w:bidi="ar-SA"/>
        </w:rPr>
        <w:t xml:space="preserve">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CE5812">
        <w:rPr>
          <w:rFonts w:ascii="Times New Roman" w:hAnsi="Times New Roman"/>
          <w:sz w:val="22"/>
          <w:szCs w:val="22"/>
          <w:lang w:bidi="ar-SA"/>
        </w:rPr>
        <w:t>020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E4" w:rsidRDefault="005C13E4">
      <w:r>
        <w:separator/>
      </w:r>
    </w:p>
  </w:endnote>
  <w:endnote w:type="continuationSeparator" w:id="0">
    <w:p w:rsidR="005C13E4" w:rsidRDefault="005C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69D4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E4" w:rsidRDefault="005C13E4">
      <w:r>
        <w:separator/>
      </w:r>
    </w:p>
  </w:footnote>
  <w:footnote w:type="continuationSeparator" w:id="0">
    <w:p w:rsidR="005C13E4" w:rsidRDefault="005C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9"/>
      </v:shape>
    </w:pict>
  </w:numPicBullet>
  <w:abstractNum w:abstractNumId="0" w15:restartNumberingAfterBreak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239AB"/>
    <w:rsid w:val="000334AA"/>
    <w:rsid w:val="0004315C"/>
    <w:rsid w:val="0004798F"/>
    <w:rsid w:val="00052050"/>
    <w:rsid w:val="00054E31"/>
    <w:rsid w:val="00070390"/>
    <w:rsid w:val="00073BA6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0EDA"/>
    <w:rsid w:val="00101EA2"/>
    <w:rsid w:val="0010274B"/>
    <w:rsid w:val="00102A50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74A37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44B1"/>
    <w:rsid w:val="001E4BE7"/>
    <w:rsid w:val="001F2A13"/>
    <w:rsid w:val="001F5847"/>
    <w:rsid w:val="0021298B"/>
    <w:rsid w:val="00233D9F"/>
    <w:rsid w:val="00234200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20B5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0F29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848"/>
    <w:rsid w:val="004A4FA3"/>
    <w:rsid w:val="004B64B1"/>
    <w:rsid w:val="004B7BCD"/>
    <w:rsid w:val="004C1C56"/>
    <w:rsid w:val="004C4B5C"/>
    <w:rsid w:val="004C7FCA"/>
    <w:rsid w:val="004E1DB4"/>
    <w:rsid w:val="004E7994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08D6"/>
    <w:rsid w:val="00552CE3"/>
    <w:rsid w:val="00553FF5"/>
    <w:rsid w:val="0055406D"/>
    <w:rsid w:val="00560F1F"/>
    <w:rsid w:val="00561123"/>
    <w:rsid w:val="00574616"/>
    <w:rsid w:val="005747C2"/>
    <w:rsid w:val="00586381"/>
    <w:rsid w:val="00593E58"/>
    <w:rsid w:val="00595DEE"/>
    <w:rsid w:val="005B2A06"/>
    <w:rsid w:val="005B4D29"/>
    <w:rsid w:val="005B59F8"/>
    <w:rsid w:val="005B6C69"/>
    <w:rsid w:val="005C060C"/>
    <w:rsid w:val="005C13A0"/>
    <w:rsid w:val="005C13E4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21F"/>
    <w:rsid w:val="00633B40"/>
    <w:rsid w:val="00636D18"/>
    <w:rsid w:val="00644691"/>
    <w:rsid w:val="00646E8F"/>
    <w:rsid w:val="00651487"/>
    <w:rsid w:val="0065575F"/>
    <w:rsid w:val="00655951"/>
    <w:rsid w:val="00656C77"/>
    <w:rsid w:val="0067322A"/>
    <w:rsid w:val="00674DA8"/>
    <w:rsid w:val="0068521C"/>
    <w:rsid w:val="0068554B"/>
    <w:rsid w:val="00685583"/>
    <w:rsid w:val="006926DD"/>
    <w:rsid w:val="00693392"/>
    <w:rsid w:val="006A5C72"/>
    <w:rsid w:val="006A71C8"/>
    <w:rsid w:val="006B22ED"/>
    <w:rsid w:val="006B4E61"/>
    <w:rsid w:val="006B5A47"/>
    <w:rsid w:val="006B6067"/>
    <w:rsid w:val="006B6486"/>
    <w:rsid w:val="006C2EC4"/>
    <w:rsid w:val="006C3270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42A8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255B"/>
    <w:rsid w:val="008B52BC"/>
    <w:rsid w:val="008B5C8B"/>
    <w:rsid w:val="008B79C2"/>
    <w:rsid w:val="008C2682"/>
    <w:rsid w:val="008C4F84"/>
    <w:rsid w:val="008C55BD"/>
    <w:rsid w:val="008C55DF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2CB0"/>
    <w:rsid w:val="0096466D"/>
    <w:rsid w:val="009664D4"/>
    <w:rsid w:val="00985AE2"/>
    <w:rsid w:val="00986A66"/>
    <w:rsid w:val="00986BC5"/>
    <w:rsid w:val="009A4A34"/>
    <w:rsid w:val="009B5CDF"/>
    <w:rsid w:val="009B6086"/>
    <w:rsid w:val="009C4C80"/>
    <w:rsid w:val="009D0F54"/>
    <w:rsid w:val="009D42C1"/>
    <w:rsid w:val="009E433D"/>
    <w:rsid w:val="009F0751"/>
    <w:rsid w:val="00A1287D"/>
    <w:rsid w:val="00A1481E"/>
    <w:rsid w:val="00A17272"/>
    <w:rsid w:val="00A34EF9"/>
    <w:rsid w:val="00A45F8D"/>
    <w:rsid w:val="00A51426"/>
    <w:rsid w:val="00A52E2E"/>
    <w:rsid w:val="00A53E04"/>
    <w:rsid w:val="00A55D3A"/>
    <w:rsid w:val="00A56DE1"/>
    <w:rsid w:val="00A727E4"/>
    <w:rsid w:val="00A76F9C"/>
    <w:rsid w:val="00A825CA"/>
    <w:rsid w:val="00A90DB1"/>
    <w:rsid w:val="00A94BB1"/>
    <w:rsid w:val="00AB5361"/>
    <w:rsid w:val="00AB6DB8"/>
    <w:rsid w:val="00AB7763"/>
    <w:rsid w:val="00AC6E85"/>
    <w:rsid w:val="00AC73F4"/>
    <w:rsid w:val="00AD1CD8"/>
    <w:rsid w:val="00AD69D4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65F7F"/>
    <w:rsid w:val="00B70022"/>
    <w:rsid w:val="00B7225A"/>
    <w:rsid w:val="00B72749"/>
    <w:rsid w:val="00B7721A"/>
    <w:rsid w:val="00B802B5"/>
    <w:rsid w:val="00B80CF0"/>
    <w:rsid w:val="00B84B65"/>
    <w:rsid w:val="00B94906"/>
    <w:rsid w:val="00B96FD6"/>
    <w:rsid w:val="00BA3D91"/>
    <w:rsid w:val="00BA7579"/>
    <w:rsid w:val="00BB1DF6"/>
    <w:rsid w:val="00BC0494"/>
    <w:rsid w:val="00BC3DFD"/>
    <w:rsid w:val="00BC55E2"/>
    <w:rsid w:val="00BC7CDF"/>
    <w:rsid w:val="00BD4BCE"/>
    <w:rsid w:val="00BD7800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7FDA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2468"/>
    <w:rsid w:val="00CB3238"/>
    <w:rsid w:val="00CC0684"/>
    <w:rsid w:val="00CC39AC"/>
    <w:rsid w:val="00CC42B8"/>
    <w:rsid w:val="00CC77B6"/>
    <w:rsid w:val="00CE5812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1FC"/>
    <w:rsid w:val="00D613CA"/>
    <w:rsid w:val="00D71BC8"/>
    <w:rsid w:val="00D7747C"/>
    <w:rsid w:val="00D93DC4"/>
    <w:rsid w:val="00DA5942"/>
    <w:rsid w:val="00DA6AD4"/>
    <w:rsid w:val="00DC2AAA"/>
    <w:rsid w:val="00DC7D0C"/>
    <w:rsid w:val="00DD19E8"/>
    <w:rsid w:val="00DD335D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EF6907"/>
    <w:rsid w:val="00F07BDE"/>
    <w:rsid w:val="00F1176E"/>
    <w:rsid w:val="00F14298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31F3"/>
    <w:rsid w:val="00FD7D50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AB411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6511-E3E6-4C1E-82A1-1946CEB2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8581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User</cp:lastModifiedBy>
  <cp:revision>6</cp:revision>
  <cp:lastPrinted>2020-01-10T08:35:00Z</cp:lastPrinted>
  <dcterms:created xsi:type="dcterms:W3CDTF">2020-02-15T12:42:00Z</dcterms:created>
  <dcterms:modified xsi:type="dcterms:W3CDTF">2020-02-15T12:50:00Z</dcterms:modified>
</cp:coreProperties>
</file>