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3CBA" w14:textId="77777777" w:rsidR="00AE7A81" w:rsidRPr="001C13AE" w:rsidRDefault="00AE7A81" w:rsidP="00AE7A81">
      <w:pPr>
        <w:spacing w:after="3" w:line="276" w:lineRule="auto"/>
        <w:ind w:left="5664" w:right="42" w:firstLine="1416"/>
        <w:jc w:val="right"/>
        <w:rPr>
          <w:b/>
          <w:bCs/>
          <w:sz w:val="18"/>
          <w:szCs w:val="18"/>
        </w:rPr>
      </w:pPr>
      <w:r w:rsidRPr="001C13AE">
        <w:rPr>
          <w:b/>
          <w:bCs/>
          <w:sz w:val="18"/>
          <w:szCs w:val="18"/>
        </w:rPr>
        <w:t xml:space="preserve">Allegato 3 </w:t>
      </w:r>
    </w:p>
    <w:p w14:paraId="1851917A" w14:textId="77777777" w:rsidR="00AE7A81" w:rsidRPr="001C13AE" w:rsidRDefault="00AE7A81" w:rsidP="00AE7A81">
      <w:pPr>
        <w:spacing w:after="3" w:line="276" w:lineRule="auto"/>
        <w:ind w:left="5664" w:right="42" w:firstLine="1416"/>
        <w:jc w:val="right"/>
        <w:rPr>
          <w:sz w:val="18"/>
          <w:szCs w:val="18"/>
        </w:rPr>
      </w:pPr>
      <w:r w:rsidRPr="001C13AE">
        <w:rPr>
          <w:sz w:val="18"/>
          <w:szCs w:val="18"/>
        </w:rPr>
        <w:t xml:space="preserve">Dirigente Scolastico  </w:t>
      </w:r>
    </w:p>
    <w:p w14:paraId="0C46AA00" w14:textId="4B53AC6A" w:rsidR="00AE7A81" w:rsidRPr="001C13AE" w:rsidRDefault="00AE7A81" w:rsidP="00AE7A81">
      <w:pPr>
        <w:spacing w:after="3" w:line="276" w:lineRule="auto"/>
        <w:ind w:left="5664" w:right="42" w:firstLine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1C13AE">
        <w:rPr>
          <w:sz w:val="18"/>
          <w:szCs w:val="18"/>
        </w:rPr>
        <w:t>Polo Tecnico Professionale “</w:t>
      </w:r>
      <w:proofErr w:type="spellStart"/>
      <w:r w:rsidRPr="001C13AE">
        <w:rPr>
          <w:sz w:val="18"/>
          <w:szCs w:val="18"/>
        </w:rPr>
        <w:t>Barlacchi</w:t>
      </w:r>
      <w:proofErr w:type="spellEnd"/>
      <w:r w:rsidRPr="001C13AE">
        <w:rPr>
          <w:sz w:val="18"/>
          <w:szCs w:val="18"/>
        </w:rPr>
        <w:t xml:space="preserve"> – Lucifero</w:t>
      </w:r>
      <w:r>
        <w:rPr>
          <w:sz w:val="18"/>
          <w:szCs w:val="18"/>
        </w:rPr>
        <w:t>”</w:t>
      </w:r>
    </w:p>
    <w:p w14:paraId="0DF469B7" w14:textId="77777777" w:rsidR="00AE7A81" w:rsidRPr="00403C75" w:rsidRDefault="00AE7A81" w:rsidP="00AE7A81">
      <w:pPr>
        <w:spacing w:after="0" w:line="276" w:lineRule="auto"/>
        <w:ind w:right="-1" w:firstLine="0"/>
        <w:jc w:val="right"/>
      </w:pPr>
    </w:p>
    <w:tbl>
      <w:tblPr>
        <w:tblStyle w:val="TableGrid"/>
        <w:tblW w:w="9655" w:type="dxa"/>
        <w:tblInd w:w="142" w:type="dxa"/>
        <w:tblCellMar>
          <w:top w:w="119" w:type="dxa"/>
          <w:left w:w="82" w:type="dxa"/>
          <w:right w:w="35" w:type="dxa"/>
        </w:tblCellMar>
        <w:tblLook w:val="04A0" w:firstRow="1" w:lastRow="0" w:firstColumn="1" w:lastColumn="0" w:noHBand="0" w:noVBand="1"/>
      </w:tblPr>
      <w:tblGrid>
        <w:gridCol w:w="9655"/>
      </w:tblGrid>
      <w:tr w:rsidR="00AE7A81" w14:paraId="2C56EAD5" w14:textId="77777777" w:rsidTr="00D206A9">
        <w:trPr>
          <w:trHeight w:val="1202"/>
        </w:trPr>
        <w:tc>
          <w:tcPr>
            <w:tcW w:w="9655" w:type="dxa"/>
            <w:tcBorders>
              <w:top w:val="single" w:sz="4" w:space="0" w:color="000000"/>
              <w:left w:val="nil"/>
              <w:bottom w:val="single" w:sz="33" w:space="0" w:color="FFFFFF"/>
              <w:right w:val="nil"/>
            </w:tcBorders>
            <w:shd w:val="clear" w:color="auto" w:fill="FDE9D9"/>
            <w:vAlign w:val="center"/>
          </w:tcPr>
          <w:p w14:paraId="74884F4B" w14:textId="77777777" w:rsidR="00AE7A81" w:rsidRDefault="00AE7A81" w:rsidP="00D206A9">
            <w:pPr>
              <w:spacing w:line="276" w:lineRule="auto"/>
              <w:ind w:left="-5" w:right="46" w:firstLine="5"/>
            </w:pPr>
            <w:r w:rsidRPr="001C13AE">
              <w:rPr>
                <w:sz w:val="18"/>
                <w:szCs w:val="18"/>
              </w:rPr>
              <w:t xml:space="preserve">OGGETTO: </w:t>
            </w:r>
            <w:r w:rsidRPr="001C13AE">
              <w:rPr>
                <w:b/>
                <w:bCs/>
                <w:sz w:val="18"/>
                <w:szCs w:val="18"/>
              </w:rPr>
              <w:t xml:space="preserve">AVVISO UNICO INTERNO ED ESTERNO DI SELEZIONE PER IL CONFERIMENTO DI INCARICO COME </w:t>
            </w:r>
            <w:r>
              <w:rPr>
                <w:b/>
                <w:bCs/>
                <w:sz w:val="18"/>
                <w:szCs w:val="18"/>
              </w:rPr>
              <w:t>COLLAUDATORE</w:t>
            </w:r>
            <w:r w:rsidRPr="001C13AE">
              <w:rPr>
                <w:b/>
                <w:bCs/>
                <w:sz w:val="18"/>
                <w:szCs w:val="18"/>
              </w:rPr>
              <w:t xml:space="preserve"> PER LA REALIZZAZIONE DI LABORATORI INNOVATIVI E AVANZATI PER LO SVILUPPO DI SPECIFICHE COMPETENZE TECNICHE E PROFESSIONALI CONNESSE CON I RELATIVI INDIRIZZI DI STUDIO FONDI STRUTTURALI EUROPEI – PROGRAMMA NAZIONALE “SCUOLA E COMPETENZE” 2021-2027 FONDO EUROPEO DI SVILUPPO REGIONALE (FESR)</w:t>
            </w:r>
          </w:p>
        </w:tc>
      </w:tr>
    </w:tbl>
    <w:p w14:paraId="1D7BA727" w14:textId="77777777" w:rsidR="00AE7A81" w:rsidRDefault="00AE7A81" w:rsidP="00AE7A81">
      <w:pPr>
        <w:spacing w:after="0" w:line="276" w:lineRule="auto"/>
        <w:ind w:right="1" w:firstLine="0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pPr w:leftFromText="141" w:rightFromText="141" w:vertAnchor="text" w:horzAnchor="margin" w:tblpY="34"/>
        <w:tblW w:w="9829" w:type="dxa"/>
        <w:tblInd w:w="0" w:type="dxa"/>
        <w:tblCellMar>
          <w:top w:w="86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1972"/>
        <w:gridCol w:w="4914"/>
      </w:tblGrid>
      <w:tr w:rsidR="00AE7A81" w14:paraId="2DA1697D" w14:textId="77777777" w:rsidTr="00D206A9">
        <w:trPr>
          <w:trHeight w:val="359"/>
        </w:trPr>
        <w:tc>
          <w:tcPr>
            <w:tcW w:w="2943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2BC8385E" w14:textId="77777777" w:rsidR="00AE7A81" w:rsidRPr="001C13AE" w:rsidRDefault="00AE7A81" w:rsidP="00D206A9">
            <w:pPr>
              <w:spacing w:before="1"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C13AE">
              <w:rPr>
                <w:b/>
                <w:bCs/>
                <w:sz w:val="18"/>
                <w:szCs w:val="18"/>
              </w:rPr>
              <w:t>CUP H64D25001410007</w:t>
            </w:r>
          </w:p>
        </w:tc>
        <w:tc>
          <w:tcPr>
            <w:tcW w:w="1972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3B2746A4" w14:textId="77777777" w:rsidR="00AE7A81" w:rsidRPr="001C13AE" w:rsidRDefault="00AE7A81" w:rsidP="00D206A9">
            <w:pPr>
              <w:spacing w:before="1"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14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6CCDC8E8" w14:textId="77777777" w:rsidR="00AE7A81" w:rsidRPr="001C13AE" w:rsidRDefault="00AE7A81" w:rsidP="00D206A9">
            <w:pPr>
              <w:spacing w:before="1" w:line="276" w:lineRule="auto"/>
              <w:ind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1C13AE">
              <w:rPr>
                <w:b/>
                <w:bCs/>
                <w:sz w:val="18"/>
                <w:szCs w:val="18"/>
              </w:rPr>
              <w:t>Codice Progetto: RSO4.</w:t>
            </w:r>
            <w:proofErr w:type="gramStart"/>
            <w:r w:rsidRPr="001C13AE">
              <w:rPr>
                <w:b/>
                <w:bCs/>
                <w:sz w:val="18"/>
                <w:szCs w:val="18"/>
              </w:rPr>
              <w:t>2.A3.B</w:t>
            </w:r>
            <w:proofErr w:type="gramEnd"/>
            <w:r w:rsidRPr="001C13AE">
              <w:rPr>
                <w:b/>
                <w:bCs/>
                <w:sz w:val="18"/>
                <w:szCs w:val="18"/>
              </w:rPr>
              <w:t>-FESRPN-CL-2025-34</w:t>
            </w:r>
          </w:p>
        </w:tc>
      </w:tr>
    </w:tbl>
    <w:p w14:paraId="2458A7F8" w14:textId="77777777" w:rsidR="00AE7A81" w:rsidRDefault="00AE7A81" w:rsidP="00AE7A81">
      <w:pPr>
        <w:spacing w:after="0" w:line="276" w:lineRule="auto"/>
        <w:ind w:firstLine="0"/>
        <w:jc w:val="left"/>
      </w:pPr>
    </w:p>
    <w:p w14:paraId="78309A79" w14:textId="77777777" w:rsidR="00AE7A81" w:rsidRPr="001C13AE" w:rsidRDefault="00AE7A81" w:rsidP="00AE7A81">
      <w:pPr>
        <w:spacing w:line="276" w:lineRule="auto"/>
        <w:ind w:right="44" w:firstLine="0"/>
        <w:rPr>
          <w:b/>
          <w:bCs/>
          <w:sz w:val="18"/>
          <w:szCs w:val="18"/>
        </w:rPr>
      </w:pPr>
      <w:r w:rsidRPr="001C13AE">
        <w:rPr>
          <w:b/>
          <w:bCs/>
          <w:sz w:val="18"/>
          <w:szCs w:val="18"/>
        </w:rPr>
        <w:t xml:space="preserve">OGGETTO: dichiarazione inesistenza incompatibilità, conflitto d’interesse con tutte le attività inerenti </w:t>
      </w:r>
      <w:proofErr w:type="gramStart"/>
      <w:r w:rsidRPr="001C13AE">
        <w:rPr>
          <w:b/>
          <w:bCs/>
          <w:sz w:val="18"/>
          <w:szCs w:val="18"/>
        </w:rPr>
        <w:t>il</w:t>
      </w:r>
      <w:proofErr w:type="gramEnd"/>
      <w:r w:rsidRPr="001C13AE">
        <w:rPr>
          <w:b/>
          <w:bCs/>
          <w:sz w:val="18"/>
          <w:szCs w:val="18"/>
        </w:rPr>
        <w:t xml:space="preserve"> progetto Codice Progetto: RSO4.</w:t>
      </w:r>
      <w:proofErr w:type="gramStart"/>
      <w:r w:rsidRPr="001C13AE">
        <w:rPr>
          <w:b/>
          <w:bCs/>
          <w:sz w:val="18"/>
          <w:szCs w:val="18"/>
        </w:rPr>
        <w:t>2.A3.B</w:t>
      </w:r>
      <w:proofErr w:type="gramEnd"/>
      <w:r w:rsidRPr="001C13AE">
        <w:rPr>
          <w:b/>
          <w:bCs/>
          <w:sz w:val="18"/>
          <w:szCs w:val="18"/>
        </w:rPr>
        <w:t xml:space="preserve">-FESRPN-CL-2025-34 - CUP: H64D25001410007. </w:t>
      </w:r>
    </w:p>
    <w:p w14:paraId="7BA31BCC" w14:textId="77777777" w:rsidR="00AE7A81" w:rsidRPr="001C13AE" w:rsidRDefault="00AE7A81" w:rsidP="00AE7A81">
      <w:pPr>
        <w:spacing w:after="0" w:line="276" w:lineRule="auto"/>
        <w:ind w:firstLine="0"/>
        <w:jc w:val="left"/>
        <w:rPr>
          <w:b/>
          <w:bCs/>
          <w:sz w:val="18"/>
          <w:szCs w:val="18"/>
        </w:rPr>
      </w:pPr>
    </w:p>
    <w:p w14:paraId="3B6E6D73" w14:textId="640A3460" w:rsidR="00AE7A81" w:rsidRPr="001C13AE" w:rsidRDefault="00AE7A81" w:rsidP="00AE7A81">
      <w:pPr>
        <w:spacing w:after="233" w:line="276" w:lineRule="auto"/>
        <w:ind w:right="47" w:firstLine="0"/>
        <w:rPr>
          <w:rFonts w:ascii="Calibri" w:eastAsia="Calibri" w:hAnsi="Calibri" w:cs="Calibri"/>
          <w:b/>
          <w:sz w:val="18"/>
          <w:szCs w:val="18"/>
        </w:rPr>
      </w:pPr>
      <w:r w:rsidRPr="001C13AE">
        <w:rPr>
          <w:sz w:val="18"/>
          <w:szCs w:val="18"/>
        </w:rPr>
        <w:t xml:space="preserve">Il/La sottoscritto/a ____________________________________________nato/a </w:t>
      </w:r>
      <w:proofErr w:type="spellStart"/>
      <w:r w:rsidRPr="001C13AE">
        <w:rPr>
          <w:sz w:val="18"/>
          <w:szCs w:val="18"/>
        </w:rPr>
        <w:t>a</w:t>
      </w:r>
      <w:proofErr w:type="spellEnd"/>
      <w:r w:rsidRPr="001C13AE">
        <w:rPr>
          <w:sz w:val="18"/>
          <w:szCs w:val="18"/>
        </w:rPr>
        <w:t xml:space="preserve"> _______________________________________, in data ____/____/_________, C.F. ____________________________, in relazione al progetto </w:t>
      </w:r>
      <w:r w:rsidRPr="001C13AE">
        <w:rPr>
          <w:b/>
          <w:bCs/>
          <w:sz w:val="18"/>
          <w:szCs w:val="18"/>
        </w:rPr>
        <w:t>per la</w:t>
      </w:r>
      <w:r w:rsidRPr="001C13AE">
        <w:rPr>
          <w:sz w:val="18"/>
          <w:szCs w:val="18"/>
        </w:rPr>
        <w:t xml:space="preserve"> </w:t>
      </w:r>
      <w:r w:rsidRPr="001C13AE">
        <w:rPr>
          <w:b/>
          <w:bCs/>
          <w:sz w:val="18"/>
          <w:szCs w:val="18"/>
        </w:rPr>
        <w:t xml:space="preserve">realizzazione di laboratori innovativi e avanzati per lo sviluppo di specifiche competenze tecniche e professionali connesse con i relativi indirizzi di studio fondi strutturali europei – programma nazionale “scuola e competenze” 2021-2027 fondo europeo di sviluppo regionale (FESR) </w:t>
      </w:r>
      <w:r w:rsidRPr="001C13AE">
        <w:rPr>
          <w:rFonts w:ascii="Calibri" w:eastAsia="Calibri" w:hAnsi="Calibri" w:cs="Calibri"/>
          <w:b/>
          <w:sz w:val="18"/>
          <w:szCs w:val="18"/>
        </w:rPr>
        <w:t xml:space="preserve">Codice Progetto: </w:t>
      </w:r>
      <w:r w:rsidRPr="001C13AE">
        <w:rPr>
          <w:rFonts w:asciiTheme="minorHAnsi" w:hAnsiTheme="minorHAnsi" w:cstheme="minorHAnsi"/>
          <w:b/>
          <w:sz w:val="18"/>
          <w:szCs w:val="18"/>
        </w:rPr>
        <w:t xml:space="preserve">RSO4.2.A3.B-FESRPN-CL-2025-34 </w:t>
      </w:r>
      <w:r w:rsidRPr="001C13AE">
        <w:rPr>
          <w:rFonts w:ascii="Calibri" w:eastAsia="Calibri" w:hAnsi="Calibri" w:cs="Calibri"/>
          <w:b/>
          <w:sz w:val="18"/>
          <w:szCs w:val="18"/>
        </w:rPr>
        <w:t xml:space="preserve">- CUP: </w:t>
      </w:r>
      <w:r w:rsidRPr="001C13AE">
        <w:rPr>
          <w:rFonts w:asciiTheme="minorHAnsi" w:hAnsiTheme="minorHAnsi" w:cstheme="minorHAnsi"/>
          <w:b/>
          <w:sz w:val="18"/>
          <w:szCs w:val="18"/>
        </w:rPr>
        <w:t>H64D25001410007</w:t>
      </w:r>
      <w:r w:rsidRPr="001C13AE">
        <w:rPr>
          <w:rFonts w:ascii="Calibri" w:eastAsia="Calibri" w:hAnsi="Calibri" w:cs="Calibri"/>
          <w:b/>
          <w:sz w:val="18"/>
          <w:szCs w:val="18"/>
        </w:rPr>
        <w:t>, nell’atto di presentare l’istanza come progettista</w:t>
      </w:r>
    </w:p>
    <w:p w14:paraId="1669B6DD" w14:textId="77777777" w:rsidR="00AE7A81" w:rsidRDefault="00AE7A81" w:rsidP="00AE7A81">
      <w:pPr>
        <w:spacing w:after="0" w:line="276" w:lineRule="auto"/>
        <w:ind w:right="376" w:firstLine="0"/>
        <w:jc w:val="center"/>
      </w:pPr>
      <w:r>
        <w:t xml:space="preserve">*** </w:t>
      </w:r>
    </w:p>
    <w:p w14:paraId="7098E6D7" w14:textId="77777777" w:rsidR="00AE7A81" w:rsidRPr="001C13AE" w:rsidRDefault="00AE7A81" w:rsidP="00AE7A81">
      <w:pPr>
        <w:spacing w:after="0" w:line="276" w:lineRule="auto"/>
        <w:ind w:right="37" w:firstLine="0"/>
        <w:rPr>
          <w:sz w:val="18"/>
          <w:szCs w:val="18"/>
        </w:rPr>
      </w:pPr>
      <w:r w:rsidRPr="001C13AE">
        <w:rPr>
          <w:b/>
          <w:bCs/>
          <w:sz w:val="18"/>
          <w:szCs w:val="18"/>
        </w:rPr>
        <w:t>VISTA</w:t>
      </w:r>
      <w:r w:rsidRPr="001C13AE">
        <w:rPr>
          <w:sz w:val="18"/>
          <w:szCs w:val="18"/>
        </w:rPr>
        <w:t xml:space="preserve"> la legge 7 agosto 1990, n. 241, recante «Nuove norme in materia di procedimento amministrativo e di diritto di accesso ai documenti amministrativi», e in particolare l’art. 6-bis; </w:t>
      </w:r>
    </w:p>
    <w:p w14:paraId="34DCCCE7" w14:textId="77777777" w:rsidR="00AE7A81" w:rsidRPr="001C13AE" w:rsidRDefault="00AE7A81" w:rsidP="00AE7A81">
      <w:pPr>
        <w:spacing w:after="0" w:line="276" w:lineRule="auto"/>
        <w:ind w:right="37" w:firstLine="0"/>
        <w:rPr>
          <w:sz w:val="18"/>
          <w:szCs w:val="18"/>
        </w:rPr>
      </w:pPr>
      <w:r w:rsidRPr="001C13AE">
        <w:rPr>
          <w:b/>
          <w:bCs/>
          <w:sz w:val="18"/>
          <w:szCs w:val="18"/>
        </w:rPr>
        <w:t xml:space="preserve">VISTO </w:t>
      </w:r>
      <w:r w:rsidRPr="001C13AE">
        <w:rPr>
          <w:sz w:val="18"/>
          <w:szCs w:val="18"/>
        </w:rPr>
        <w:t xml:space="preserve">il decreto legislativo 30 marzo 2001, n. 165, recante «Norme generali sull’ordinamento del lavoro alle dipendenze delle amministrazioni pubbliche»; </w:t>
      </w:r>
    </w:p>
    <w:p w14:paraId="15AD8B11" w14:textId="77777777" w:rsidR="00AE7A81" w:rsidRPr="001C13AE" w:rsidRDefault="00AE7A81" w:rsidP="00AE7A81">
      <w:pPr>
        <w:spacing w:after="0" w:line="276" w:lineRule="auto"/>
        <w:ind w:right="1" w:firstLine="0"/>
        <w:rPr>
          <w:sz w:val="18"/>
          <w:szCs w:val="18"/>
        </w:rPr>
      </w:pPr>
      <w:r w:rsidRPr="001C13AE">
        <w:rPr>
          <w:b/>
          <w:bCs/>
          <w:sz w:val="18"/>
          <w:szCs w:val="18"/>
        </w:rPr>
        <w:t>VISTO</w:t>
      </w:r>
      <w:r w:rsidRPr="001C13AE">
        <w:rPr>
          <w:sz w:val="18"/>
          <w:szCs w:val="18"/>
        </w:rPr>
        <w:t xml:space="preserve"> in particolare l’art. 35-bis, commi 1, lett. a), e 2, del suddetto decreto legislativo n. 165/2001, ai sensi del quale «1. Coloro che sono stati condannati, anche con sentenza non passata in giudicato, per i reati previsti nel capo I del titolo II del libro secondo del </w:t>
      </w:r>
      <w:proofErr w:type="gramStart"/>
      <w:r w:rsidRPr="001C13AE">
        <w:rPr>
          <w:sz w:val="18"/>
          <w:szCs w:val="18"/>
        </w:rPr>
        <w:t>codice penale</w:t>
      </w:r>
      <w:proofErr w:type="gramEnd"/>
      <w:r w:rsidRPr="001C13AE">
        <w:rPr>
          <w:sz w:val="18"/>
          <w:szCs w:val="18"/>
        </w:rPr>
        <w:t xml:space="preserve">: a) non possono fare parte, anche con compiti di segreteria, di commissioni per l'accesso o la selezione a pubblici impieghi; […] 2. La disposizione prevista al comma 1 integra le leggi e regolamenti che disciplinano la formazione di commissioni e la nomina dei relativi segretari»; </w:t>
      </w:r>
    </w:p>
    <w:p w14:paraId="3DBCDA27" w14:textId="77777777" w:rsidR="00AE7A81" w:rsidRPr="001C13AE" w:rsidRDefault="00AE7A81" w:rsidP="00AE7A81">
      <w:pPr>
        <w:spacing w:after="0" w:line="276" w:lineRule="auto"/>
        <w:ind w:right="37" w:firstLine="0"/>
        <w:rPr>
          <w:sz w:val="18"/>
          <w:szCs w:val="18"/>
        </w:rPr>
      </w:pPr>
      <w:r w:rsidRPr="001C13AE">
        <w:rPr>
          <w:b/>
          <w:bCs/>
          <w:sz w:val="18"/>
          <w:szCs w:val="18"/>
        </w:rPr>
        <w:t>VISTA</w:t>
      </w:r>
      <w:r w:rsidRPr="001C13AE">
        <w:rPr>
          <w:sz w:val="18"/>
          <w:szCs w:val="18"/>
        </w:rPr>
        <w:t xml:space="preserve"> la legge 6 novembre 2012, n. 190, recante «Disposizioni per la prevenzione e la repressione della corruzione e dell’illegalità nella pubblica amministrazione»; </w:t>
      </w:r>
    </w:p>
    <w:p w14:paraId="1109CEE1" w14:textId="77777777" w:rsidR="00AE7A81" w:rsidRPr="001C13AE" w:rsidRDefault="00AE7A81" w:rsidP="00AE7A81">
      <w:pPr>
        <w:spacing w:after="0" w:line="276" w:lineRule="auto"/>
        <w:ind w:right="47" w:firstLine="0"/>
        <w:rPr>
          <w:sz w:val="18"/>
          <w:szCs w:val="18"/>
        </w:rPr>
      </w:pPr>
      <w:r w:rsidRPr="001C13AE">
        <w:rPr>
          <w:b/>
          <w:bCs/>
          <w:sz w:val="18"/>
          <w:szCs w:val="18"/>
        </w:rPr>
        <w:t>VISTO</w:t>
      </w:r>
      <w:r w:rsidRPr="001C13AE">
        <w:rPr>
          <w:sz w:val="18"/>
          <w:szCs w:val="18"/>
        </w:rPr>
        <w:t xml:space="preserve"> il Codice di comportamento dei dipendenti del Ministero dell’istruzione e del merito, adottato con D.M. del 26 aprile 2022, n. 105; </w:t>
      </w:r>
    </w:p>
    <w:p w14:paraId="405256DE" w14:textId="77777777" w:rsidR="00AE7A81" w:rsidRPr="001C13AE" w:rsidRDefault="00AE7A81" w:rsidP="00AE7A81">
      <w:pPr>
        <w:pStyle w:val="Titolo2"/>
        <w:spacing w:after="100" w:line="276" w:lineRule="auto"/>
        <w:ind w:left="382" w:right="283" w:firstLine="0"/>
        <w:jc w:val="center"/>
        <w:rPr>
          <w:rFonts w:ascii="Garamond" w:eastAsia="Garamond" w:hAnsi="Garamond" w:cs="Garamond"/>
          <w:b/>
          <w:bCs/>
          <w:color w:val="000000"/>
          <w:sz w:val="18"/>
          <w:szCs w:val="18"/>
        </w:rPr>
      </w:pPr>
      <w:r w:rsidRPr="001C13AE">
        <w:rPr>
          <w:rFonts w:ascii="Garamond" w:eastAsia="Garamond" w:hAnsi="Garamond" w:cs="Garamond"/>
          <w:b/>
          <w:bCs/>
          <w:color w:val="000000"/>
          <w:sz w:val="18"/>
          <w:szCs w:val="18"/>
        </w:rPr>
        <w:t>DICHIARA</w:t>
      </w:r>
    </w:p>
    <w:p w14:paraId="31DB6747" w14:textId="77777777" w:rsidR="00AE7A81" w:rsidRPr="001C13AE" w:rsidRDefault="00AE7A81" w:rsidP="00AE7A81">
      <w:pPr>
        <w:spacing w:after="145" w:line="276" w:lineRule="auto"/>
        <w:ind w:right="47" w:firstLine="0"/>
        <w:rPr>
          <w:sz w:val="18"/>
          <w:szCs w:val="18"/>
        </w:rPr>
      </w:pPr>
      <w:r w:rsidRPr="001C13AE">
        <w:rPr>
          <w:sz w:val="18"/>
          <w:szCs w:val="18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 </w:t>
      </w:r>
    </w:p>
    <w:p w14:paraId="6047938C" w14:textId="77777777" w:rsidR="00AE7A81" w:rsidRDefault="00AE7A81" w:rsidP="00AE7A81">
      <w:pPr>
        <w:numPr>
          <w:ilvl w:val="0"/>
          <w:numId w:val="1"/>
        </w:numPr>
        <w:spacing w:after="4" w:line="276" w:lineRule="auto"/>
        <w:ind w:left="0" w:right="47"/>
        <w:rPr>
          <w:sz w:val="18"/>
          <w:szCs w:val="18"/>
        </w:rPr>
      </w:pPr>
      <w:r w:rsidRPr="001C13AE">
        <w:rPr>
          <w:sz w:val="18"/>
          <w:szCs w:val="18"/>
        </w:rPr>
        <w:t xml:space="preserve">non trovarsi in situazione di incompatibilità, ai sensi di quanto previsto dal d.lgs. n. 39/2013 e dall’art. 53, del d.lgs. n. </w:t>
      </w:r>
    </w:p>
    <w:p w14:paraId="4915E675" w14:textId="2309B3C8" w:rsidR="00AE7A81" w:rsidRPr="001C13AE" w:rsidRDefault="00AE7A81" w:rsidP="00AE7A81">
      <w:pPr>
        <w:spacing w:after="4" w:line="276" w:lineRule="auto"/>
        <w:ind w:left="698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 xml:space="preserve">165/2001;  </w:t>
      </w:r>
    </w:p>
    <w:p w14:paraId="235DE8CF" w14:textId="77777777" w:rsidR="00AE7A81" w:rsidRDefault="00AE7A81" w:rsidP="00AE7A81">
      <w:pPr>
        <w:numPr>
          <w:ilvl w:val="0"/>
          <w:numId w:val="1"/>
        </w:numPr>
        <w:spacing w:after="0" w:line="240" w:lineRule="auto"/>
        <w:ind w:left="0" w:right="45"/>
        <w:jc w:val="left"/>
        <w:rPr>
          <w:sz w:val="18"/>
          <w:szCs w:val="18"/>
        </w:rPr>
      </w:pPr>
      <w:r w:rsidRPr="001C13AE">
        <w:rPr>
          <w:sz w:val="18"/>
          <w:szCs w:val="18"/>
        </w:rPr>
        <w:t>ovvero, nel caso in cui sussistano situazioni di incompatibilità, che le stesse sono</w:t>
      </w:r>
      <w:r>
        <w:rPr>
          <w:sz w:val="18"/>
          <w:szCs w:val="18"/>
        </w:rPr>
        <w:t xml:space="preserve"> le </w:t>
      </w:r>
      <w:r w:rsidRPr="001C13AE">
        <w:rPr>
          <w:sz w:val="18"/>
          <w:szCs w:val="18"/>
        </w:rPr>
        <w:t>seguenti:</w:t>
      </w:r>
      <w:r>
        <w:rPr>
          <w:sz w:val="18"/>
          <w:szCs w:val="18"/>
        </w:rPr>
        <w:t xml:space="preserve"> </w:t>
      </w:r>
    </w:p>
    <w:p w14:paraId="68370446" w14:textId="61362794" w:rsidR="00AE7A81" w:rsidRPr="001C13AE" w:rsidRDefault="00AE7A81" w:rsidP="00AE7A81">
      <w:pPr>
        <w:spacing w:after="0" w:line="240" w:lineRule="auto"/>
        <w:ind w:left="1416" w:right="45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1C13AE">
        <w:rPr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</w:t>
      </w:r>
      <w:r w:rsidRPr="001C13AE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 w:rsidRPr="001C13AE">
        <w:rPr>
          <w:sz w:val="18"/>
          <w:szCs w:val="18"/>
        </w:rPr>
        <w:t>;</w:t>
      </w:r>
    </w:p>
    <w:p w14:paraId="0035F119" w14:textId="77777777" w:rsidR="00AE7A81" w:rsidRDefault="00AE7A81" w:rsidP="00AE7A81">
      <w:pPr>
        <w:numPr>
          <w:ilvl w:val="0"/>
          <w:numId w:val="1"/>
        </w:numPr>
        <w:spacing w:after="4" w:line="276" w:lineRule="auto"/>
        <w:ind w:left="0" w:right="47"/>
        <w:rPr>
          <w:sz w:val="18"/>
          <w:szCs w:val="18"/>
        </w:rPr>
      </w:pPr>
      <w:r w:rsidRPr="001C13AE">
        <w:rPr>
          <w:sz w:val="18"/>
          <w:szCs w:val="18"/>
        </w:rPr>
        <w:t>che, ai sensi dell’art. 35-</w:t>
      </w:r>
      <w:r w:rsidRPr="001C13AE">
        <w:rPr>
          <w:rFonts w:ascii="Calibri" w:eastAsia="Calibri" w:hAnsi="Calibri" w:cs="Calibri"/>
          <w:i/>
          <w:sz w:val="18"/>
          <w:szCs w:val="18"/>
        </w:rPr>
        <w:t>bis</w:t>
      </w:r>
      <w:r w:rsidRPr="001C13AE">
        <w:rPr>
          <w:sz w:val="18"/>
          <w:szCs w:val="18"/>
        </w:rPr>
        <w:t xml:space="preserve"> del d.lgs. n. 165/2001, non ha riportato alcuna condanna, neppure pronunciata con sentenza </w:t>
      </w:r>
    </w:p>
    <w:p w14:paraId="21ABCF3E" w14:textId="68E7E0EC" w:rsidR="00AE7A81" w:rsidRPr="001C13AE" w:rsidRDefault="00AE7A81" w:rsidP="00AE7A81">
      <w:pPr>
        <w:spacing w:after="4" w:line="276" w:lineRule="auto"/>
        <w:ind w:left="698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1C13AE">
        <w:rPr>
          <w:sz w:val="18"/>
          <w:szCs w:val="18"/>
        </w:rPr>
        <w:t xml:space="preserve">non passata in giudicato, per i delitti previsti nel capo I del titolo II del libro secondo del </w:t>
      </w:r>
      <w:proofErr w:type="gramStart"/>
      <w:r w:rsidRPr="001C13AE">
        <w:rPr>
          <w:sz w:val="18"/>
          <w:szCs w:val="18"/>
        </w:rPr>
        <w:t>codice penale</w:t>
      </w:r>
      <w:proofErr w:type="gramEnd"/>
      <w:r w:rsidRPr="001C13AE">
        <w:rPr>
          <w:sz w:val="18"/>
          <w:szCs w:val="18"/>
        </w:rPr>
        <w:t xml:space="preserve">; </w:t>
      </w:r>
    </w:p>
    <w:p w14:paraId="4C4245EE" w14:textId="77777777" w:rsidR="00AE7A81" w:rsidRDefault="00AE7A81" w:rsidP="00AE7A81">
      <w:pPr>
        <w:numPr>
          <w:ilvl w:val="0"/>
          <w:numId w:val="1"/>
        </w:numPr>
        <w:spacing w:after="4" w:line="276" w:lineRule="auto"/>
        <w:ind w:left="0" w:right="47"/>
        <w:rPr>
          <w:sz w:val="18"/>
          <w:szCs w:val="18"/>
        </w:rPr>
      </w:pPr>
      <w:r w:rsidRPr="001C13AE">
        <w:rPr>
          <w:sz w:val="18"/>
          <w:szCs w:val="18"/>
        </w:rPr>
        <w:t xml:space="preserve">di non avere, direttamente o indirettamente, un interesse finanziario, economico o altro interesse personale nel </w:t>
      </w:r>
    </w:p>
    <w:p w14:paraId="5FA168DD" w14:textId="77777777" w:rsidR="00AE7A81" w:rsidRDefault="00AE7A81" w:rsidP="00AE7A81">
      <w:pPr>
        <w:spacing w:after="4" w:line="276" w:lineRule="auto"/>
        <w:ind w:left="698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 xml:space="preserve">procedimento in esame ai sensi e per gli effetti di quanto previsto dal D.M. 26 aprile 2022, n. 105, recante il Codice di </w:t>
      </w:r>
      <w:r>
        <w:rPr>
          <w:sz w:val="18"/>
          <w:szCs w:val="18"/>
        </w:rPr>
        <w:t xml:space="preserve">  </w:t>
      </w:r>
    </w:p>
    <w:p w14:paraId="2D81F729" w14:textId="77777777" w:rsidR="00AE7A81" w:rsidRDefault="00AE7A81" w:rsidP="00AE7A81">
      <w:pPr>
        <w:spacing w:after="4" w:line="276" w:lineRule="auto"/>
        <w:ind w:left="698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 xml:space="preserve">Comportamento dei dipendenti del Ministero dell’istruzione e del merito, né di trovarsi in altra condizione di conflitto </w:t>
      </w:r>
      <w:r>
        <w:rPr>
          <w:sz w:val="18"/>
          <w:szCs w:val="18"/>
        </w:rPr>
        <w:t xml:space="preserve">             </w:t>
      </w:r>
    </w:p>
    <w:p w14:paraId="1B87E50D" w14:textId="77777777" w:rsidR="00AE7A81" w:rsidRDefault="00AE7A81" w:rsidP="00AE7A81">
      <w:pPr>
        <w:spacing w:after="4" w:line="276" w:lineRule="auto"/>
        <w:ind w:left="698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>di interessi (neppure potenziale) ai sensi dell’art. 6-</w:t>
      </w:r>
      <w:r w:rsidRPr="001C13AE">
        <w:rPr>
          <w:rFonts w:ascii="Calibri" w:eastAsia="Calibri" w:hAnsi="Calibri" w:cs="Calibri"/>
          <w:i/>
          <w:sz w:val="18"/>
          <w:szCs w:val="18"/>
        </w:rPr>
        <w:t>bis</w:t>
      </w:r>
      <w:r w:rsidRPr="001C13AE">
        <w:rPr>
          <w:sz w:val="18"/>
          <w:szCs w:val="18"/>
        </w:rPr>
        <w:t xml:space="preserve"> della legge n. 241/1990. In particolare, che l’assunzione </w:t>
      </w:r>
      <w:r>
        <w:rPr>
          <w:sz w:val="18"/>
          <w:szCs w:val="18"/>
        </w:rPr>
        <w:t xml:space="preserve">  </w:t>
      </w:r>
    </w:p>
    <w:p w14:paraId="573A40E2" w14:textId="5FF98B17" w:rsidR="00AE7A81" w:rsidRPr="001C13AE" w:rsidRDefault="00AE7A81" w:rsidP="00AE7A81">
      <w:pPr>
        <w:spacing w:after="4" w:line="276" w:lineRule="auto"/>
        <w:ind w:left="698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 xml:space="preserve">dell’incarico di membro della Commissione esaminatrice: </w:t>
      </w:r>
    </w:p>
    <w:p w14:paraId="70D80341" w14:textId="77777777" w:rsidR="00AE7A81" w:rsidRPr="001C13AE" w:rsidRDefault="00AE7A81" w:rsidP="00AE7A81">
      <w:pPr>
        <w:numPr>
          <w:ilvl w:val="1"/>
          <w:numId w:val="1"/>
        </w:numPr>
        <w:spacing w:after="4" w:line="276" w:lineRule="auto"/>
        <w:ind w:left="1276" w:right="47" w:firstLine="709"/>
        <w:rPr>
          <w:sz w:val="18"/>
          <w:szCs w:val="18"/>
        </w:rPr>
      </w:pPr>
      <w:r w:rsidRPr="001C13AE">
        <w:rPr>
          <w:sz w:val="18"/>
          <w:szCs w:val="18"/>
        </w:rPr>
        <w:t xml:space="preserve">non coinvolge interessi propri; </w:t>
      </w:r>
    </w:p>
    <w:p w14:paraId="2E93C80E" w14:textId="77777777" w:rsidR="00AE7A81" w:rsidRDefault="00AE7A81" w:rsidP="00AE7A81">
      <w:pPr>
        <w:numPr>
          <w:ilvl w:val="1"/>
          <w:numId w:val="1"/>
        </w:numPr>
        <w:spacing w:after="4" w:line="276" w:lineRule="auto"/>
        <w:ind w:left="1276" w:right="47" w:firstLine="709"/>
        <w:rPr>
          <w:sz w:val="18"/>
          <w:szCs w:val="18"/>
        </w:rPr>
      </w:pPr>
      <w:r w:rsidRPr="001C13AE">
        <w:rPr>
          <w:sz w:val="18"/>
          <w:szCs w:val="18"/>
        </w:rPr>
        <w:t xml:space="preserve">non coinvolge interessi di parenti, affini entro il secondo grado, del coniuge o di conviventi, oppure </w:t>
      </w:r>
    </w:p>
    <w:p w14:paraId="2A01B6B2" w14:textId="463B72A3" w:rsidR="00AE7A81" w:rsidRPr="001C13AE" w:rsidRDefault="00AE7A81" w:rsidP="00AE7A81">
      <w:pPr>
        <w:spacing w:after="4" w:line="276" w:lineRule="auto"/>
        <w:ind w:left="1985" w:right="47" w:firstLine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</w:t>
      </w:r>
      <w:r w:rsidRPr="001C13AE">
        <w:rPr>
          <w:sz w:val="18"/>
          <w:szCs w:val="18"/>
        </w:rPr>
        <w:t xml:space="preserve">di persone con le quali abbia rapporti di frequentazione abituale; </w:t>
      </w:r>
    </w:p>
    <w:p w14:paraId="7B73E700" w14:textId="77777777" w:rsidR="00AE7A81" w:rsidRDefault="00AE7A81" w:rsidP="00AE7A81">
      <w:pPr>
        <w:numPr>
          <w:ilvl w:val="1"/>
          <w:numId w:val="1"/>
        </w:numPr>
        <w:spacing w:after="4" w:line="276" w:lineRule="auto"/>
        <w:ind w:left="1276" w:right="47" w:firstLine="709"/>
        <w:rPr>
          <w:sz w:val="18"/>
          <w:szCs w:val="18"/>
        </w:rPr>
      </w:pPr>
      <w:r w:rsidRPr="001C13AE">
        <w:rPr>
          <w:sz w:val="18"/>
          <w:szCs w:val="18"/>
        </w:rPr>
        <w:t xml:space="preserve">non coinvolge interessi di soggetti od organizzazioni con cui egli o il coniuge abbia causa pendente </w:t>
      </w:r>
    </w:p>
    <w:p w14:paraId="1ECA9BAA" w14:textId="475FEE08" w:rsidR="00AE7A81" w:rsidRPr="001C13AE" w:rsidRDefault="00AE7A81" w:rsidP="00AE7A81">
      <w:pPr>
        <w:spacing w:after="4" w:line="276" w:lineRule="auto"/>
        <w:ind w:left="1985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1C13AE">
        <w:rPr>
          <w:sz w:val="18"/>
          <w:szCs w:val="18"/>
        </w:rPr>
        <w:t xml:space="preserve">o grave inimicizia o rapporti di credito o debito significativi; </w:t>
      </w:r>
    </w:p>
    <w:p w14:paraId="14734959" w14:textId="77777777" w:rsidR="00AE7A81" w:rsidRDefault="00AE7A81" w:rsidP="00AE7A81">
      <w:pPr>
        <w:numPr>
          <w:ilvl w:val="1"/>
          <w:numId w:val="1"/>
        </w:numPr>
        <w:spacing w:after="4" w:line="276" w:lineRule="auto"/>
        <w:ind w:left="1276" w:right="47" w:firstLine="709"/>
        <w:rPr>
          <w:sz w:val="18"/>
          <w:szCs w:val="18"/>
        </w:rPr>
      </w:pPr>
      <w:r w:rsidRPr="001C13AE">
        <w:rPr>
          <w:sz w:val="18"/>
          <w:szCs w:val="18"/>
        </w:rPr>
        <w:t xml:space="preserve">non coinvolge interessi di soggetti od organizzazioni di cui sia tutore, curatore, procuratore o </w:t>
      </w:r>
    </w:p>
    <w:p w14:paraId="10346793" w14:textId="77777777" w:rsidR="00AE7A81" w:rsidRDefault="00AE7A81" w:rsidP="00AE7A81">
      <w:pPr>
        <w:spacing w:after="4" w:line="276" w:lineRule="auto"/>
        <w:ind w:left="1985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1C13AE">
        <w:rPr>
          <w:sz w:val="18"/>
          <w:szCs w:val="18"/>
        </w:rPr>
        <w:t xml:space="preserve">agente, titolare effettivo, ovvero di enti, associazioni anche non riconosciute, comitati, società o </w:t>
      </w:r>
    </w:p>
    <w:p w14:paraId="5DC289CB" w14:textId="651E362B" w:rsidR="00AE7A81" w:rsidRPr="001C13AE" w:rsidRDefault="00AE7A81" w:rsidP="00AE7A81">
      <w:pPr>
        <w:spacing w:after="4" w:line="276" w:lineRule="auto"/>
        <w:ind w:left="1985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1C13AE">
        <w:rPr>
          <w:sz w:val="18"/>
          <w:szCs w:val="18"/>
        </w:rPr>
        <w:t xml:space="preserve">stabilimenti di cui sia amministratore o gerente dirigente; </w:t>
      </w:r>
    </w:p>
    <w:p w14:paraId="26E974EF" w14:textId="77777777" w:rsidR="00AE7A81" w:rsidRDefault="00AE7A81" w:rsidP="00AE7A81">
      <w:pPr>
        <w:numPr>
          <w:ilvl w:val="0"/>
          <w:numId w:val="2"/>
        </w:numPr>
        <w:spacing w:after="4" w:line="276" w:lineRule="auto"/>
        <w:ind w:left="709" w:right="47" w:firstLine="0"/>
        <w:rPr>
          <w:sz w:val="18"/>
          <w:szCs w:val="18"/>
        </w:rPr>
      </w:pPr>
      <w:r w:rsidRPr="001C13AE">
        <w:rPr>
          <w:sz w:val="18"/>
          <w:szCs w:val="18"/>
        </w:rPr>
        <w:t xml:space="preserve">di aver preso piena cognizione del D.M. 26 aprile 2022, n. 105, recante il Codice di Comportamento dei dipendenti del </w:t>
      </w:r>
    </w:p>
    <w:p w14:paraId="0B2D2410" w14:textId="574145A5" w:rsidR="00AE7A81" w:rsidRPr="001C13AE" w:rsidRDefault="00AE7A81" w:rsidP="00AE7A81">
      <w:pPr>
        <w:spacing w:after="4" w:line="276" w:lineRule="auto"/>
        <w:ind w:left="709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 xml:space="preserve">Ministero dell’istruzione e del merito; </w:t>
      </w:r>
    </w:p>
    <w:p w14:paraId="51FCE20C" w14:textId="77777777" w:rsidR="00AE7A81" w:rsidRDefault="00AE7A81" w:rsidP="00AE7A81">
      <w:pPr>
        <w:numPr>
          <w:ilvl w:val="0"/>
          <w:numId w:val="2"/>
        </w:numPr>
        <w:spacing w:after="4" w:line="276" w:lineRule="auto"/>
        <w:ind w:left="0" w:right="47" w:firstLine="709"/>
        <w:rPr>
          <w:sz w:val="18"/>
          <w:szCs w:val="18"/>
        </w:rPr>
      </w:pPr>
      <w:r w:rsidRPr="001C13AE">
        <w:rPr>
          <w:sz w:val="18"/>
          <w:szCs w:val="18"/>
        </w:rPr>
        <w:t xml:space="preserve">di impegnarsi a comunicare tempestivamente all’Istituzione scolastica eventuali variazioni che dovessero intervenire </w:t>
      </w:r>
    </w:p>
    <w:p w14:paraId="5DCD4231" w14:textId="009DED56" w:rsidR="00AE7A81" w:rsidRPr="001C13AE" w:rsidRDefault="00AE7A81" w:rsidP="00AE7A81">
      <w:pPr>
        <w:spacing w:after="4" w:line="276" w:lineRule="auto"/>
        <w:ind w:left="709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 xml:space="preserve">nel corso dello svolgimento dell’incarico; </w:t>
      </w:r>
    </w:p>
    <w:p w14:paraId="37A86BC7" w14:textId="77777777" w:rsidR="00AE7A81" w:rsidRDefault="00AE7A81" w:rsidP="00AE7A81">
      <w:pPr>
        <w:numPr>
          <w:ilvl w:val="0"/>
          <w:numId w:val="2"/>
        </w:numPr>
        <w:spacing w:after="4" w:line="276" w:lineRule="auto"/>
        <w:ind w:left="0" w:right="47" w:firstLine="709"/>
        <w:rPr>
          <w:sz w:val="18"/>
          <w:szCs w:val="18"/>
        </w:rPr>
      </w:pPr>
      <w:r w:rsidRPr="001C13AE">
        <w:rPr>
          <w:sz w:val="18"/>
          <w:szCs w:val="18"/>
        </w:rPr>
        <w:t xml:space="preserve">di impegnarsi altresì a comunicare all’Istituzione scolastica qualsiasi altra circostanza sopravvenuta di carattere ostativo </w:t>
      </w:r>
    </w:p>
    <w:p w14:paraId="26713D7A" w14:textId="7368B801" w:rsidR="00AE7A81" w:rsidRPr="001C13AE" w:rsidRDefault="00AE7A81" w:rsidP="00AE7A81">
      <w:pPr>
        <w:spacing w:after="4" w:line="276" w:lineRule="auto"/>
        <w:ind w:left="709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 xml:space="preserve">rispetto all’espletamento dell’incarico; </w:t>
      </w:r>
    </w:p>
    <w:p w14:paraId="1880E849" w14:textId="77777777" w:rsidR="00AE7A81" w:rsidRDefault="00AE7A81" w:rsidP="00AE7A81">
      <w:pPr>
        <w:numPr>
          <w:ilvl w:val="0"/>
          <w:numId w:val="2"/>
        </w:numPr>
        <w:spacing w:after="0" w:line="276" w:lineRule="auto"/>
        <w:ind w:left="0" w:right="47"/>
        <w:rPr>
          <w:sz w:val="18"/>
          <w:szCs w:val="18"/>
        </w:rPr>
      </w:pPr>
      <w:r w:rsidRPr="001C13AE">
        <w:rPr>
          <w:sz w:val="18"/>
          <w:szCs w:val="18"/>
        </w:rPr>
        <w:t xml:space="preserve">di essere stato informato, ai sensi dell’art. 13 del Regolamento (UE) 2016/679 del Parlamento europeo e del Consiglio </w:t>
      </w:r>
    </w:p>
    <w:p w14:paraId="25CC6D06" w14:textId="77777777" w:rsidR="00AE7A81" w:rsidRDefault="00AE7A81" w:rsidP="00AE7A81">
      <w:pPr>
        <w:spacing w:after="0" w:line="276" w:lineRule="auto"/>
        <w:ind w:left="698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1C13AE">
        <w:rPr>
          <w:sz w:val="18"/>
          <w:szCs w:val="18"/>
        </w:rPr>
        <w:t xml:space="preserve">del 27 aprile 2016 e del decreto legislativo 30 giugno 2003, n. 196, circa il trattamento dei dati personali raccolti e, in </w:t>
      </w:r>
    </w:p>
    <w:p w14:paraId="1357ED5B" w14:textId="77777777" w:rsidR="00AE7A81" w:rsidRDefault="00AE7A81" w:rsidP="00AE7A81">
      <w:pPr>
        <w:spacing w:after="0" w:line="276" w:lineRule="auto"/>
        <w:ind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Pr="001C13AE">
        <w:rPr>
          <w:sz w:val="18"/>
          <w:szCs w:val="18"/>
        </w:rPr>
        <w:t xml:space="preserve">particolare, che tali dati saranno trattati, anche con strumenti informatici, esclusivamente per le finalità per le quali le </w:t>
      </w:r>
      <w:r>
        <w:rPr>
          <w:sz w:val="18"/>
          <w:szCs w:val="18"/>
        </w:rPr>
        <w:t xml:space="preserve"> </w:t>
      </w:r>
    </w:p>
    <w:p w14:paraId="61502578" w14:textId="476E99B9" w:rsidR="00AE7A81" w:rsidRDefault="00AE7A81" w:rsidP="00AE7A81">
      <w:pPr>
        <w:spacing w:after="0" w:line="276" w:lineRule="auto"/>
        <w:ind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Pr="001C13AE">
        <w:rPr>
          <w:sz w:val="18"/>
          <w:szCs w:val="18"/>
        </w:rPr>
        <w:t xml:space="preserve">presenti dichiarazioni vengono rese e fornisce il relativo consenso. </w:t>
      </w:r>
    </w:p>
    <w:p w14:paraId="72F53916" w14:textId="77777777" w:rsidR="00AE7A81" w:rsidRDefault="00AE7A81" w:rsidP="00AE7A81">
      <w:pPr>
        <w:spacing w:after="0" w:line="276" w:lineRule="auto"/>
        <w:ind w:right="47" w:firstLine="0"/>
        <w:rPr>
          <w:sz w:val="18"/>
          <w:szCs w:val="18"/>
        </w:rPr>
      </w:pPr>
    </w:p>
    <w:p w14:paraId="2BEA3AC0" w14:textId="77777777" w:rsidR="00AE7A81" w:rsidRDefault="00AE7A81" w:rsidP="00AE7A81">
      <w:pPr>
        <w:spacing w:after="0" w:line="276" w:lineRule="auto"/>
        <w:ind w:right="47" w:firstLine="0"/>
        <w:rPr>
          <w:sz w:val="18"/>
          <w:szCs w:val="18"/>
        </w:rPr>
      </w:pPr>
    </w:p>
    <w:p w14:paraId="4F8B1998" w14:textId="77777777" w:rsidR="00AE7A81" w:rsidRDefault="00AE7A81" w:rsidP="00AE7A81">
      <w:pPr>
        <w:spacing w:after="0" w:line="276" w:lineRule="auto"/>
        <w:ind w:right="47" w:firstLine="0"/>
        <w:rPr>
          <w:sz w:val="18"/>
          <w:szCs w:val="18"/>
        </w:rPr>
      </w:pPr>
    </w:p>
    <w:p w14:paraId="0ED70083" w14:textId="77777777" w:rsidR="00AE7A81" w:rsidRPr="001C13AE" w:rsidRDefault="00AE7A81" w:rsidP="00AE7A81">
      <w:pPr>
        <w:spacing w:after="0" w:line="276" w:lineRule="auto"/>
        <w:ind w:right="47" w:firstLine="0"/>
        <w:rPr>
          <w:sz w:val="18"/>
          <w:szCs w:val="18"/>
        </w:rPr>
      </w:pPr>
    </w:p>
    <w:p w14:paraId="5ABA569E" w14:textId="77777777" w:rsidR="00AE7A81" w:rsidRPr="001C13AE" w:rsidRDefault="00AE7A81" w:rsidP="00AE7A81">
      <w:pPr>
        <w:tabs>
          <w:tab w:val="center" w:pos="3743"/>
          <w:tab w:val="center" w:pos="4463"/>
          <w:tab w:val="center" w:pos="5183"/>
          <w:tab w:val="center" w:pos="5903"/>
          <w:tab w:val="center" w:pos="6623"/>
          <w:tab w:val="center" w:pos="7344"/>
          <w:tab w:val="center" w:pos="8064"/>
          <w:tab w:val="center" w:pos="8784"/>
        </w:tabs>
        <w:spacing w:after="124" w:line="276" w:lineRule="auto"/>
        <w:ind w:firstLine="0"/>
        <w:jc w:val="left"/>
        <w:rPr>
          <w:sz w:val="18"/>
          <w:szCs w:val="18"/>
        </w:rPr>
      </w:pPr>
      <w:r w:rsidRPr="001C13AE">
        <w:rPr>
          <w:sz w:val="18"/>
          <w:szCs w:val="18"/>
        </w:rPr>
        <w:t>Crotone, lì ___/____/2026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</w:p>
    <w:p w14:paraId="3999C610" w14:textId="77777777" w:rsidR="00AE7A81" w:rsidRPr="001C13AE" w:rsidRDefault="00AE7A81" w:rsidP="00AE7A81">
      <w:pPr>
        <w:tabs>
          <w:tab w:val="center" w:pos="862"/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5903"/>
          <w:tab w:val="center" w:pos="6623"/>
          <w:tab w:val="center" w:pos="7992"/>
        </w:tabs>
        <w:spacing w:after="110" w:line="276" w:lineRule="auto"/>
        <w:ind w:firstLine="0"/>
        <w:jc w:val="left"/>
        <w:rPr>
          <w:sz w:val="18"/>
          <w:szCs w:val="18"/>
        </w:rPr>
      </w:pPr>
      <w:r w:rsidRPr="001C13AE">
        <w:rPr>
          <w:sz w:val="18"/>
          <w:szCs w:val="18"/>
        </w:rPr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</w:t>
      </w:r>
      <w:r w:rsidRPr="001C13AE">
        <w:rPr>
          <w:sz w:val="18"/>
          <w:szCs w:val="18"/>
        </w:rPr>
        <w:tab/>
        <w:t xml:space="preserve">      IL DICHIARANTE </w:t>
      </w:r>
    </w:p>
    <w:p w14:paraId="5B502568" w14:textId="77777777" w:rsidR="00AE7A81" w:rsidRPr="001C13AE" w:rsidRDefault="00AE7A81" w:rsidP="00AE7A81">
      <w:pPr>
        <w:spacing w:after="3" w:line="276" w:lineRule="auto"/>
        <w:ind w:left="10" w:right="446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1C13AE">
        <w:rPr>
          <w:sz w:val="18"/>
          <w:szCs w:val="18"/>
        </w:rPr>
        <w:t>_____________________________</w:t>
      </w:r>
      <w:r w:rsidRPr="001C13AE">
        <w:rPr>
          <w:rFonts w:ascii="Calibri" w:eastAsia="Calibri" w:hAnsi="Calibri" w:cs="Calibri"/>
          <w:i/>
          <w:sz w:val="18"/>
          <w:szCs w:val="18"/>
        </w:rPr>
        <w:t xml:space="preserve"> </w:t>
      </w:r>
    </w:p>
    <w:p w14:paraId="2CB7FF91" w14:textId="77777777" w:rsidR="00AE7A81" w:rsidRDefault="00AE7A81" w:rsidP="00AE7A81">
      <w:pPr>
        <w:spacing w:after="0" w:line="276" w:lineRule="auto"/>
        <w:ind w:right="0" w:firstLine="0"/>
        <w:jc w:val="left"/>
      </w:pPr>
    </w:p>
    <w:p w14:paraId="66FE3205" w14:textId="77777777" w:rsidR="009F54AC" w:rsidRDefault="009F54AC"/>
    <w:sectPr w:rsidR="009F5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A5D"/>
    <w:multiLevelType w:val="hybridMultilevel"/>
    <w:tmpl w:val="132025FA"/>
    <w:lvl w:ilvl="0" w:tplc="58A4F0C0">
      <w:start w:val="1"/>
      <w:numFmt w:val="lowerLetter"/>
      <w:lvlText w:val="%1)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E6E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2271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8B1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87B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30D1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5E65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0043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667E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991861"/>
    <w:multiLevelType w:val="hybridMultilevel"/>
    <w:tmpl w:val="D4AA34D0"/>
    <w:lvl w:ilvl="0" w:tplc="6CB25E86">
      <w:start w:val="1"/>
      <w:numFmt w:val="decimal"/>
      <w:lvlText w:val="%1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446A94">
      <w:start w:val="1"/>
      <w:numFmt w:val="lowerRoman"/>
      <w:lvlText w:val="%2.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4CD7C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367744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6423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A7158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26E3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246CE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2069A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6309804">
    <w:abstractNumId w:val="1"/>
  </w:num>
  <w:num w:numId="2" w16cid:durableId="191812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81"/>
    <w:rsid w:val="009F54AC"/>
    <w:rsid w:val="00AE7A81"/>
    <w:rsid w:val="00B367CD"/>
    <w:rsid w:val="00D7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2307"/>
  <w15:chartTrackingRefBased/>
  <w15:docId w15:val="{884A8864-52C7-4199-BBAE-607B633E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A81"/>
    <w:pPr>
      <w:spacing w:after="23" w:line="248" w:lineRule="auto"/>
      <w:ind w:right="300" w:firstLine="698"/>
      <w:jc w:val="both"/>
    </w:pPr>
    <w:rPr>
      <w:rFonts w:ascii="Garamond" w:eastAsia="Garamond" w:hAnsi="Garamond" w:cs="Garamond"/>
      <w:color w:val="000000"/>
      <w:kern w:val="0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7A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A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A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7A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A8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A8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A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A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A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A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A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7A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7A8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A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A8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A81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AE7A81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882</Words>
  <Characters>5525</Characters>
  <Application>Microsoft Office Word</Application>
  <DocSecurity>0</DocSecurity>
  <Lines>80</Lines>
  <Paragraphs>39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Fera</dc:creator>
  <cp:keywords/>
  <dc:description/>
  <cp:lastModifiedBy>Vincenzo Fera</cp:lastModifiedBy>
  <cp:revision>1</cp:revision>
  <dcterms:created xsi:type="dcterms:W3CDTF">2026-01-21T15:30:00Z</dcterms:created>
  <dcterms:modified xsi:type="dcterms:W3CDTF">2026-01-21T15:36:00Z</dcterms:modified>
</cp:coreProperties>
</file>