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4F" w:rsidRPr="003302CE" w:rsidRDefault="003E084F" w:rsidP="009957AF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 w:rsidRPr="003302CE">
        <w:rPr>
          <w:rFonts w:cs="Calibri"/>
          <w:color w:val="000009"/>
        </w:rPr>
        <w:t>Alla Dirigente Scolastica</w:t>
      </w:r>
    </w:p>
    <w:p w:rsidR="003E084F" w:rsidRPr="003302CE" w:rsidRDefault="003E084F" w:rsidP="006705B7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>
        <w:rPr>
          <w:rFonts w:cs="Calibri"/>
          <w:color w:val="000009"/>
        </w:rPr>
        <w:t>IC PREMANA</w:t>
      </w:r>
    </w:p>
    <w:p w:rsidR="003E084F" w:rsidRDefault="003E084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:rsidR="003E084F" w:rsidRDefault="003E084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  <w:r w:rsidRPr="003302CE">
        <w:rPr>
          <w:rFonts w:cs="Calibri,Bold"/>
          <w:b/>
          <w:bCs/>
          <w:color w:val="000009"/>
        </w:rPr>
        <w:t xml:space="preserve">Oggetto: </w:t>
      </w:r>
      <w:r w:rsidRPr="003302CE">
        <w:rPr>
          <w:rFonts w:cs="Calibri,BoldItalic"/>
          <w:b/>
          <w:bCs/>
          <w:i/>
          <w:iCs/>
          <w:color w:val="000009"/>
        </w:rPr>
        <w:t>Dichiarazione di insussistenza di cause di incompatibilità</w:t>
      </w:r>
    </w:p>
    <w:p w:rsidR="003E084F" w:rsidRDefault="003E084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:rsidR="003E084F" w:rsidRPr="003302CE" w:rsidRDefault="003E084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:rsidR="003E084F" w:rsidRPr="00F755F4" w:rsidRDefault="003E084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Il/La sottoscritto/a…………………………………..………………….. nato/a a ………………………..………………………</w:t>
      </w:r>
    </w:p>
    <w:p w:rsidR="003E084F" w:rsidRPr="00F755F4" w:rsidRDefault="003E084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 …………..……………….. residente a ……………..………………………………….................………… cap. ………..……</w:t>
      </w:r>
    </w:p>
    <w:p w:rsidR="003E084F" w:rsidRPr="00F755F4" w:rsidRDefault="003E084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via…………………………………………………………………. tel. ……………...……...…… cell. …………………………………</w:t>
      </w:r>
    </w:p>
    <w:p w:rsidR="003E084F" w:rsidRDefault="003E084F" w:rsidP="006E0785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e-mail ………………………………...………………..……………….. C.F. …………………...…..……………………………………</w:t>
      </w:r>
    </w:p>
    <w:p w:rsidR="003E084F" w:rsidRPr="00F755F4" w:rsidRDefault="003E084F" w:rsidP="00995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:rsidR="003E084F" w:rsidRPr="0079770A" w:rsidRDefault="003E084F" w:rsidP="0079770A">
      <w:pPr>
        <w:widowControl w:val="0"/>
        <w:tabs>
          <w:tab w:val="left" w:pos="1733"/>
        </w:tabs>
        <w:spacing w:before="120" w:after="0" w:line="240" w:lineRule="auto"/>
        <w:ind w:right="284"/>
        <w:jc w:val="both"/>
        <w:rPr>
          <w:i/>
        </w:rPr>
      </w:pPr>
      <w:r w:rsidRPr="0079770A">
        <w:rPr>
          <w:rFonts w:cs="Calibri"/>
          <w:color w:val="000009"/>
        </w:rPr>
        <w:t xml:space="preserve">avendo preso visione dell’avviso indetto dalla Dirigente Scolastica </w:t>
      </w:r>
      <w:r w:rsidRPr="0079770A">
        <w:rPr>
          <w:rFonts w:cs="Calibri"/>
          <w:color w:val="000000"/>
        </w:rPr>
        <w:t xml:space="preserve"> per la selezione di docenti in qualità di componenti i gruppi di progettazione con funzioni di supporto finalizzato alla realizzazione e al raggiungimento dei target e milestone del progetto: </w:t>
      </w:r>
      <w:r>
        <w:rPr>
          <w:rFonts w:cs="Calibri"/>
          <w:color w:val="000009"/>
        </w:rPr>
        <w:t>“</w:t>
      </w:r>
      <w:r>
        <w:rPr>
          <w:rFonts w:cs="Calibri"/>
        </w:rPr>
        <w:t>ICS Premana: obiettivo 2030!</w:t>
      </w:r>
      <w:r>
        <w:rPr>
          <w:rFonts w:cs="Calibri"/>
          <w:b/>
          <w:i/>
        </w:rPr>
        <w:t>”</w:t>
      </w: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Pr="00CA257E" w:rsidRDefault="003E084F" w:rsidP="00CA257E">
      <w:pPr>
        <w:widowControl w:val="0"/>
        <w:tabs>
          <w:tab w:val="left" w:pos="1733"/>
        </w:tabs>
        <w:spacing w:after="0"/>
        <w:ind w:right="284"/>
        <w:jc w:val="both"/>
        <w:rPr>
          <w:b/>
          <w:i/>
          <w:highlight w:val="yellow"/>
        </w:rPr>
      </w:pPr>
      <w:r w:rsidRPr="00CA257E">
        <w:rPr>
          <w:b/>
          <w:i/>
        </w:rPr>
        <w:t>CNP: M4C1I3.1-2023-1143-P-32307</w:t>
      </w:r>
    </w:p>
    <w:p w:rsidR="003E084F" w:rsidRDefault="003E084F" w:rsidP="00CA257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CA257E">
        <w:rPr>
          <w:b/>
          <w:i/>
        </w:rPr>
        <w:t>CUP H14D23002730006</w:t>
      </w:r>
      <w:bookmarkStart w:id="0" w:name="_GoBack"/>
      <w:bookmarkEnd w:id="0"/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CONSAPEVOLE</w:t>
      </w:r>
    </w:p>
    <w:p w:rsidR="003E084F" w:rsidRPr="003302CE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3302CE">
          <w:rPr>
            <w:rFonts w:cs="Calibri"/>
            <w:color w:val="000009"/>
          </w:rPr>
          <w:t>445, in</w:t>
        </w:r>
      </w:smartTag>
      <w:r w:rsidRPr="003302CE">
        <w:rPr>
          <w:rFonts w:cs="Calibri"/>
          <w:color w:val="000009"/>
        </w:rPr>
        <w:t xml:space="preserve"> caso di dichiarazioni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mendaci e della decadenza dei benefici eventualmente conseguenti al provvedimento emanato sulla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base di dichiarazioni non veritiere, di cui all’art. 75 del D.P.R. 28/12/2000 n. 445 ai sensi e per gli effetti dell’art.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47 del citato D.P.R. 445/2000, sotto la propria responsabilità</w:t>
      </w:r>
    </w:p>
    <w:p w:rsidR="003E084F" w:rsidRPr="003302CE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DICHIARA</w:t>
      </w: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3E084F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di non trovarsi in nessuna della condizioni di incompatibilità previste dalle Disposizioni e Istruzioni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per l’attuazione delle iniziative cofinanziate dai Fondi Strutturali europei 2014/2020, ovvero di:</w:t>
      </w:r>
    </w:p>
    <w:p w:rsidR="003E084F" w:rsidRPr="003302CE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Pr="006E0785" w:rsidRDefault="003E084F" w:rsidP="00FA0E1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6E0785">
        <w:rPr>
          <w:rFonts w:cs="Calibri"/>
          <w:color w:val="000009"/>
        </w:rPr>
        <w:t>di non essere collegato, né come socio né come titolare, a ditte o società interessate alla partecipazione alla gara di appalto;</w:t>
      </w:r>
    </w:p>
    <w:p w:rsidR="003E084F" w:rsidRPr="00264E72" w:rsidRDefault="003E084F" w:rsidP="00FA0E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79770A">
        <w:rPr>
          <w:rFonts w:cs="Calibri"/>
          <w:color w:val="000009"/>
        </w:rPr>
        <w:t>che non sussistono cause di incompatibilità, di astensione e/o di conflitti di interesse nell'espletamento delle attività di componente il gruppo di progettazione che si accinge a svolgere</w:t>
      </w:r>
    </w:p>
    <w:p w:rsidR="003E084F" w:rsidRPr="003302CE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Dichiara inoltre, di non essere parente o affine entro il quarto grado del legale rappresentante dell’IC</w:t>
      </w:r>
      <w:r>
        <w:rPr>
          <w:rFonts w:cs="Calibri"/>
          <w:color w:val="000009"/>
        </w:rPr>
        <w:t xml:space="preserve"> di Premana.</w:t>
      </w:r>
    </w:p>
    <w:p w:rsidR="003E084F" w:rsidRPr="003302CE" w:rsidRDefault="003E084F" w:rsidP="00FA0E18">
      <w:pPr>
        <w:autoSpaceDE w:val="0"/>
        <w:autoSpaceDN w:val="0"/>
        <w:adjustRightInd w:val="0"/>
        <w:spacing w:after="0" w:line="240" w:lineRule="auto"/>
        <w:rPr>
          <w:rFonts w:cs="Calibri"/>
          <w:color w:val="000009"/>
        </w:rPr>
      </w:pPr>
    </w:p>
    <w:p w:rsidR="003E084F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 xml:space="preserve">......................  lì ………………………………                        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  <w:t xml:space="preserve">              Firma</w:t>
      </w:r>
    </w:p>
    <w:p w:rsidR="003E084F" w:rsidRDefault="003E084F" w:rsidP="00FA0E1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3E084F" w:rsidRPr="003302CE" w:rsidRDefault="003E084F" w:rsidP="00FA0E1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 xml:space="preserve"> ……………………………………………………….</w:t>
      </w:r>
    </w:p>
    <w:p w:rsidR="003E084F" w:rsidRDefault="003E084F" w:rsidP="00FA0E18"/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3E084F" w:rsidRDefault="003E084F" w:rsidP="00264E7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</w:p>
    <w:p w:rsidR="003E084F" w:rsidRPr="003302CE" w:rsidRDefault="003E084F" w:rsidP="00264E72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sectPr w:rsidR="003E084F" w:rsidRPr="003302CE" w:rsidSect="0093741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84F" w:rsidRDefault="003E084F" w:rsidP="0026397A">
      <w:pPr>
        <w:spacing w:after="0" w:line="240" w:lineRule="auto"/>
      </w:pPr>
      <w:r>
        <w:separator/>
      </w:r>
    </w:p>
  </w:endnote>
  <w:endnote w:type="continuationSeparator" w:id="0">
    <w:p w:rsidR="003E084F" w:rsidRDefault="003E084F" w:rsidP="0026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84F" w:rsidRDefault="003E084F" w:rsidP="0026397A">
      <w:pPr>
        <w:spacing w:after="0" w:line="240" w:lineRule="auto"/>
      </w:pPr>
      <w:r>
        <w:separator/>
      </w:r>
    </w:p>
  </w:footnote>
  <w:footnote w:type="continuationSeparator" w:id="0">
    <w:p w:rsidR="003E084F" w:rsidRDefault="003E084F" w:rsidP="0026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4F" w:rsidRPr="00F755F4" w:rsidRDefault="003E084F" w:rsidP="0026397A">
    <w:pPr>
      <w:autoSpaceDE w:val="0"/>
      <w:autoSpaceDN w:val="0"/>
      <w:adjustRightInd w:val="0"/>
      <w:spacing w:after="0" w:line="240" w:lineRule="auto"/>
      <w:rPr>
        <w:rFonts w:cs="Calibri"/>
        <w:b/>
        <w:color w:val="000009"/>
      </w:rPr>
    </w:pPr>
    <w:r>
      <w:rPr>
        <w:rFonts w:cs="Calibri"/>
        <w:b/>
        <w:color w:val="000009"/>
      </w:rPr>
      <w:t>ALLEGATO C – PNRR- STEM e multilinguismo – Avviso gruppi di lavoro</w:t>
    </w:r>
  </w:p>
  <w:p w:rsidR="003E084F" w:rsidRDefault="003E084F">
    <w:pPr>
      <w:pStyle w:val="Header"/>
    </w:pPr>
  </w:p>
  <w:p w:rsidR="003E084F" w:rsidRDefault="003E08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3EAF"/>
    <w:multiLevelType w:val="hybridMultilevel"/>
    <w:tmpl w:val="99A61A9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5E6A6C"/>
    <w:multiLevelType w:val="hybridMultilevel"/>
    <w:tmpl w:val="D6109BD0"/>
    <w:lvl w:ilvl="0" w:tplc="A6CC509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904AA"/>
    <w:multiLevelType w:val="hybridMultilevel"/>
    <w:tmpl w:val="C47A2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7AF"/>
    <w:rsid w:val="00024A31"/>
    <w:rsid w:val="00037177"/>
    <w:rsid w:val="000A7F49"/>
    <w:rsid w:val="00161DBE"/>
    <w:rsid w:val="00175A39"/>
    <w:rsid w:val="001F668D"/>
    <w:rsid w:val="0026397A"/>
    <w:rsid w:val="00264E72"/>
    <w:rsid w:val="002C56F3"/>
    <w:rsid w:val="002C5910"/>
    <w:rsid w:val="003302CE"/>
    <w:rsid w:val="003E084F"/>
    <w:rsid w:val="005812F4"/>
    <w:rsid w:val="006705B7"/>
    <w:rsid w:val="0068438A"/>
    <w:rsid w:val="006E0785"/>
    <w:rsid w:val="006F29A1"/>
    <w:rsid w:val="0079770A"/>
    <w:rsid w:val="007A5C94"/>
    <w:rsid w:val="007F0F11"/>
    <w:rsid w:val="00937414"/>
    <w:rsid w:val="00970FEE"/>
    <w:rsid w:val="009957AF"/>
    <w:rsid w:val="009D5BA6"/>
    <w:rsid w:val="00A60882"/>
    <w:rsid w:val="00B40B8D"/>
    <w:rsid w:val="00B8012B"/>
    <w:rsid w:val="00BB0C3C"/>
    <w:rsid w:val="00BD6660"/>
    <w:rsid w:val="00C33549"/>
    <w:rsid w:val="00C52285"/>
    <w:rsid w:val="00CA257E"/>
    <w:rsid w:val="00CF300F"/>
    <w:rsid w:val="00E71030"/>
    <w:rsid w:val="00E71AF3"/>
    <w:rsid w:val="00E92C62"/>
    <w:rsid w:val="00F755F4"/>
    <w:rsid w:val="00FA0E18"/>
    <w:rsid w:val="00FC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1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24A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6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6397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639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6397A"/>
    <w:rPr>
      <w:rFonts w:cs="Times New Roman"/>
    </w:rPr>
  </w:style>
  <w:style w:type="paragraph" w:customStyle="1" w:styleId="Corpodeltesto21">
    <w:name w:val="Corpo del testo 21"/>
    <w:basedOn w:val="Normal"/>
    <w:uiPriority w:val="99"/>
    <w:rsid w:val="00E710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 w:val="24"/>
      <w:szCs w:val="20"/>
    </w:rPr>
  </w:style>
  <w:style w:type="paragraph" w:customStyle="1" w:styleId="Comma">
    <w:name w:val="Comma"/>
    <w:basedOn w:val="ListParagraph"/>
    <w:link w:val="CommaCarattere"/>
    <w:uiPriority w:val="99"/>
    <w:rsid w:val="00E71030"/>
    <w:pPr>
      <w:numPr>
        <w:numId w:val="4"/>
      </w:numPr>
      <w:spacing w:after="240" w:line="240" w:lineRule="auto"/>
      <w:jc w:val="both"/>
    </w:pPr>
    <w:rPr>
      <w:lang w:eastAsia="en-US"/>
    </w:rPr>
  </w:style>
  <w:style w:type="character" w:customStyle="1" w:styleId="CommaCarattere">
    <w:name w:val="Comma Carattere"/>
    <w:basedOn w:val="DefaultParagraphFont"/>
    <w:link w:val="Comma"/>
    <w:uiPriority w:val="99"/>
    <w:locked/>
    <w:rsid w:val="00E71030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286</Words>
  <Characters>1636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dirigente</cp:lastModifiedBy>
  <cp:revision>5</cp:revision>
  <dcterms:created xsi:type="dcterms:W3CDTF">2024-02-28T09:25:00Z</dcterms:created>
  <dcterms:modified xsi:type="dcterms:W3CDTF">2024-05-22T10:45:00Z</dcterms:modified>
</cp:coreProperties>
</file>