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1"/>
        <w:spacing w:before="57"/>
      </w:pPr>
      <w:r>
        <w:rPr/>
        <w:t>Offerta</w:t>
      </w:r>
      <w:r>
        <w:rPr>
          <w:spacing w:val="-6"/>
        </w:rPr>
        <w:t> </w:t>
      </w:r>
      <w:r>
        <w:rPr/>
        <w:t>Economica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267" w:lineRule="exact" w:before="56"/>
        <w:ind w:left="5743"/>
      </w:pPr>
      <w:r>
        <w:rPr/>
        <w:t>Al</w:t>
      </w:r>
      <w:r>
        <w:rPr>
          <w:spacing w:val="-5"/>
        </w:rPr>
        <w:t> </w:t>
      </w:r>
      <w:r>
        <w:rPr/>
        <w:t>Dirigente</w:t>
      </w:r>
      <w:r>
        <w:rPr>
          <w:spacing w:val="-5"/>
        </w:rPr>
        <w:t> </w:t>
      </w:r>
      <w:r>
        <w:rPr/>
        <w:t>Scolastico</w:t>
      </w:r>
    </w:p>
    <w:p>
      <w:pPr>
        <w:pStyle w:val="BodyText"/>
        <w:ind w:left="5743" w:right="1504"/>
      </w:pPr>
      <w:r>
        <w:rPr/>
        <w:t>dell’</w:t>
      </w:r>
      <w:r>
        <w:rPr>
          <w:spacing w:val="41"/>
        </w:rPr>
        <w:t> </w:t>
      </w:r>
      <w:r>
        <w:rPr/>
        <w:t>Istituto</w:t>
      </w:r>
      <w:r>
        <w:rPr>
          <w:spacing w:val="-3"/>
        </w:rPr>
        <w:t> </w:t>
      </w:r>
      <w:r>
        <w:rPr/>
        <w:t>Comprensivo</w:t>
      </w:r>
      <w:r>
        <w:rPr>
          <w:spacing w:val="-5"/>
        </w:rPr>
        <w:t> </w:t>
      </w:r>
      <w:r>
        <w:rPr/>
        <w:t>di</w:t>
      </w:r>
      <w:r>
        <w:rPr>
          <w:spacing w:val="-47"/>
        </w:rPr>
        <w:t> </w:t>
      </w:r>
      <w:r>
        <w:rPr/>
        <w:t>Premana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1439" w:val="left" w:leader="none"/>
        </w:tabs>
        <w:ind w:left="1440" w:right="1521" w:hanging="1328"/>
      </w:pPr>
      <w:r>
        <w:rPr/>
        <w:t>OGGETTO:</w:t>
      </w:r>
      <w:r>
        <w:rPr>
          <w:rFonts w:ascii="Times New Roman"/>
        </w:rPr>
        <w:tab/>
      </w:r>
      <w:r>
        <w:rPr/>
        <w:t>Bando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selezione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reclutamento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esperto</w:t>
      </w:r>
      <w:r>
        <w:rPr>
          <w:spacing w:val="-5"/>
        </w:rPr>
        <w:t> </w:t>
      </w:r>
      <w:r>
        <w:rPr/>
        <w:t>TECNICO</w:t>
      </w:r>
      <w:r>
        <w:rPr>
          <w:spacing w:val="-4"/>
        </w:rPr>
        <w:t> </w:t>
      </w:r>
      <w:r>
        <w:rPr/>
        <w:t>INFORMATICO</w:t>
      </w:r>
      <w:r>
        <w:rPr>
          <w:spacing w:val="-46"/>
        </w:rPr>
        <w:t> </w:t>
      </w:r>
      <w:r>
        <w:rPr/>
        <w:t>Avviso del</w:t>
      </w:r>
      <w:r>
        <w:rPr>
          <w:spacing w:val="48"/>
        </w:rPr>
        <w:t> </w:t>
      </w:r>
      <w:r>
        <w:rPr/>
        <w:t>04/03/2022-</w:t>
      </w:r>
      <w:r>
        <w:rPr>
          <w:spacing w:val="47"/>
        </w:rPr>
        <w:t> </w:t>
      </w:r>
      <w:r>
        <w:rPr/>
        <w:t>Offerta</w:t>
      </w:r>
      <w:r>
        <w:rPr>
          <w:spacing w:val="-3"/>
        </w:rPr>
        <w:t> </w:t>
      </w:r>
      <w:r>
        <w:rPr/>
        <w:t>economica.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6199" w:val="left" w:leader="none"/>
          <w:tab w:pos="9630" w:val="left" w:leader="none"/>
        </w:tabs>
        <w:ind w:left="112"/>
        <w:rPr>
          <w:rFonts w:ascii="Times New Roman"/>
        </w:rPr>
      </w:pPr>
      <w:r>
        <w:rPr/>
        <w:t>Il/La</w:t>
      </w:r>
      <w:r>
        <w:rPr>
          <w:spacing w:val="-4"/>
        </w:rPr>
        <w:t> </w:t>
      </w:r>
      <w:r>
        <w:rPr/>
        <w:t>sottoscritto/a</w:t>
      </w:r>
      <w:r>
        <w:rPr>
          <w:rFonts w:ascii="Times New Roman"/>
          <w:u w:val="single"/>
        </w:rPr>
        <w:tab/>
      </w:r>
      <w:r>
        <w:rPr/>
        <w:t>nato/a a</w:t>
      </w:r>
      <w:r>
        <w:rPr>
          <w:rFonts w:ascii="Times New Roman"/>
          <w:spacing w:val="-10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2620" w:val="left" w:leader="none"/>
          <w:tab w:pos="6340" w:val="left" w:leader="none"/>
          <w:tab w:pos="8699" w:val="left" w:leader="none"/>
          <w:tab w:pos="9570" w:val="left" w:leader="none"/>
        </w:tabs>
        <w:spacing w:before="87"/>
        <w:ind w:left="112"/>
        <w:rPr>
          <w:rFonts w:ascii="Times New Roman"/>
        </w:rPr>
      </w:pPr>
      <w:r>
        <w:rPr/>
        <w:t>il</w:t>
      </w:r>
      <w:r>
        <w:rPr>
          <w:rFonts w:ascii="Times New Roman"/>
          <w:u w:val="single"/>
        </w:rPr>
        <w:tab/>
      </w:r>
      <w:r>
        <w:rPr/>
        <w:t>residente</w:t>
      </w:r>
      <w:r>
        <w:rPr>
          <w:spacing w:val="-2"/>
        </w:rPr>
        <w:t> </w:t>
      </w:r>
      <w:r>
        <w:rPr/>
        <w:t>a</w:t>
      </w:r>
      <w:r>
        <w:rPr>
          <w:rFonts w:ascii="Times New Roman"/>
          <w:u w:val="single"/>
        </w:rPr>
        <w:tab/>
      </w:r>
      <w:r>
        <w:rPr/>
        <w:t>Via</w:t>
      </w:r>
      <w:r>
        <w:rPr>
          <w:rFonts w:ascii="Times New Roman"/>
          <w:u w:val="single"/>
        </w:rPr>
        <w:tab/>
      </w:r>
      <w:r>
        <w:rPr/>
        <w:t>n.</w:t>
      </w:r>
      <w:r>
        <w:rPr>
          <w:rFonts w:ascii="Times New Roman"/>
          <w:spacing w:val="-6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  <w:sz w:val="15"/>
        </w:rPr>
      </w:pPr>
    </w:p>
    <w:p>
      <w:pPr>
        <w:pStyle w:val="BodyText"/>
        <w:tabs>
          <w:tab w:pos="3479" w:val="left" w:leader="none"/>
          <w:tab w:pos="7660" w:val="left" w:leader="none"/>
        </w:tabs>
        <w:spacing w:line="477" w:lineRule="auto" w:before="88"/>
        <w:ind w:left="112" w:right="296"/>
      </w:pPr>
      <w:r>
        <w:rPr/>
        <w:t>codice</w:t>
      </w:r>
      <w:r>
        <w:rPr>
          <w:spacing w:val="-4"/>
        </w:rPr>
        <w:t> </w:t>
      </w:r>
      <w:r>
        <w:rPr/>
        <w:t>fiscale:</w:t>
      </w:r>
      <w:r>
        <w:rPr>
          <w:rFonts w:ascii="Times New Roman"/>
          <w:u w:val="single"/>
        </w:rPr>
        <w:tab/>
      </w:r>
      <w:r>
        <w:rPr/>
        <w:t>partita</w:t>
      </w:r>
      <w:r>
        <w:rPr>
          <w:spacing w:val="-2"/>
        </w:rPr>
        <w:t> </w:t>
      </w:r>
      <w:r>
        <w:rPr/>
        <w:t>IVA:</w:t>
      </w:r>
      <w:r>
        <w:rPr>
          <w:rFonts w:ascii="Times New Roman"/>
          <w:u w:val="single"/>
        </w:rPr>
        <w:tab/>
      </w:r>
      <w:r>
        <w:rPr/>
        <w:t>in relazione al bando</w:t>
      </w:r>
      <w:r>
        <w:rPr>
          <w:spacing w:val="-47"/>
        </w:rPr>
        <w:t> </w:t>
      </w:r>
      <w:r>
        <w:rPr/>
        <w:t>di selezione</w:t>
      </w:r>
      <w:r>
        <w:rPr>
          <w:spacing w:val="1"/>
        </w:rPr>
        <w:t> </w:t>
      </w:r>
      <w:r>
        <w:rPr/>
        <w:t>di cui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oggetto,</w:t>
      </w:r>
    </w:p>
    <w:p>
      <w:pPr>
        <w:pStyle w:val="BodyText"/>
        <w:spacing w:before="4"/>
      </w:pPr>
    </w:p>
    <w:p>
      <w:pPr>
        <w:pStyle w:val="Heading1"/>
        <w:ind w:left="4303" w:right="4229"/>
        <w:jc w:val="center"/>
      </w:pPr>
      <w:r>
        <w:rPr/>
        <w:t>D I C</w:t>
      </w:r>
      <w:r>
        <w:rPr>
          <w:spacing w:val="1"/>
        </w:rPr>
        <w:t> </w:t>
      </w:r>
      <w:r>
        <w:rPr/>
        <w:t>H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R</w:t>
      </w:r>
      <w:r>
        <w:rPr>
          <w:spacing w:val="-3"/>
        </w:rPr>
        <w:t> </w:t>
      </w:r>
      <w:r>
        <w:rPr/>
        <w:t>A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12"/>
      </w:pPr>
      <w:r>
        <w:rPr/>
        <w:t>di</w:t>
      </w:r>
      <w:r>
        <w:rPr>
          <w:spacing w:val="8"/>
        </w:rPr>
        <w:t> </w:t>
      </w:r>
      <w:r>
        <w:rPr/>
        <w:t>aver</w:t>
      </w:r>
      <w:r>
        <w:rPr>
          <w:spacing w:val="8"/>
        </w:rPr>
        <w:t> </w:t>
      </w:r>
      <w:r>
        <w:rPr/>
        <w:t>preso</w:t>
      </w:r>
      <w:r>
        <w:rPr>
          <w:spacing w:val="12"/>
        </w:rPr>
        <w:t> </w:t>
      </w:r>
      <w:r>
        <w:rPr/>
        <w:t>esatta</w:t>
      </w:r>
      <w:r>
        <w:rPr>
          <w:spacing w:val="3"/>
        </w:rPr>
        <w:t> </w:t>
      </w:r>
      <w:r>
        <w:rPr/>
        <w:t>conoscenza</w:t>
      </w:r>
      <w:r>
        <w:rPr>
          <w:spacing w:val="8"/>
        </w:rPr>
        <w:t> </w:t>
      </w:r>
      <w:r>
        <w:rPr/>
        <w:t>di</w:t>
      </w:r>
      <w:r>
        <w:rPr>
          <w:spacing w:val="5"/>
        </w:rPr>
        <w:t> </w:t>
      </w:r>
      <w:r>
        <w:rPr/>
        <w:t>tutte</w:t>
      </w:r>
      <w:r>
        <w:rPr>
          <w:spacing w:val="11"/>
        </w:rPr>
        <w:t> </w:t>
      </w:r>
      <w:r>
        <w:rPr/>
        <w:t>le</w:t>
      </w:r>
      <w:r>
        <w:rPr>
          <w:spacing w:val="6"/>
        </w:rPr>
        <w:t> </w:t>
      </w:r>
      <w:r>
        <w:rPr/>
        <w:t>condizioni</w:t>
      </w:r>
      <w:r>
        <w:rPr>
          <w:spacing w:val="8"/>
        </w:rPr>
        <w:t> </w:t>
      </w:r>
      <w:r>
        <w:rPr/>
        <w:t>espresse</w:t>
      </w:r>
      <w:r>
        <w:rPr>
          <w:spacing w:val="6"/>
        </w:rPr>
        <w:t> </w:t>
      </w:r>
      <w:r>
        <w:rPr/>
        <w:t>nel</w:t>
      </w:r>
      <w:r>
        <w:rPr>
          <w:spacing w:val="8"/>
        </w:rPr>
        <w:t> </w:t>
      </w:r>
      <w:r>
        <w:rPr/>
        <w:t>bando</w:t>
      </w:r>
      <w:r>
        <w:rPr>
          <w:spacing w:val="4"/>
        </w:rPr>
        <w:t> </w:t>
      </w:r>
      <w:r>
        <w:rPr/>
        <w:t>di</w:t>
      </w:r>
      <w:r>
        <w:rPr>
          <w:spacing w:val="8"/>
        </w:rPr>
        <w:t> </w:t>
      </w:r>
      <w:r>
        <w:rPr/>
        <w:t>selezione,</w:t>
      </w:r>
      <w:r>
        <w:rPr>
          <w:spacing w:val="6"/>
        </w:rPr>
        <w:t> </w:t>
      </w:r>
      <w:r>
        <w:rPr/>
        <w:t>che</w:t>
      </w:r>
      <w:r>
        <w:rPr>
          <w:spacing w:val="6"/>
        </w:rPr>
        <w:t> </w:t>
      </w:r>
      <w:r>
        <w:rPr/>
        <w:t>accetta</w:t>
      </w:r>
      <w:r>
        <w:rPr>
          <w:spacing w:val="-47"/>
        </w:rPr>
        <w:t> </w:t>
      </w:r>
      <w:r>
        <w:rPr/>
        <w:t>incondizionatamente,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produce la</w:t>
      </w:r>
      <w:r>
        <w:rPr>
          <w:spacing w:val="-5"/>
        </w:rPr>
        <w:t> </w:t>
      </w:r>
      <w:r>
        <w:rPr/>
        <w:t>seguente</w:t>
      </w:r>
      <w:r>
        <w:rPr>
          <w:spacing w:val="-2"/>
        </w:rPr>
        <w:t> </w:t>
      </w:r>
      <w:r>
        <w:rPr/>
        <w:t>offerta:</w: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2"/>
      </w:pPr>
      <w:r>
        <w:rPr/>
        <w:t>Prezzo</w:t>
      </w:r>
      <w:r>
        <w:rPr>
          <w:spacing w:val="-4"/>
        </w:rPr>
        <w:t> </w:t>
      </w:r>
      <w:r>
        <w:rPr/>
        <w:t>orario</w:t>
      </w:r>
      <w:r>
        <w:rPr>
          <w:spacing w:val="-2"/>
        </w:rPr>
        <w:t> </w:t>
      </w:r>
      <w:r>
        <w:rPr/>
        <w:t>comprensivo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tutti</w:t>
      </w:r>
      <w:r>
        <w:rPr>
          <w:spacing w:val="-6"/>
        </w:rPr>
        <w:t> </w:t>
      </w:r>
      <w:r>
        <w:rPr/>
        <w:t>gli</w:t>
      </w:r>
      <w:r>
        <w:rPr>
          <w:spacing w:val="-2"/>
        </w:rPr>
        <w:t> </w:t>
      </w:r>
      <w:r>
        <w:rPr/>
        <w:t>oneri: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980" w:val="left" w:leader="none"/>
          <w:tab w:pos="8399" w:val="left" w:leader="none"/>
        </w:tabs>
        <w:spacing w:before="1"/>
        <w:ind w:left="112"/>
      </w:pPr>
      <w:r>
        <w:rPr/>
        <w:t>Euro</w:t>
      </w:r>
      <w:r>
        <w:rPr>
          <w:rFonts w:ascii="Times New Roman"/>
          <w:u w:val="single"/>
        </w:rPr>
        <w:tab/>
      </w:r>
      <w:r>
        <w:rPr/>
        <w:t>(diconsi</w:t>
      </w:r>
      <w:r>
        <w:rPr>
          <w:spacing w:val="-5"/>
        </w:rPr>
        <w:t> </w:t>
      </w:r>
      <w:r>
        <w:rPr/>
        <w:t>Euro</w:t>
      </w:r>
      <w:r>
        <w:rPr>
          <w:rFonts w:ascii="Times New Roman"/>
          <w:u w:val="single"/>
        </w:rPr>
        <w:tab/>
      </w:r>
      <w:r>
        <w:rPr/>
        <w:t>)</w:t>
      </w:r>
    </w:p>
    <w:p>
      <w:pPr>
        <w:pStyle w:val="BodyText"/>
        <w:ind w:left="6088"/>
      </w:pPr>
      <w:r>
        <w:rPr/>
        <w:t>(in</w:t>
      </w:r>
      <w:r>
        <w:rPr>
          <w:spacing w:val="-4"/>
        </w:rPr>
        <w:t> </w:t>
      </w:r>
      <w:r>
        <w:rPr/>
        <w:t>lettere)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2330" w:val="left" w:leader="none"/>
        </w:tabs>
        <w:ind w:left="112"/>
        <w:rPr>
          <w:rFonts w:ascii="Times New Roman"/>
        </w:rPr>
      </w:pPr>
      <w:r>
        <w:rPr/>
        <w:t>Data,</w:t>
      </w:r>
      <w:r>
        <w:rPr>
          <w:rFonts w:ascii="Times New Roman"/>
          <w:spacing w:val="-7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pStyle w:val="BodyText"/>
        <w:spacing w:before="56"/>
        <w:ind w:right="1463"/>
        <w:jc w:val="right"/>
      </w:pPr>
      <w:r>
        <w:rPr/>
        <w:t>Firma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400.553986pt;margin-top:15.013712pt;width:115.2pt;height:.1pt;mso-position-horizontal-relative:page;mso-position-vertical-relative:paragraph;z-index:-15728640;mso-wrap-distance-left:0;mso-wrap-distance-right:0" coordorigin="8011,300" coordsize="2304,0" path="m8011,300l10315,300e" filled="false" stroked="true" strokeweight=".717171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00" w:h="16840"/>
      <w:pgMar w:top="1600" w:bottom="28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dc:title>all.4- offerta economica</dc:title>
  <dcterms:created xsi:type="dcterms:W3CDTF">2024-02-15T12:42:58Z</dcterms:created>
  <dcterms:modified xsi:type="dcterms:W3CDTF">2024-02-15T12:42:58Z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2024-02-15T00:00:00Z</vt:filetime>
  </property>
</Properties>
</file>