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8A2B8" w14:textId="7044C518" w:rsidR="00010221" w:rsidRDefault="00010221" w:rsidP="00A43931">
      <w:pPr>
        <w:widowControl w:val="0"/>
        <w:suppressAutoHyphens/>
        <w:autoSpaceDE w:val="0"/>
        <w:spacing w:line="276" w:lineRule="auto"/>
        <w:rPr>
          <w:rFonts w:asciiTheme="minorHAnsi" w:eastAsiaTheme="minorEastAsia" w:hAnsiTheme="minorHAnsi" w:cstheme="minorHAnsi"/>
          <w:b/>
          <w:sz w:val="22"/>
          <w:szCs w:val="22"/>
          <w:u w:val="single"/>
          <w:lang w:eastAsia="ar-SA"/>
        </w:rPr>
      </w:pPr>
      <w:r w:rsidRPr="00F1096D">
        <w:rPr>
          <w:noProof/>
          <w:sz w:val="24"/>
          <w:szCs w:val="24"/>
        </w:rPr>
        <w:drawing>
          <wp:inline distT="0" distB="0" distL="0" distR="0" wp14:anchorId="194A1AF0" wp14:editId="01A79EFB">
            <wp:extent cx="6120130" cy="1085103"/>
            <wp:effectExtent l="0" t="0" r="0" b="127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p>
    <w:p w14:paraId="306942DD" w14:textId="77777777" w:rsidR="00A43931" w:rsidRDefault="00A43931" w:rsidP="00A43931">
      <w:pPr>
        <w:autoSpaceDE w:val="0"/>
        <w:spacing w:after="200"/>
        <w:mirrorIndents/>
        <w:rPr>
          <w:rFonts w:ascii="Arial" w:eastAsiaTheme="minorEastAsia" w:hAnsi="Arial" w:cs="Arial"/>
          <w:sz w:val="18"/>
          <w:szCs w:val="18"/>
        </w:rPr>
      </w:pP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3"/>
        <w:gridCol w:w="6711"/>
        <w:gridCol w:w="1701"/>
      </w:tblGrid>
      <w:tr w:rsidR="00991A11" w14:paraId="42AAC819" w14:textId="77777777" w:rsidTr="00991A11">
        <w:trPr>
          <w:trHeight w:val="1660"/>
        </w:trPr>
        <w:tc>
          <w:tcPr>
            <w:tcW w:w="1823" w:type="dxa"/>
            <w:tcBorders>
              <w:top w:val="single" w:sz="4" w:space="0" w:color="000000"/>
              <w:left w:val="single" w:sz="4" w:space="0" w:color="000000"/>
              <w:bottom w:val="single" w:sz="4" w:space="0" w:color="000000"/>
              <w:right w:val="single" w:sz="4" w:space="0" w:color="000000"/>
            </w:tcBorders>
            <w:hideMark/>
          </w:tcPr>
          <w:p w14:paraId="698EDAAC" w14:textId="78755E8A" w:rsidR="00991A11" w:rsidRDefault="00991A11">
            <w:pPr>
              <w:spacing w:line="256" w:lineRule="auto"/>
              <w:jc w:val="center"/>
              <w:rPr>
                <w:kern w:val="2"/>
                <w:lang w:eastAsia="en-US"/>
                <w14:ligatures w14:val="standardContextual"/>
              </w:rPr>
            </w:pPr>
            <w:r>
              <w:rPr>
                <w:noProof/>
                <w:kern w:val="2"/>
                <w:lang w:eastAsia="en-US"/>
                <w14:ligatures w14:val="standardContextual"/>
              </w:rPr>
              <w:drawing>
                <wp:anchor distT="0" distB="0" distL="114300" distR="114300" simplePos="0" relativeHeight="251659264" behindDoc="0" locked="0" layoutInCell="1" allowOverlap="1" wp14:anchorId="107DB602" wp14:editId="02463292">
                  <wp:simplePos x="0" y="0"/>
                  <wp:positionH relativeFrom="margin">
                    <wp:posOffset>111125</wp:posOffset>
                  </wp:positionH>
                  <wp:positionV relativeFrom="margin">
                    <wp:posOffset>123825</wp:posOffset>
                  </wp:positionV>
                  <wp:extent cx="923925" cy="890905"/>
                  <wp:effectExtent l="0" t="0" r="9525" b="4445"/>
                  <wp:wrapSquare wrapText="bothSides"/>
                  <wp:docPr id="1004944067" name="Immagine 2" descr="Logo ICS Alessandro Volta_Test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ICS Alessandro Volta_Testo_Color"/>
                          <pic:cNvPicPr>
                            <a:picLocks noChangeAspect="1" noChangeArrowheads="1"/>
                          </pic:cNvPicPr>
                        </pic:nvPicPr>
                        <pic:blipFill>
                          <a:blip r:embed="rId6" cstate="print">
                            <a:extLst>
                              <a:ext uri="{28A0092B-C50C-407E-A947-70E740481C1C}">
                                <a14:useLocalDpi xmlns:a14="http://schemas.microsoft.com/office/drawing/2010/main" val="0"/>
                              </a:ext>
                            </a:extLst>
                          </a:blip>
                          <a:srcRect l="5588" t="8388" r="8089" b="9032"/>
                          <a:stretch>
                            <a:fillRect/>
                          </a:stretch>
                        </pic:blipFill>
                        <pic:spPr bwMode="auto">
                          <a:xfrm>
                            <a:off x="0" y="0"/>
                            <a:ext cx="923925" cy="890905"/>
                          </a:xfrm>
                          <a:prstGeom prst="rect">
                            <a:avLst/>
                          </a:prstGeom>
                          <a:noFill/>
                        </pic:spPr>
                      </pic:pic>
                    </a:graphicData>
                  </a:graphic>
                  <wp14:sizeRelH relativeFrom="page">
                    <wp14:pctWidth>0</wp14:pctWidth>
                  </wp14:sizeRelH>
                  <wp14:sizeRelV relativeFrom="page">
                    <wp14:pctHeight>0</wp14:pctHeight>
                  </wp14:sizeRelV>
                </wp:anchor>
              </w:drawing>
            </w:r>
          </w:p>
        </w:tc>
        <w:tc>
          <w:tcPr>
            <w:tcW w:w="6711" w:type="dxa"/>
            <w:tcBorders>
              <w:top w:val="single" w:sz="4" w:space="0" w:color="000000"/>
              <w:left w:val="single" w:sz="4" w:space="0" w:color="000000"/>
              <w:bottom w:val="single" w:sz="4" w:space="0" w:color="000000"/>
              <w:right w:val="single" w:sz="4" w:space="0" w:color="000000"/>
            </w:tcBorders>
          </w:tcPr>
          <w:p w14:paraId="2867E309" w14:textId="77777777" w:rsidR="00991A11" w:rsidRDefault="00991A11">
            <w:pPr>
              <w:spacing w:line="256" w:lineRule="auto"/>
              <w:jc w:val="center"/>
              <w:rPr>
                <w:rFonts w:ascii="Verdana" w:hAnsi="Verdana"/>
                <w:b/>
                <w:i/>
                <w:kern w:val="2"/>
                <w:lang w:eastAsia="en-US"/>
                <w14:ligatures w14:val="standardContextual"/>
              </w:rPr>
            </w:pPr>
          </w:p>
          <w:p w14:paraId="347D8EFC" w14:textId="77777777" w:rsidR="00991A11" w:rsidRDefault="00991A11">
            <w:pPr>
              <w:spacing w:line="256" w:lineRule="auto"/>
              <w:jc w:val="center"/>
              <w:rPr>
                <w:rFonts w:ascii="Verdana" w:hAnsi="Verdana"/>
                <w:b/>
                <w:i/>
                <w:kern w:val="2"/>
                <w:sz w:val="18"/>
                <w:szCs w:val="18"/>
                <w:lang w:eastAsia="en-US"/>
                <w14:ligatures w14:val="standardContextual"/>
              </w:rPr>
            </w:pPr>
            <w:r>
              <w:rPr>
                <w:rFonts w:ascii="Verdana" w:hAnsi="Verdana"/>
                <w:b/>
                <w:i/>
                <w:kern w:val="2"/>
                <w:sz w:val="18"/>
                <w:szCs w:val="18"/>
                <w:lang w:eastAsia="en-US"/>
                <w14:ligatures w14:val="standardContextual"/>
              </w:rPr>
              <w:t>Ministero dell’Istruzione e del Merito</w:t>
            </w:r>
          </w:p>
          <w:p w14:paraId="4FE334A9" w14:textId="77777777" w:rsidR="00991A11" w:rsidRDefault="00991A11">
            <w:pPr>
              <w:spacing w:line="256" w:lineRule="auto"/>
              <w:ind w:left="-249" w:right="-393"/>
              <w:jc w:val="center"/>
              <w:rPr>
                <w:rFonts w:ascii="Verdana" w:hAnsi="Verdana"/>
                <w:kern w:val="2"/>
                <w:sz w:val="18"/>
                <w:szCs w:val="18"/>
                <w:lang w:eastAsia="en-US"/>
                <w14:ligatures w14:val="standardContextual"/>
              </w:rPr>
            </w:pPr>
            <w:r>
              <w:rPr>
                <w:rFonts w:ascii="Verdana" w:hAnsi="Verdana" w:cs="Arial"/>
                <w:b/>
                <w:bCs/>
                <w:kern w:val="2"/>
                <w:sz w:val="18"/>
                <w:szCs w:val="18"/>
                <w:lang w:eastAsia="en-US"/>
                <w14:ligatures w14:val="standardContextual"/>
              </w:rPr>
              <w:t>ISTITUTO COMPRENSIVO STATALE "ALESSANDRO VOLTA"</w:t>
            </w:r>
          </w:p>
          <w:p w14:paraId="5A680C70" w14:textId="77777777" w:rsidR="00991A11" w:rsidRDefault="00991A11">
            <w:pPr>
              <w:spacing w:line="256" w:lineRule="auto"/>
              <w:jc w:val="center"/>
              <w:rPr>
                <w:rFonts w:ascii="Verdana" w:hAnsi="Verdana" w:cs="Arial"/>
                <w:kern w:val="2"/>
                <w:sz w:val="18"/>
                <w:szCs w:val="18"/>
                <w:lang w:eastAsia="en-US"/>
                <w14:ligatures w14:val="standardContextual"/>
              </w:rPr>
            </w:pPr>
            <w:r>
              <w:rPr>
                <w:rFonts w:ascii="Verdana" w:hAnsi="Verdana" w:cs="Arial"/>
                <w:kern w:val="2"/>
                <w:sz w:val="18"/>
                <w:szCs w:val="18"/>
                <w:lang w:eastAsia="en-US"/>
                <w14:ligatures w14:val="standardContextual"/>
              </w:rPr>
              <w:t xml:space="preserve">di scuola primaria e secondaria di 1° grado </w:t>
            </w:r>
          </w:p>
          <w:p w14:paraId="64B204BE" w14:textId="77777777" w:rsidR="00991A11" w:rsidRDefault="00991A11">
            <w:pPr>
              <w:spacing w:line="256" w:lineRule="auto"/>
              <w:jc w:val="center"/>
              <w:rPr>
                <w:rFonts w:ascii="Verdana" w:hAnsi="Verdana" w:cs="Arial"/>
                <w:kern w:val="2"/>
                <w:sz w:val="18"/>
                <w:szCs w:val="18"/>
                <w:lang w:eastAsia="en-US"/>
                <w14:ligatures w14:val="standardContextual"/>
              </w:rPr>
            </w:pPr>
            <w:r>
              <w:rPr>
                <w:rFonts w:ascii="Verdana" w:hAnsi="Verdana" w:cs="Arial"/>
                <w:kern w:val="2"/>
                <w:sz w:val="18"/>
                <w:szCs w:val="18"/>
                <w:lang w:eastAsia="en-US"/>
                <w14:ligatures w14:val="standardContextual"/>
              </w:rPr>
              <w:t xml:space="preserve"> C. F. 83007980135 - C. M. LCIC80400L</w:t>
            </w:r>
          </w:p>
          <w:p w14:paraId="1C6CE7FC" w14:textId="77777777" w:rsidR="00991A11" w:rsidRDefault="00991A11">
            <w:pPr>
              <w:spacing w:line="256" w:lineRule="auto"/>
              <w:jc w:val="center"/>
              <w:rPr>
                <w:rFonts w:ascii="Verdana" w:hAnsi="Verdana" w:cs="Arial"/>
                <w:kern w:val="2"/>
                <w:sz w:val="18"/>
                <w:szCs w:val="18"/>
                <w:lang w:eastAsia="en-US"/>
                <w14:ligatures w14:val="standardContextual"/>
              </w:rPr>
            </w:pPr>
            <w:r>
              <w:rPr>
                <w:rFonts w:ascii="Verdana" w:hAnsi="Verdana" w:cs="Arial"/>
                <w:kern w:val="2"/>
                <w:sz w:val="18"/>
                <w:szCs w:val="18"/>
                <w:lang w:eastAsia="en-US"/>
                <w14:ligatures w14:val="standardContextual"/>
              </w:rPr>
              <w:t>Via Risorgimento 33 -23826 Mandello del Lario (LC) - tel. 0341-730459</w:t>
            </w:r>
          </w:p>
          <w:p w14:paraId="190C64CC" w14:textId="77777777" w:rsidR="00991A11" w:rsidRDefault="00991A11">
            <w:pPr>
              <w:spacing w:line="256" w:lineRule="auto"/>
              <w:jc w:val="center"/>
              <w:rPr>
                <w:rFonts w:ascii="Verdana" w:hAnsi="Verdana"/>
                <w:kern w:val="2"/>
                <w:sz w:val="18"/>
                <w:szCs w:val="18"/>
                <w:lang w:eastAsia="en-US"/>
                <w14:ligatures w14:val="standardContextual"/>
              </w:rPr>
            </w:pPr>
            <w:r>
              <w:rPr>
                <w:rFonts w:ascii="Verdana" w:hAnsi="Verdana" w:cs="Arial"/>
                <w:kern w:val="2"/>
                <w:sz w:val="18"/>
                <w:szCs w:val="18"/>
                <w:lang w:eastAsia="en-US"/>
                <w14:ligatures w14:val="standardContextual"/>
              </w:rPr>
              <w:t xml:space="preserve">Mail: </w:t>
            </w:r>
            <w:hyperlink r:id="rId7" w:history="1">
              <w:r>
                <w:rPr>
                  <w:rStyle w:val="Collegamentoipertestuale"/>
                  <w:rFonts w:ascii="Verdana" w:hAnsi="Verdana" w:cs="Arial"/>
                  <w:kern w:val="2"/>
                  <w:sz w:val="18"/>
                  <w:szCs w:val="18"/>
                  <w:lang w:eastAsia="en-US"/>
                  <w14:ligatures w14:val="standardContextual"/>
                </w:rPr>
                <w:t>LCIC80400L@istruzione.it</w:t>
              </w:r>
            </w:hyperlink>
            <w:r>
              <w:rPr>
                <w:rFonts w:ascii="Verdana" w:hAnsi="Verdana" w:cs="Arial"/>
                <w:kern w:val="2"/>
                <w:sz w:val="18"/>
                <w:szCs w:val="18"/>
                <w:lang w:eastAsia="en-US"/>
                <w14:ligatures w14:val="standardContextual"/>
              </w:rPr>
              <w:t xml:space="preserve"> – PEC </w:t>
            </w:r>
            <w:hyperlink r:id="rId8" w:history="1">
              <w:r>
                <w:rPr>
                  <w:rStyle w:val="Collegamentoipertestuale"/>
                  <w:rFonts w:ascii="Verdana" w:hAnsi="Verdana"/>
                  <w:kern w:val="2"/>
                  <w:sz w:val="18"/>
                  <w:szCs w:val="18"/>
                  <w:lang w:eastAsia="en-US"/>
                  <w14:ligatures w14:val="standardContextual"/>
                </w:rPr>
                <w:t>LCIC80400L@pec.istruzione.it</w:t>
              </w:r>
            </w:hyperlink>
          </w:p>
          <w:p w14:paraId="0CF96D39" w14:textId="4CD90844" w:rsidR="00991A11" w:rsidRDefault="00991A11" w:rsidP="00991A11">
            <w:pPr>
              <w:spacing w:line="256" w:lineRule="auto"/>
              <w:jc w:val="center"/>
              <w:rPr>
                <w:rFonts w:ascii="Verdana" w:hAnsi="Verdana"/>
              </w:rPr>
            </w:pPr>
            <w:r>
              <w:rPr>
                <w:rFonts w:ascii="Verdana" w:hAnsi="Verdana"/>
                <w:kern w:val="2"/>
                <w:sz w:val="18"/>
                <w:szCs w:val="18"/>
                <w:lang w:eastAsia="en-US"/>
                <w14:ligatures w14:val="standardContextual"/>
              </w:rPr>
              <w:t xml:space="preserve">Sito: </w:t>
            </w:r>
            <w:r w:rsidRPr="00991A11">
              <w:rPr>
                <w:rFonts w:ascii="Verdana" w:hAnsi="Verdana"/>
                <w:kern w:val="2"/>
                <w:sz w:val="18"/>
                <w:szCs w:val="18"/>
                <w:lang w:eastAsia="en-US"/>
                <w14:ligatures w14:val="standardContextual"/>
              </w:rPr>
              <w:t>www.icmandellolario.edu.it</w:t>
            </w:r>
          </w:p>
        </w:tc>
        <w:tc>
          <w:tcPr>
            <w:tcW w:w="1701" w:type="dxa"/>
            <w:tcBorders>
              <w:top w:val="single" w:sz="4" w:space="0" w:color="000000"/>
              <w:left w:val="single" w:sz="4" w:space="0" w:color="000000"/>
              <w:bottom w:val="single" w:sz="4" w:space="0" w:color="000000"/>
              <w:right w:val="single" w:sz="4" w:space="0" w:color="000000"/>
            </w:tcBorders>
            <w:hideMark/>
          </w:tcPr>
          <w:p w14:paraId="57DFE03F" w14:textId="4A959590" w:rsidR="00991A11" w:rsidRDefault="00991A11">
            <w:pPr>
              <w:spacing w:line="256" w:lineRule="auto"/>
              <w:jc w:val="center"/>
              <w:rPr>
                <w:kern w:val="2"/>
                <w:lang w:eastAsia="en-US"/>
                <w14:ligatures w14:val="standardContextual"/>
              </w:rPr>
            </w:pPr>
            <w:r>
              <w:rPr>
                <w:noProof/>
                <w:kern w:val="2"/>
                <w:lang w:eastAsia="en-US"/>
                <w14:ligatures w14:val="standardContextual"/>
              </w:rPr>
              <w:drawing>
                <wp:anchor distT="0" distB="0" distL="114300" distR="114300" simplePos="0" relativeHeight="251660288" behindDoc="0" locked="0" layoutInCell="1" allowOverlap="1" wp14:anchorId="41BC22C6" wp14:editId="464FE663">
                  <wp:simplePos x="0" y="0"/>
                  <wp:positionH relativeFrom="margin">
                    <wp:posOffset>22225</wp:posOffset>
                  </wp:positionH>
                  <wp:positionV relativeFrom="margin">
                    <wp:posOffset>76200</wp:posOffset>
                  </wp:positionV>
                  <wp:extent cx="843915" cy="904875"/>
                  <wp:effectExtent l="0" t="0" r="0" b="9525"/>
                  <wp:wrapSquare wrapText="bothSides"/>
                  <wp:docPr id="1380712193" name="Immagine 1" descr="Ritt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Ritter01"/>
                          <pic:cNvPicPr>
                            <a:picLocks noChangeAspect="1" noChangeArrowheads="1"/>
                          </pic:cNvPicPr>
                        </pic:nvPicPr>
                        <pic:blipFill>
                          <a:blip r:embed="rId9" cstate="print">
                            <a:extLst>
                              <a:ext uri="{28A0092B-C50C-407E-A947-70E740481C1C}">
                                <a14:useLocalDpi xmlns:a14="http://schemas.microsoft.com/office/drawing/2010/main" val="0"/>
                              </a:ext>
                            </a:extLst>
                          </a:blip>
                          <a:srcRect l="-4189" t="-1114" r="3371"/>
                          <a:stretch>
                            <a:fillRect/>
                          </a:stretch>
                        </pic:blipFill>
                        <pic:spPr bwMode="auto">
                          <a:xfrm>
                            <a:off x="0" y="0"/>
                            <a:ext cx="843915" cy="904875"/>
                          </a:xfrm>
                          <a:prstGeom prst="rect">
                            <a:avLst/>
                          </a:prstGeom>
                          <a:noFill/>
                        </pic:spPr>
                      </pic:pic>
                    </a:graphicData>
                  </a:graphic>
                  <wp14:sizeRelH relativeFrom="page">
                    <wp14:pctWidth>0</wp14:pctWidth>
                  </wp14:sizeRelH>
                  <wp14:sizeRelV relativeFrom="page">
                    <wp14:pctHeight>0</wp14:pctHeight>
                  </wp14:sizeRelV>
                </wp:anchor>
              </w:drawing>
            </w:r>
          </w:p>
        </w:tc>
      </w:tr>
    </w:tbl>
    <w:p w14:paraId="30675A25" w14:textId="77777777" w:rsidR="00991A11" w:rsidRDefault="00991A11" w:rsidP="00010221">
      <w:pPr>
        <w:widowControl w:val="0"/>
        <w:tabs>
          <w:tab w:val="left" w:pos="1733"/>
        </w:tabs>
        <w:autoSpaceDE w:val="0"/>
        <w:autoSpaceDN w:val="0"/>
        <w:ind w:right="284"/>
        <w:rPr>
          <w:rFonts w:ascii="Calibri" w:eastAsia="Calibri" w:hAnsi="Calibri" w:cs="Calibri"/>
          <w:b/>
          <w:i/>
          <w:iCs/>
          <w:sz w:val="24"/>
          <w:szCs w:val="24"/>
          <w:lang w:eastAsia="en-US"/>
        </w:rPr>
      </w:pPr>
    </w:p>
    <w:p w14:paraId="3A827AD9" w14:textId="77777777" w:rsidR="00991A11" w:rsidRDefault="00991A11" w:rsidP="00010221">
      <w:pPr>
        <w:widowControl w:val="0"/>
        <w:tabs>
          <w:tab w:val="left" w:pos="1733"/>
        </w:tabs>
        <w:autoSpaceDE w:val="0"/>
        <w:autoSpaceDN w:val="0"/>
        <w:ind w:right="284"/>
        <w:rPr>
          <w:rFonts w:ascii="Calibri" w:eastAsia="Calibri" w:hAnsi="Calibri" w:cs="Calibri"/>
          <w:b/>
          <w:i/>
          <w:iCs/>
          <w:sz w:val="24"/>
          <w:szCs w:val="24"/>
          <w:lang w:eastAsia="en-US"/>
        </w:rPr>
      </w:pPr>
    </w:p>
    <w:p w14:paraId="01056911" w14:textId="77777777" w:rsidR="00991A11" w:rsidRDefault="00991A11" w:rsidP="00010221">
      <w:pPr>
        <w:widowControl w:val="0"/>
        <w:tabs>
          <w:tab w:val="left" w:pos="1733"/>
        </w:tabs>
        <w:autoSpaceDE w:val="0"/>
        <w:autoSpaceDN w:val="0"/>
        <w:ind w:right="284"/>
        <w:rPr>
          <w:rFonts w:ascii="Calibri" w:eastAsia="Calibri" w:hAnsi="Calibri" w:cs="Calibri"/>
          <w:b/>
          <w:i/>
          <w:iCs/>
          <w:sz w:val="24"/>
          <w:szCs w:val="24"/>
          <w:lang w:eastAsia="en-US"/>
        </w:rPr>
      </w:pPr>
    </w:p>
    <w:p w14:paraId="49B0DE38" w14:textId="3AAFB026" w:rsidR="00010221" w:rsidRPr="00F1096D" w:rsidRDefault="00010221" w:rsidP="00010221">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 xml:space="preserve">ESPERTO </w:t>
      </w:r>
    </w:p>
    <w:p w14:paraId="2149E263" w14:textId="77777777" w:rsidR="00010221" w:rsidRPr="00F1096D" w:rsidRDefault="00010221" w:rsidP="00010221">
      <w:pPr>
        <w:widowControl w:val="0"/>
        <w:tabs>
          <w:tab w:val="left" w:pos="1733"/>
        </w:tabs>
        <w:autoSpaceDE w:val="0"/>
        <w:autoSpaceDN w:val="0"/>
        <w:ind w:right="284"/>
        <w:rPr>
          <w:rFonts w:ascii="Calibri" w:eastAsia="Calibri" w:hAnsi="Calibri" w:cs="Calibri"/>
          <w:bCs/>
          <w:i/>
          <w:iCs/>
          <w:sz w:val="24"/>
          <w:szCs w:val="24"/>
          <w:lang w:eastAsia="en-US"/>
        </w:rPr>
      </w:pPr>
    </w:p>
    <w:p w14:paraId="2A7EB3DA" w14:textId="77777777" w:rsidR="00010221" w:rsidRPr="00F1096D" w:rsidRDefault="00010221" w:rsidP="00010221">
      <w:pPr>
        <w:keepNext/>
        <w:keepLines/>
        <w:widowControl w:val="0"/>
        <w:jc w:val="center"/>
        <w:outlineLvl w:val="5"/>
        <w:rPr>
          <w:rFonts w:asciiTheme="minorHAnsi" w:eastAsia="Arial" w:hAnsiTheme="minorHAnsi" w:cstheme="minorHAnsi"/>
          <w:b/>
          <w:bCs/>
          <w:sz w:val="24"/>
          <w:szCs w:val="24"/>
        </w:rPr>
      </w:pPr>
    </w:p>
    <w:p w14:paraId="59C67B66" w14:textId="77777777" w:rsidR="00010221" w:rsidRPr="00F1096D" w:rsidRDefault="00010221" w:rsidP="00010221">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2E78E3A7" w14:textId="77777777" w:rsidR="00010221" w:rsidRPr="00F1096D" w:rsidRDefault="00010221" w:rsidP="00010221">
      <w:pPr>
        <w:keepNext/>
        <w:keepLines/>
        <w:widowControl w:val="0"/>
        <w:outlineLvl w:val="5"/>
        <w:rPr>
          <w:rFonts w:asciiTheme="minorHAnsi" w:eastAsia="Arial" w:hAnsiTheme="minorHAnsi"/>
          <w:b/>
          <w:bCs/>
          <w:sz w:val="22"/>
          <w:szCs w:val="22"/>
        </w:rPr>
      </w:pPr>
    </w:p>
    <w:p w14:paraId="6EC25136" w14:textId="77777777" w:rsidR="00010221" w:rsidRPr="00F1096D" w:rsidRDefault="00010221" w:rsidP="00010221">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2FB272C3" w14:textId="77777777" w:rsidR="00010221" w:rsidRPr="00F1096D" w:rsidRDefault="00010221" w:rsidP="00010221">
      <w:pPr>
        <w:keepNext/>
        <w:keepLines/>
        <w:widowControl w:val="0"/>
        <w:outlineLvl w:val="5"/>
        <w:rPr>
          <w:rFonts w:asciiTheme="minorHAnsi" w:eastAsia="Arial" w:hAnsiTheme="minorHAnsi"/>
          <w:b/>
          <w:bCs/>
          <w:sz w:val="22"/>
          <w:szCs w:val="22"/>
        </w:rPr>
      </w:pPr>
    </w:p>
    <w:p w14:paraId="6BE97D47" w14:textId="77777777" w:rsidR="00010221" w:rsidRPr="00F1096D" w:rsidRDefault="00010221" w:rsidP="00010221">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7777EFD8" w14:textId="77777777" w:rsidR="00010221" w:rsidRPr="00F1096D" w:rsidRDefault="00010221" w:rsidP="00010221">
      <w:pPr>
        <w:keepNext/>
        <w:keepLines/>
        <w:widowControl w:val="0"/>
        <w:outlineLvl w:val="5"/>
        <w:rPr>
          <w:rFonts w:asciiTheme="minorHAnsi" w:eastAsia="Arial" w:hAnsiTheme="minorHAnsi"/>
          <w:b/>
          <w:bCs/>
          <w:sz w:val="22"/>
          <w:szCs w:val="22"/>
        </w:rPr>
      </w:pPr>
    </w:p>
    <w:p w14:paraId="4F3936C4" w14:textId="77777777" w:rsidR="00010221" w:rsidRPr="00F1096D" w:rsidRDefault="00010221" w:rsidP="00010221">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60F6DC6F" w14:textId="77777777" w:rsidR="00010221" w:rsidRPr="00F1096D" w:rsidRDefault="00010221" w:rsidP="00010221">
      <w:pPr>
        <w:keepNext/>
        <w:keepLines/>
        <w:widowControl w:val="0"/>
        <w:outlineLvl w:val="5"/>
        <w:rPr>
          <w:rFonts w:asciiTheme="minorHAnsi" w:eastAsia="Arial" w:hAnsiTheme="minorHAnsi"/>
          <w:bCs/>
          <w:sz w:val="22"/>
          <w:szCs w:val="22"/>
        </w:rPr>
      </w:pPr>
    </w:p>
    <w:p w14:paraId="7973895A" w14:textId="77777777" w:rsidR="00010221" w:rsidRPr="00F1096D" w:rsidRDefault="00010221" w:rsidP="00010221">
      <w:pPr>
        <w:spacing w:before="120" w:after="120"/>
        <w:jc w:val="center"/>
        <w:outlineLvl w:val="0"/>
        <w:rPr>
          <w:rFonts w:cstheme="minorHAnsi"/>
          <w:b/>
          <w:sz w:val="24"/>
          <w:szCs w:val="24"/>
        </w:rPr>
      </w:pPr>
      <w:r w:rsidRPr="00F1096D">
        <w:rPr>
          <w:rFonts w:cstheme="minorHAnsi"/>
          <w:b/>
          <w:sz w:val="24"/>
          <w:szCs w:val="24"/>
        </w:rPr>
        <w:t>DICHIARA</w:t>
      </w:r>
    </w:p>
    <w:p w14:paraId="60694BA3" w14:textId="77777777" w:rsidR="00010221" w:rsidRPr="00F1096D" w:rsidRDefault="00010221" w:rsidP="00010221">
      <w:pPr>
        <w:spacing w:before="120" w:after="120"/>
        <w:jc w:val="center"/>
        <w:outlineLvl w:val="0"/>
        <w:rPr>
          <w:rFonts w:cstheme="minorHAnsi"/>
          <w:b/>
          <w:sz w:val="22"/>
          <w:szCs w:val="22"/>
        </w:rPr>
      </w:pPr>
    </w:p>
    <w:p w14:paraId="4287957D" w14:textId="77777777" w:rsidR="00010221" w:rsidRPr="00F1096D" w:rsidRDefault="00010221" w:rsidP="00010221">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667EBE1D" w14:textId="77777777" w:rsidR="00010221" w:rsidRPr="00F1096D" w:rsidRDefault="00010221" w:rsidP="00010221">
      <w:pPr>
        <w:spacing w:before="120" w:after="120"/>
        <w:jc w:val="both"/>
        <w:rPr>
          <w:rFonts w:cstheme="minorHAnsi"/>
          <w:b/>
          <w:sz w:val="24"/>
          <w:szCs w:val="24"/>
        </w:rPr>
      </w:pPr>
    </w:p>
    <w:p w14:paraId="27505958" w14:textId="77777777" w:rsidR="00010221" w:rsidRPr="00F1096D" w:rsidRDefault="00010221" w:rsidP="00010221">
      <w:pPr>
        <w:numPr>
          <w:ilvl w:val="0"/>
          <w:numId w:val="3"/>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08053A5" w14:textId="77777777" w:rsidR="00010221" w:rsidRPr="00F1096D" w:rsidRDefault="00010221" w:rsidP="00010221">
      <w:pPr>
        <w:spacing w:before="120" w:after="120"/>
        <w:ind w:left="720"/>
        <w:contextualSpacing/>
        <w:jc w:val="both"/>
        <w:rPr>
          <w:rFonts w:cstheme="minorHAnsi"/>
          <w:sz w:val="24"/>
          <w:szCs w:val="24"/>
        </w:rPr>
      </w:pPr>
    </w:p>
    <w:p w14:paraId="6615B023" w14:textId="77777777" w:rsidR="00010221" w:rsidRPr="00F1096D" w:rsidRDefault="00010221" w:rsidP="00010221">
      <w:pPr>
        <w:numPr>
          <w:ilvl w:val="0"/>
          <w:numId w:val="3"/>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69132EB1" w14:textId="77777777" w:rsidR="00010221" w:rsidRPr="00F1096D" w:rsidRDefault="00010221" w:rsidP="00010221">
      <w:pPr>
        <w:numPr>
          <w:ilvl w:val="0"/>
          <w:numId w:val="4"/>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1FF31F6F" w14:textId="77777777" w:rsidR="00010221" w:rsidRPr="00F1096D" w:rsidRDefault="00010221" w:rsidP="00010221">
      <w:pPr>
        <w:numPr>
          <w:ilvl w:val="0"/>
          <w:numId w:val="4"/>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4D09A4B7" w14:textId="77777777" w:rsidR="00010221" w:rsidRPr="00F1096D" w:rsidRDefault="00010221" w:rsidP="00010221">
      <w:pPr>
        <w:numPr>
          <w:ilvl w:val="0"/>
          <w:numId w:val="4"/>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0600CD96" w14:textId="77777777" w:rsidR="00010221" w:rsidRPr="00F1096D" w:rsidRDefault="00010221" w:rsidP="00010221">
      <w:pPr>
        <w:numPr>
          <w:ilvl w:val="0"/>
          <w:numId w:val="4"/>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7DBA372" w14:textId="77777777" w:rsidR="00010221" w:rsidRPr="00F1096D" w:rsidRDefault="00010221" w:rsidP="00010221">
      <w:pPr>
        <w:autoSpaceDE w:val="0"/>
        <w:autoSpaceDN w:val="0"/>
        <w:adjustRightInd w:val="0"/>
        <w:spacing w:before="120" w:after="120"/>
        <w:ind w:left="1068"/>
        <w:contextualSpacing/>
        <w:jc w:val="both"/>
        <w:rPr>
          <w:rFonts w:cstheme="minorHAnsi"/>
          <w:sz w:val="24"/>
          <w:szCs w:val="24"/>
        </w:rPr>
      </w:pPr>
    </w:p>
    <w:p w14:paraId="701A2FD7" w14:textId="77777777" w:rsidR="00010221" w:rsidRPr="00F1096D" w:rsidRDefault="00010221" w:rsidP="00010221">
      <w:pPr>
        <w:numPr>
          <w:ilvl w:val="0"/>
          <w:numId w:val="3"/>
        </w:numPr>
        <w:spacing w:after="120" w:line="276" w:lineRule="auto"/>
        <w:contextualSpacing/>
        <w:jc w:val="both"/>
        <w:rPr>
          <w:rFonts w:eastAsia="Calibri" w:cstheme="minorHAnsi"/>
          <w:sz w:val="24"/>
          <w:szCs w:val="24"/>
        </w:rPr>
      </w:pPr>
      <w:r w:rsidRPr="00F1096D">
        <w:rPr>
          <w:rFonts w:eastAsia="Calibri" w:cstheme="minorHAnsi"/>
          <w:sz w:val="24"/>
          <w:szCs w:val="24"/>
        </w:rPr>
        <w:lastRenderedPageBreak/>
        <w:t>che non sussistono diverse ragioni di opportunità che si frappongano al conferimento dell’incarico in questione;</w:t>
      </w:r>
    </w:p>
    <w:p w14:paraId="37AA4CBB" w14:textId="77777777" w:rsidR="00010221" w:rsidRPr="00F1096D" w:rsidRDefault="00010221" w:rsidP="00010221">
      <w:pPr>
        <w:spacing w:after="120" w:line="276" w:lineRule="auto"/>
        <w:ind w:left="720"/>
        <w:contextualSpacing/>
        <w:jc w:val="both"/>
        <w:rPr>
          <w:rFonts w:eastAsia="Calibri" w:cstheme="minorHAnsi"/>
          <w:sz w:val="24"/>
          <w:szCs w:val="24"/>
        </w:rPr>
      </w:pPr>
    </w:p>
    <w:p w14:paraId="1B4E8511" w14:textId="77777777" w:rsidR="00010221" w:rsidRPr="00F1096D" w:rsidRDefault="00010221" w:rsidP="00010221">
      <w:pPr>
        <w:numPr>
          <w:ilvl w:val="0"/>
          <w:numId w:val="3"/>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2E539C91" w14:textId="77777777" w:rsidR="00010221" w:rsidRPr="00F1096D" w:rsidRDefault="00010221" w:rsidP="00010221">
      <w:pPr>
        <w:rPr>
          <w:rFonts w:asciiTheme="minorHAnsi" w:eastAsia="Calibri" w:hAnsiTheme="minorHAnsi" w:cstheme="minorHAnsi"/>
          <w:sz w:val="24"/>
          <w:szCs w:val="24"/>
          <w:lang w:eastAsia="en-US"/>
        </w:rPr>
      </w:pPr>
    </w:p>
    <w:p w14:paraId="58AA33C7" w14:textId="77777777" w:rsidR="00010221" w:rsidRPr="00F1096D" w:rsidRDefault="00010221" w:rsidP="00010221">
      <w:pPr>
        <w:numPr>
          <w:ilvl w:val="0"/>
          <w:numId w:val="3"/>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14912F9D" w14:textId="77777777" w:rsidR="00010221" w:rsidRPr="00F1096D" w:rsidRDefault="00010221" w:rsidP="00010221">
      <w:pPr>
        <w:spacing w:before="120" w:after="120"/>
        <w:ind w:left="720"/>
        <w:contextualSpacing/>
        <w:jc w:val="both"/>
        <w:rPr>
          <w:rFonts w:cstheme="minorHAnsi"/>
          <w:sz w:val="24"/>
          <w:szCs w:val="24"/>
        </w:rPr>
      </w:pPr>
    </w:p>
    <w:p w14:paraId="20DC571B" w14:textId="77777777" w:rsidR="00010221" w:rsidRPr="00F1096D" w:rsidRDefault="00010221" w:rsidP="00010221">
      <w:pPr>
        <w:numPr>
          <w:ilvl w:val="0"/>
          <w:numId w:val="3"/>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40065BB5" w14:textId="77777777" w:rsidR="00010221" w:rsidRPr="00F1096D" w:rsidRDefault="00010221" w:rsidP="00010221">
      <w:pPr>
        <w:ind w:left="708"/>
        <w:rPr>
          <w:rFonts w:cstheme="minorHAnsi"/>
          <w:sz w:val="24"/>
          <w:szCs w:val="24"/>
        </w:rPr>
      </w:pPr>
    </w:p>
    <w:p w14:paraId="4EF911BC" w14:textId="77777777" w:rsidR="00010221" w:rsidRPr="00F1096D" w:rsidRDefault="00010221" w:rsidP="00010221">
      <w:pPr>
        <w:spacing w:before="120" w:after="120"/>
        <w:ind w:left="720"/>
        <w:contextualSpacing/>
        <w:jc w:val="both"/>
        <w:rPr>
          <w:rFonts w:cstheme="minorHAnsi"/>
          <w:sz w:val="24"/>
          <w:szCs w:val="24"/>
        </w:rPr>
      </w:pPr>
    </w:p>
    <w:p w14:paraId="442A311D" w14:textId="77777777" w:rsidR="00010221" w:rsidRPr="00F1096D" w:rsidRDefault="00010221" w:rsidP="00010221">
      <w:pPr>
        <w:numPr>
          <w:ilvl w:val="0"/>
          <w:numId w:val="3"/>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1AAFAE1" w14:textId="77777777" w:rsidR="00010221" w:rsidRPr="00F1096D" w:rsidRDefault="00010221" w:rsidP="00010221">
      <w:pPr>
        <w:rPr>
          <w:rFonts w:asciiTheme="minorHAnsi" w:eastAsiaTheme="minorEastAsia" w:hAnsiTheme="minorHAnsi" w:cstheme="minorBidi"/>
          <w:b/>
          <w:sz w:val="22"/>
          <w:szCs w:val="22"/>
        </w:rPr>
      </w:pPr>
    </w:p>
    <w:p w14:paraId="37675F4F" w14:textId="77777777" w:rsidR="00010221" w:rsidRPr="00F1096D" w:rsidRDefault="00010221" w:rsidP="00010221">
      <w:pPr>
        <w:contextualSpacing/>
        <w:rPr>
          <w:rFonts w:asciiTheme="minorHAnsi" w:hAnsiTheme="minorHAnsi" w:cstheme="minorHAnsi"/>
          <w:b/>
          <w:sz w:val="22"/>
          <w:szCs w:val="22"/>
        </w:rPr>
      </w:pPr>
    </w:p>
    <w:p w14:paraId="13C01DD0" w14:textId="77777777" w:rsidR="00010221" w:rsidRPr="00F1096D" w:rsidRDefault="00010221" w:rsidP="00010221">
      <w:pPr>
        <w:contextualSpacing/>
        <w:rPr>
          <w:rFonts w:asciiTheme="minorHAnsi" w:hAnsiTheme="minorHAnsi" w:cstheme="minorHAnsi"/>
          <w:sz w:val="22"/>
          <w:szCs w:val="22"/>
        </w:rPr>
      </w:pPr>
    </w:p>
    <w:p w14:paraId="4C446C4F" w14:textId="77777777" w:rsidR="00010221" w:rsidRPr="00F1096D" w:rsidRDefault="00010221" w:rsidP="00010221">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77FBF1EE" w14:textId="77777777" w:rsidR="00010221" w:rsidRPr="00F1096D" w:rsidRDefault="00010221" w:rsidP="00010221">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177D327F" w14:textId="77777777" w:rsidR="00010221" w:rsidRPr="00F1096D" w:rsidRDefault="00010221" w:rsidP="00010221">
      <w:pPr>
        <w:tabs>
          <w:tab w:val="left" w:pos="6585"/>
        </w:tabs>
        <w:rPr>
          <w:rFonts w:asciiTheme="minorHAnsi" w:eastAsia="Calibri" w:hAnsiTheme="minorHAnsi" w:cstheme="minorHAnsi"/>
          <w:sz w:val="22"/>
          <w:szCs w:val="22"/>
          <w:lang w:eastAsia="en-US"/>
        </w:rPr>
      </w:pPr>
    </w:p>
    <w:p w14:paraId="3906EF81" w14:textId="77777777" w:rsidR="00010221" w:rsidRPr="00F1096D" w:rsidRDefault="00010221" w:rsidP="00010221">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5A1EF8A2" w14:textId="77777777" w:rsidR="00010221" w:rsidRPr="00F1096D" w:rsidRDefault="00010221" w:rsidP="00010221">
      <w:pPr>
        <w:rPr>
          <w:rFonts w:asciiTheme="minorHAnsi" w:eastAsia="Calibri" w:hAnsiTheme="minorHAnsi" w:cstheme="minorHAnsi"/>
          <w:sz w:val="24"/>
          <w:szCs w:val="24"/>
          <w:lang w:eastAsia="en-US"/>
        </w:rPr>
      </w:pPr>
    </w:p>
    <w:p w14:paraId="713557B5" w14:textId="77777777" w:rsidR="00010221" w:rsidRPr="00C20594" w:rsidRDefault="00010221" w:rsidP="00010221">
      <w:pPr>
        <w:spacing w:after="200"/>
        <w:contextualSpacing/>
        <w:mirrorIndents/>
        <w:rPr>
          <w:rFonts w:asciiTheme="minorHAnsi" w:eastAsiaTheme="minorHAnsi" w:hAnsiTheme="minorHAnsi" w:cstheme="minorBidi"/>
          <w:i/>
          <w:sz w:val="22"/>
          <w:szCs w:val="22"/>
          <w:lang w:eastAsia="en-US"/>
        </w:rPr>
      </w:pPr>
    </w:p>
    <w:p w14:paraId="2672BA6F" w14:textId="77777777" w:rsidR="00010221" w:rsidRPr="00EB52E0" w:rsidRDefault="00010221" w:rsidP="00010221">
      <w:pPr>
        <w:autoSpaceDE w:val="0"/>
        <w:spacing w:after="200"/>
        <w:mirrorIndents/>
        <w:rPr>
          <w:rFonts w:ascii="Arial" w:eastAsiaTheme="minorEastAsia" w:hAnsi="Arial" w:cs="Arial"/>
          <w:sz w:val="18"/>
          <w:szCs w:val="18"/>
        </w:rPr>
      </w:pPr>
    </w:p>
    <w:p w14:paraId="1AE0EE2C" w14:textId="77777777" w:rsidR="0009122F" w:rsidRDefault="0009122F"/>
    <w:sectPr w:rsidR="000912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637952844">
    <w:abstractNumId w:val="0"/>
  </w:num>
  <w:num w:numId="2" w16cid:durableId="99029801">
    <w:abstractNumId w:val="1"/>
  </w:num>
  <w:num w:numId="3" w16cid:durableId="1819959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7738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5A"/>
    <w:rsid w:val="00010221"/>
    <w:rsid w:val="0009122F"/>
    <w:rsid w:val="001D0A5A"/>
    <w:rsid w:val="00991A11"/>
    <w:rsid w:val="00A43931"/>
    <w:rsid w:val="00AA2C12"/>
    <w:rsid w:val="00F925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4859874"/>
  <w15:chartTrackingRefBased/>
  <w15:docId w15:val="{A9B96449-F7E0-4196-896A-25130A1A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3931"/>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A43931"/>
    <w:pPr>
      <w:widowControl w:val="0"/>
      <w:autoSpaceDE w:val="0"/>
      <w:autoSpaceDN w:val="0"/>
    </w:pPr>
    <w:rPr>
      <w:sz w:val="22"/>
      <w:szCs w:val="22"/>
      <w:lang w:eastAsia="en-US"/>
    </w:rPr>
  </w:style>
  <w:style w:type="character" w:styleId="Collegamentoipertestuale">
    <w:name w:val="Hyperlink"/>
    <w:semiHidden/>
    <w:unhideWhenUsed/>
    <w:rsid w:val="00991A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313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IC80400L@pec.istruzione.it" TargetMode="External"/><Relationship Id="rId3" Type="http://schemas.openxmlformats.org/officeDocument/2006/relationships/settings" Target="settings.xml"/><Relationship Id="rId7" Type="http://schemas.openxmlformats.org/officeDocument/2006/relationships/hyperlink" Target="mailto:LCIC80400L@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3</cp:revision>
  <dcterms:created xsi:type="dcterms:W3CDTF">2024-09-27T09:06:00Z</dcterms:created>
  <dcterms:modified xsi:type="dcterms:W3CDTF">2024-09-27T09:37:00Z</dcterms:modified>
</cp:coreProperties>
</file>