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9D" w:rsidRDefault="00297C9D" w:rsidP="001B4FC2">
      <w:pPr>
        <w:spacing w:after="2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Allegato B </w:t>
      </w:r>
    </w:p>
    <w:p w:rsidR="00B87F9A" w:rsidRPr="00840B4A" w:rsidRDefault="00B87F9A" w:rsidP="00B87F9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840B4A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LLA DIRIGENTE SCOLASTICA </w:t>
      </w:r>
      <w:r w:rsidRPr="00840B4A">
        <w:rPr>
          <w:rFonts w:ascii="Arial" w:hAnsi="Arial" w:cs="Arial"/>
          <w:bCs/>
          <w:sz w:val="22"/>
          <w:szCs w:val="22"/>
        </w:rPr>
        <w:t>DELL’ISTITUTO COMPRENSIVO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40B4A">
        <w:rPr>
          <w:rFonts w:ascii="Arial" w:hAnsi="Arial" w:cs="Arial"/>
          <w:bCs/>
          <w:sz w:val="22"/>
          <w:szCs w:val="22"/>
        </w:rPr>
        <w:t xml:space="preserve">DI </w:t>
      </w:r>
      <w:r>
        <w:rPr>
          <w:rFonts w:ascii="Arial" w:hAnsi="Arial" w:cs="Arial"/>
          <w:bCs/>
          <w:sz w:val="22"/>
          <w:szCs w:val="22"/>
        </w:rPr>
        <w:t>CASSAGO</w:t>
      </w:r>
    </w:p>
    <w:p w:rsidR="00B87F9A" w:rsidRPr="00976363" w:rsidRDefault="00B87F9A" w:rsidP="00B87F9A">
      <w:pPr>
        <w:tabs>
          <w:tab w:val="left" w:pos="2300"/>
          <w:tab w:val="left" w:pos="8835"/>
        </w:tabs>
        <w:ind w:right="-82"/>
        <w:rPr>
          <w:rFonts w:ascii="Arial" w:hAnsi="Arial" w:cs="Arial"/>
          <w:b/>
          <w:sz w:val="22"/>
          <w:szCs w:val="22"/>
        </w:rPr>
      </w:pPr>
    </w:p>
    <w:p w:rsidR="00B87F9A" w:rsidRDefault="00B87F9A" w:rsidP="00B87F9A">
      <w:pPr>
        <w:pStyle w:val="NormaleWeb"/>
        <w:spacing w:before="0" w:after="0" w:line="276" w:lineRule="auto"/>
        <w:ind w:left="102" w:right="113"/>
        <w:rPr>
          <w:rFonts w:ascii="Arial" w:hAnsi="Arial" w:cs="Arial"/>
          <w:bCs/>
          <w:sz w:val="22"/>
          <w:szCs w:val="22"/>
        </w:rPr>
      </w:pPr>
      <w:r w:rsidRPr="00976363">
        <w:rPr>
          <w:rFonts w:ascii="Arial" w:hAnsi="Arial" w:cs="Arial"/>
          <w:bCs/>
          <w:sz w:val="22"/>
          <w:szCs w:val="22"/>
        </w:rPr>
        <w:t xml:space="preserve">Nominativo </w:t>
      </w:r>
      <w:r>
        <w:rPr>
          <w:rFonts w:ascii="Arial" w:hAnsi="Arial" w:cs="Arial"/>
          <w:bCs/>
          <w:sz w:val="22"/>
          <w:szCs w:val="22"/>
        </w:rPr>
        <w:t>del candidato</w:t>
      </w:r>
      <w:r w:rsidRPr="00976363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76363">
        <w:rPr>
          <w:rFonts w:ascii="Arial" w:hAnsi="Arial" w:cs="Arial"/>
          <w:bCs/>
          <w:sz w:val="22"/>
          <w:szCs w:val="22"/>
        </w:rPr>
        <w:t>...................</w:t>
      </w:r>
      <w:r>
        <w:rPr>
          <w:rFonts w:ascii="Arial" w:hAnsi="Arial" w:cs="Arial"/>
          <w:bCs/>
          <w:sz w:val="22"/>
          <w:szCs w:val="22"/>
        </w:rPr>
        <w:t>........................................</w:t>
      </w:r>
      <w:r w:rsidRPr="00976363">
        <w:rPr>
          <w:rFonts w:ascii="Arial" w:hAnsi="Arial" w:cs="Arial"/>
          <w:bCs/>
          <w:sz w:val="22"/>
          <w:szCs w:val="22"/>
        </w:rPr>
        <w:t>..........................</w:t>
      </w:r>
    </w:p>
    <w:p w:rsidR="00B87F9A" w:rsidRPr="00B87F9A" w:rsidRDefault="00B87F9A" w:rsidP="00B87F9A">
      <w:pPr>
        <w:spacing w:line="256" w:lineRule="auto"/>
        <w:ind w:hanging="2"/>
        <w:jc w:val="both"/>
        <w:rPr>
          <w:rFonts w:ascii="Calibri" w:hAnsi="Calibri" w:cs="Calibri"/>
          <w:szCs w:val="24"/>
        </w:rPr>
      </w:pPr>
      <w:r w:rsidRPr="00B87F9A">
        <w:rPr>
          <w:rFonts w:ascii="Calibri" w:hAnsi="Calibri" w:cs="Calibri"/>
          <w:szCs w:val="24"/>
        </w:rPr>
        <w:t>Il/la……………………………………………………………………………………………………..compila sotto la propria responsabilità, la seguente griglia di valutazione, autocertificandone la rispondenza ai titoli in suo possesso, ai sensi degli artt. 46 e 47 del D.P.R. n. 445 del 28/12/2000, consapevole del fatto che, in caso di falsità in atti e mendaci dichiarazioni, verranno applicate nei suoi riguardi le sanzioni previste dal Codice penale come disposto dall’art. 76 del citato D. P. R. n. 445/2000.</w:t>
      </w:r>
    </w:p>
    <w:p w:rsidR="00B87F9A" w:rsidRDefault="00B87F9A" w:rsidP="00B87F9A">
      <w:pPr>
        <w:spacing w:line="256" w:lineRule="auto"/>
        <w:ind w:hanging="2"/>
        <w:jc w:val="both"/>
        <w:rPr>
          <w:sz w:val="24"/>
          <w:szCs w:val="24"/>
        </w:rPr>
      </w:pPr>
    </w:p>
    <w:p w:rsidR="001B4FC2" w:rsidRPr="00B87F9A" w:rsidRDefault="00B87F9A" w:rsidP="00B87F9A">
      <w:pPr>
        <w:spacing w:line="256" w:lineRule="auto"/>
        <w:ind w:hanging="2"/>
        <w:jc w:val="center"/>
        <w:rPr>
          <w:rFonts w:ascii="Calibri" w:hAnsi="Calibri" w:cs="Calibri"/>
          <w:sz w:val="24"/>
          <w:szCs w:val="24"/>
        </w:rPr>
      </w:pPr>
      <w:r w:rsidRPr="00B87F9A">
        <w:rPr>
          <w:rFonts w:ascii="Calibri" w:hAnsi="Calibri" w:cs="Calibri"/>
          <w:sz w:val="24"/>
          <w:szCs w:val="24"/>
        </w:rPr>
        <w:t>DICHIARAZIONE DEI TITOLI POSSEDUTI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410"/>
        <w:gridCol w:w="1614"/>
        <w:gridCol w:w="1276"/>
        <w:gridCol w:w="1646"/>
      </w:tblGrid>
      <w:tr w:rsidR="001B4FC2" w:rsidRPr="00E35FE6" w:rsidTr="00B87F9A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C2" w:rsidRPr="00E35FE6" w:rsidRDefault="001B4FC2" w:rsidP="001B4FC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5FE6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C2" w:rsidRPr="00E35FE6" w:rsidRDefault="001B4FC2" w:rsidP="001B4FC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5FE6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FC2" w:rsidRPr="00B87F9A" w:rsidRDefault="001B4FC2" w:rsidP="001B4FC2">
            <w:pPr>
              <w:autoSpaceDE w:val="0"/>
              <w:autoSpaceDN w:val="0"/>
              <w:adjustRightInd w:val="0"/>
              <w:ind w:right="-9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7F9A">
              <w:rPr>
                <w:rFonts w:ascii="Arial" w:hAnsi="Arial" w:cs="Arial"/>
                <w:b/>
                <w:sz w:val="16"/>
                <w:szCs w:val="16"/>
              </w:rPr>
              <w:t xml:space="preserve">NUMERI PROGRESSIVI DI TITOLI, CERTIFICAZIONI, FORMAZIONI INSERITI NEL CV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FC2" w:rsidRPr="00B87F9A" w:rsidRDefault="001B4FC2" w:rsidP="001B4FC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7F9A">
              <w:rPr>
                <w:rFonts w:ascii="Arial" w:hAnsi="Arial" w:cs="Arial"/>
                <w:b/>
                <w:sz w:val="16"/>
                <w:szCs w:val="16"/>
              </w:rPr>
              <w:t>AUTO</w:t>
            </w:r>
          </w:p>
          <w:p w:rsidR="001B4FC2" w:rsidRPr="00B87F9A" w:rsidRDefault="001B4FC2" w:rsidP="001B4FC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87F9A">
              <w:rPr>
                <w:rFonts w:ascii="Arial" w:hAnsi="Arial" w:cs="Arial"/>
                <w:b/>
                <w:sz w:val="16"/>
                <w:szCs w:val="16"/>
              </w:rPr>
              <w:t>VALUTAZIONE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2" w:rsidRPr="001B4FC2" w:rsidRDefault="001B4FC2" w:rsidP="001B4F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1B4FC2">
              <w:rPr>
                <w:rFonts w:ascii="Arial" w:hAnsi="Arial" w:cs="Arial"/>
                <w:b/>
                <w:bCs/>
                <w:sz w:val="18"/>
                <w:szCs w:val="22"/>
              </w:rPr>
              <w:t>PUNTEGGIO ATTRIBUITO DALLA COMMISSIONE</w:t>
            </w:r>
          </w:p>
        </w:tc>
      </w:tr>
      <w:tr w:rsidR="001B4FC2" w:rsidRPr="00E35FE6" w:rsidTr="00B87F9A">
        <w:trPr>
          <w:trHeight w:val="12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spacing w:before="19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Laurea vecchio ordinamento o specialistica (3+2) </w:t>
            </w:r>
          </w:p>
          <w:p w:rsidR="00DE1F21" w:rsidRPr="00AD2EAA" w:rsidRDefault="00DE1F21" w:rsidP="00DE1F21">
            <w:pPr>
              <w:spacing w:before="19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Inerente l’oggetto dell’avviso</w:t>
            </w:r>
          </w:p>
          <w:p w:rsidR="001B4FC2" w:rsidRPr="00E35FE6" w:rsidRDefault="001B4FC2" w:rsidP="00627B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spacing w:before="19"/>
              <w:ind w:right="142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Fino a votazione 100 </w:t>
            </w:r>
          </w:p>
          <w:p w:rsidR="00DE1F21" w:rsidRPr="00AD2EAA" w:rsidRDefault="00DE1F21" w:rsidP="00DE1F21">
            <w:pPr>
              <w:spacing w:before="19"/>
              <w:ind w:right="142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- punti 3</w:t>
            </w:r>
          </w:p>
          <w:p w:rsidR="00DE1F21" w:rsidRPr="00AD2EAA" w:rsidRDefault="00DE1F21" w:rsidP="00DE1F21">
            <w:pPr>
              <w:jc w:val="both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- da 101 a 105 - punti 6</w:t>
            </w:r>
          </w:p>
          <w:p w:rsidR="00DE1F21" w:rsidRPr="00AD2EAA" w:rsidRDefault="00DE1F21" w:rsidP="00DE1F21">
            <w:pPr>
              <w:jc w:val="both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</w:rPr>
              <w:t>- da 106 a 110 - punti 9</w:t>
            </w:r>
          </w:p>
          <w:p w:rsidR="001B4FC2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color w:val="000000"/>
              </w:rPr>
            </w:pPr>
            <w:r w:rsidRPr="00AD2EAA">
              <w:rPr>
                <w:rFonts w:ascii="Calibri" w:hAnsi="Calibri" w:cs="Calibri"/>
                <w:b/>
                <w:bCs/>
                <w:color w:val="000000"/>
              </w:rPr>
              <w:t>110 con lode - punti 10</w:t>
            </w:r>
          </w:p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 10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FC2" w:rsidRPr="00E35FE6" w:rsidRDefault="001B4FC2" w:rsidP="00627B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FC2" w:rsidRPr="00E35FE6" w:rsidRDefault="001B4FC2" w:rsidP="00627B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C2" w:rsidRPr="00E35FE6" w:rsidRDefault="001B4FC2" w:rsidP="00627BA8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5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spacing w:before="19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Laurea triennale inerente l’oggetto dell’avviso (in assenza del titolo precedente e non cumulabile con esso)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spacing w:before="19"/>
              <w:ind w:right="-142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votazione 100  </w:t>
            </w:r>
          </w:p>
          <w:p w:rsidR="00DE1F21" w:rsidRPr="00AD2EAA" w:rsidRDefault="00DE1F21" w:rsidP="00DE1F21">
            <w:pPr>
              <w:spacing w:before="19"/>
              <w:ind w:right="-142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- punti 2</w:t>
            </w:r>
          </w:p>
          <w:p w:rsidR="00DE1F21" w:rsidRPr="00AD2EAA" w:rsidRDefault="00DE1F21" w:rsidP="00DE1F21">
            <w:pPr>
              <w:jc w:val="both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- da 101 a 105 - punti 4</w:t>
            </w:r>
          </w:p>
          <w:p w:rsidR="00DE1F21" w:rsidRPr="00AD2EAA" w:rsidRDefault="00DE1F21" w:rsidP="00DE1F21">
            <w:pPr>
              <w:jc w:val="both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- da 106 a 110 - punti 6</w:t>
            </w:r>
          </w:p>
          <w:p w:rsidR="00DE1F21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D2EA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- 110 con lode - punti 7</w:t>
            </w:r>
          </w:p>
          <w:p w:rsidR="00DE1F21" w:rsidRPr="00B273E3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MAX 7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164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spacing w:before="19"/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Diploma con votazione (in assenza dei titoli precedenti e non cumulabili)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42: 1 punto 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50: 3 punti 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59: 4 punti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 xml:space="preserve">60: </w:t>
            </w:r>
            <w:r w:rsidRPr="00AD2EAA">
              <w:rPr>
                <w:rFonts w:ascii="Calibri" w:hAnsi="Calibri" w:cs="Calibri"/>
                <w:b/>
                <w:bCs/>
                <w:sz w:val="18"/>
                <w:szCs w:val="18"/>
              </w:rPr>
              <w:t>5 punti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OPPURE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70: 1 punto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83: 3 punti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Fino a 99: 4 punti</w:t>
            </w:r>
          </w:p>
          <w:p w:rsidR="00DE1F21" w:rsidRDefault="00DE1F21" w:rsidP="00DE1F2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 xml:space="preserve">100: </w:t>
            </w:r>
            <w:r w:rsidRPr="00AD2EAA">
              <w:rPr>
                <w:rFonts w:ascii="Calibri" w:hAnsi="Calibri" w:cs="Calibri"/>
                <w:b/>
                <w:bCs/>
                <w:sz w:val="18"/>
                <w:szCs w:val="18"/>
              </w:rPr>
              <w:t>5 punti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MAX 5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77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Ulteriore laurea rispetto alla prima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 xml:space="preserve"> 3 punti per l’ulteriore titolo di laurea posseduto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MAX 3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123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Titoli di specializzazione (dottorati, master, corsi di perfezionamento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di almeno 100 ore</w:t>
            </w:r>
            <w:r w:rsidRPr="00AD2EAA">
              <w:rPr>
                <w:rFonts w:ascii="Calibri" w:hAnsi="Calibri" w:cs="Calibri"/>
                <w:sz w:val="18"/>
                <w:szCs w:val="18"/>
              </w:rPr>
              <w:t>) relative all’area di pertinenza dell’incarico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(3 punti per ogni titolo)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MAX 9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6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Competenze informatiche certificate 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1 punto per ogni certificazione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>Max 5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6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Pubblicazioni attinenti all’oggetto avviso del bando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>1 punto per ogni pubblicazione</w:t>
            </w:r>
          </w:p>
          <w:p w:rsidR="00DE1F21" w:rsidRPr="00AD2EAA" w:rsidRDefault="00DE1F21" w:rsidP="00DE1F21">
            <w:pPr>
              <w:rPr>
                <w:sz w:val="24"/>
                <w:szCs w:val="24"/>
              </w:rPr>
            </w:pP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>Max 3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6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Esperienza di docente </w:t>
            </w:r>
            <w:r w:rsidRPr="00F36074">
              <w:rPr>
                <w:rFonts w:ascii="Calibri" w:hAnsi="Calibri" w:cs="Calibri"/>
                <w:b/>
                <w:sz w:val="18"/>
                <w:szCs w:val="18"/>
              </w:rPr>
              <w:t>Esperto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nei PON/PNRR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 xml:space="preserve">1 punto per ogni </w:t>
            </w:r>
            <w:r>
              <w:rPr>
                <w:rFonts w:ascii="Calibri" w:hAnsi="Calibri" w:cs="Calibri"/>
                <w:sz w:val="18"/>
                <w:szCs w:val="18"/>
              </w:rPr>
              <w:t>esperienza</w:t>
            </w:r>
          </w:p>
          <w:p w:rsidR="00DE1F21" w:rsidRPr="00AD2EAA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B87F9A">
        <w:trPr>
          <w:trHeight w:val="6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Pr="00AD2EAA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Esperienza di docente </w:t>
            </w:r>
            <w:r w:rsidRPr="00F36074">
              <w:rPr>
                <w:rFonts w:ascii="Calibri" w:hAnsi="Calibri" w:cs="Calibri"/>
                <w:b/>
                <w:sz w:val="18"/>
                <w:szCs w:val="18"/>
              </w:rPr>
              <w:t>Tutor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nei PON/PNRR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sz w:val="18"/>
                <w:szCs w:val="18"/>
              </w:rPr>
              <w:t xml:space="preserve">1 punto per ogni </w:t>
            </w:r>
            <w:r>
              <w:rPr>
                <w:rFonts w:ascii="Calibri" w:hAnsi="Calibri" w:cs="Calibri"/>
                <w:sz w:val="18"/>
                <w:szCs w:val="18"/>
              </w:rPr>
              <w:t>esperienza</w:t>
            </w:r>
          </w:p>
          <w:p w:rsidR="00DE1F21" w:rsidRPr="00AD2EAA" w:rsidRDefault="00DE1F21" w:rsidP="00DE1F21">
            <w:pPr>
              <w:rPr>
                <w:rFonts w:ascii="Calibri" w:hAnsi="Calibri" w:cs="Calibri"/>
                <w:sz w:val="18"/>
                <w:szCs w:val="18"/>
              </w:rPr>
            </w:pP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  <w:r w:rsidRPr="00AD2E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AD2EAA" w:rsidRDefault="00DE1F21" w:rsidP="00DE1F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E1F21" w:rsidRPr="00E35FE6" w:rsidTr="00DE1F21">
        <w:trPr>
          <w:trHeight w:val="179"/>
          <w:jc w:val="center"/>
        </w:trPr>
        <w:tc>
          <w:tcPr>
            <w:tcW w:w="6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F21" w:rsidRDefault="00DE1F21" w:rsidP="00DE1F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E1F21" w:rsidRPr="00AD2EAA" w:rsidRDefault="00DE1F21" w:rsidP="00DE1F2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TOTALE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21" w:rsidRPr="00E35FE6" w:rsidRDefault="00DE1F21" w:rsidP="00DE1F2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:rsidR="00DE1F21" w:rsidRDefault="00DE1F21" w:rsidP="00DE1F21"/>
    <w:p w:rsidR="00B87F9A" w:rsidRDefault="00B87F9A" w:rsidP="00DE1F21"/>
    <w:p w:rsidR="00B87F9A" w:rsidRPr="00B87F9A" w:rsidRDefault="00B87F9A" w:rsidP="00B87F9A">
      <w:pPr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Data ……………………………….  </w:t>
      </w:r>
      <w:r w:rsidRPr="00B87F9A">
        <w:rPr>
          <w:rFonts w:ascii="Calibri" w:hAnsi="Calibri" w:cs="Calibri"/>
        </w:rPr>
        <w:t>Firma</w:t>
      </w:r>
      <w:r>
        <w:rPr>
          <w:rFonts w:ascii="Calibri" w:hAnsi="Calibri" w:cs="Calibri"/>
        </w:rPr>
        <w:t xml:space="preserve"> ……………………………………………</w:t>
      </w:r>
    </w:p>
    <w:sectPr w:rsidR="00B87F9A" w:rsidRPr="00B87F9A" w:rsidSect="00B87F9A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21" w:rsidRDefault="00DE1F21" w:rsidP="00DE1F21">
      <w:r>
        <w:separator/>
      </w:r>
    </w:p>
  </w:endnote>
  <w:endnote w:type="continuationSeparator" w:id="0">
    <w:p w:rsidR="00DE1F21" w:rsidRDefault="00DE1F21" w:rsidP="00DE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21" w:rsidRDefault="00DE1F21" w:rsidP="00DE1F21">
      <w:r>
        <w:separator/>
      </w:r>
    </w:p>
  </w:footnote>
  <w:footnote w:type="continuationSeparator" w:id="0">
    <w:p w:rsidR="00DE1F21" w:rsidRDefault="00DE1F21" w:rsidP="00DE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9D"/>
    <w:rsid w:val="001B4FC2"/>
    <w:rsid w:val="00297C9D"/>
    <w:rsid w:val="004367BB"/>
    <w:rsid w:val="00597071"/>
    <w:rsid w:val="00B273E3"/>
    <w:rsid w:val="00B87F9A"/>
    <w:rsid w:val="00C72D99"/>
    <w:rsid w:val="00DE1F21"/>
    <w:rsid w:val="00E65297"/>
    <w:rsid w:val="00F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C3F5A-F3AC-4980-A518-19EBB572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97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97C9D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CommaCarattere">
    <w:name w:val="Comma Carattere"/>
    <w:basedOn w:val="Carpredefinitoparagrafo"/>
    <w:link w:val="Comma"/>
    <w:rsid w:val="00297C9D"/>
    <w:rPr>
      <w:u w:color="000000"/>
    </w:rPr>
  </w:style>
  <w:style w:type="paragraph" w:styleId="Paragrafoelenco">
    <w:name w:val="List Paragraph"/>
    <w:basedOn w:val="Normale"/>
    <w:uiPriority w:val="34"/>
    <w:qFormat/>
    <w:rsid w:val="00297C9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B4F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75" w:after="100" w:afterAutospacing="1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1"/>
    <w:qFormat/>
    <w:rsid w:val="00DE1F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218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1F21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1F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1F2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E1F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1F2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2025-08-25T19:39:00Z</dcterms:created>
  <dcterms:modified xsi:type="dcterms:W3CDTF">2025-08-25T20:13:00Z</dcterms:modified>
</cp:coreProperties>
</file>