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8A2" w:rsidRDefault="00C21FEC" w:rsidP="00291357">
      <w:pPr>
        <w:spacing w:after="0" w:line="240" w:lineRule="auto"/>
        <w:jc w:val="center"/>
        <w:rPr>
          <w:b/>
          <w:sz w:val="32"/>
        </w:rPr>
      </w:pPr>
      <w:r w:rsidRPr="00C21FEC">
        <w:rPr>
          <w:b/>
          <w:sz w:val="32"/>
        </w:rPr>
        <w:t xml:space="preserve">INFORMATIVA </w:t>
      </w:r>
      <w:r w:rsidR="006F749B">
        <w:rPr>
          <w:b/>
          <w:sz w:val="32"/>
        </w:rPr>
        <w:t>SULL’UTILIZZO DI SISTEMI DECISIONALI O DI MONITORAGGIO</w:t>
      </w:r>
    </w:p>
    <w:p w:rsidR="006F749B" w:rsidRPr="00C21FEC" w:rsidRDefault="006F749B" w:rsidP="00291357">
      <w:pPr>
        <w:spacing w:after="0" w:line="240" w:lineRule="auto"/>
        <w:jc w:val="center"/>
        <w:rPr>
          <w:sz w:val="32"/>
        </w:rPr>
      </w:pPr>
      <w:r w:rsidRPr="006F749B">
        <w:rPr>
          <w:b/>
        </w:rPr>
        <w:t xml:space="preserve">(Art. 1bis </w:t>
      </w:r>
      <w:proofErr w:type="spellStart"/>
      <w:r w:rsidRPr="006F749B">
        <w:rPr>
          <w:b/>
        </w:rPr>
        <w:t>D.Lgs</w:t>
      </w:r>
      <w:proofErr w:type="spellEnd"/>
      <w:r w:rsidRPr="006F749B">
        <w:rPr>
          <w:b/>
        </w:rPr>
        <w:t xml:space="preserve"> 152/1997 come introdotto dall’Art. 4 </w:t>
      </w:r>
      <w:proofErr w:type="spellStart"/>
      <w:r w:rsidRPr="006F749B">
        <w:rPr>
          <w:b/>
        </w:rPr>
        <w:t>D.Lgs</w:t>
      </w:r>
      <w:proofErr w:type="spellEnd"/>
      <w:r w:rsidRPr="006F749B">
        <w:rPr>
          <w:b/>
        </w:rPr>
        <w:t xml:space="preserve"> 104/2022 c.d. “Decreto Trasparenza”)</w:t>
      </w:r>
    </w:p>
    <w:p w:rsidR="00E91274" w:rsidRDefault="00E91274" w:rsidP="00E91274">
      <w:pPr>
        <w:spacing w:after="0" w:line="240" w:lineRule="auto"/>
        <w:jc w:val="center"/>
        <w:rPr>
          <w:b/>
          <w:sz w:val="20"/>
        </w:rPr>
      </w:pPr>
      <w:r w:rsidRPr="00E361B4">
        <w:rPr>
          <w:b/>
          <w:sz w:val="20"/>
        </w:rPr>
        <w:t xml:space="preserve">[Ver. </w:t>
      </w:r>
      <w:r w:rsidR="004839AB">
        <w:rPr>
          <w:b/>
          <w:sz w:val="20"/>
        </w:rPr>
        <w:t xml:space="preserve">del </w:t>
      </w:r>
      <w:r w:rsidR="006F749B">
        <w:rPr>
          <w:b/>
          <w:sz w:val="20"/>
        </w:rPr>
        <w:t>24/09/2022</w:t>
      </w:r>
      <w:r w:rsidRPr="00E361B4">
        <w:rPr>
          <w:b/>
          <w:sz w:val="20"/>
        </w:rPr>
        <w:t>]</w:t>
      </w:r>
      <w:r>
        <w:rPr>
          <w:b/>
          <w:sz w:val="20"/>
        </w:rPr>
        <w:t xml:space="preserve">  </w:t>
      </w:r>
    </w:p>
    <w:p w:rsidR="00C21FEC" w:rsidRDefault="00C21FEC" w:rsidP="00C21FEC">
      <w:pPr>
        <w:spacing w:after="0" w:line="240" w:lineRule="auto"/>
        <w:jc w:val="center"/>
      </w:pPr>
    </w:p>
    <w:p w:rsidR="00E91274" w:rsidRDefault="00E15234" w:rsidP="006F749B">
      <w:pPr>
        <w:spacing w:after="0" w:line="240" w:lineRule="auto"/>
        <w:rPr>
          <w:i/>
          <w:sz w:val="18"/>
          <w:szCs w:val="18"/>
        </w:rPr>
      </w:pPr>
      <w:r>
        <w:rPr>
          <w:sz w:val="18"/>
          <w:szCs w:val="18"/>
        </w:rPr>
        <w:tab/>
      </w:r>
      <w:r w:rsidR="006F749B">
        <w:rPr>
          <w:sz w:val="18"/>
          <w:szCs w:val="18"/>
        </w:rPr>
        <w:t xml:space="preserve">Con la presente informativa, il Titolare del Trattamento dei Dati ottempera a quanto previsto dall’Art. 1bis dell’emendato </w:t>
      </w:r>
      <w:proofErr w:type="spellStart"/>
      <w:r w:rsidR="006F749B">
        <w:rPr>
          <w:sz w:val="18"/>
          <w:szCs w:val="18"/>
        </w:rPr>
        <w:t>D.Lgs</w:t>
      </w:r>
      <w:proofErr w:type="spellEnd"/>
      <w:r w:rsidR="006F749B">
        <w:rPr>
          <w:sz w:val="18"/>
          <w:szCs w:val="18"/>
        </w:rPr>
        <w:t xml:space="preserve"> 152/1997 in ordine all’obbligo di informare i lavoratori dell’”</w:t>
      </w:r>
      <w:r w:rsidR="006F749B" w:rsidRPr="006F749B">
        <w:rPr>
          <w:i/>
          <w:sz w:val="18"/>
          <w:szCs w:val="18"/>
        </w:rPr>
        <w:t>utilizzo di sistemi decisionali o di monitoraggio automatizzati deputati a fornire indicazioni rilevanti ai fini della assunzione o del conferimento dell’incarico, della gestione o della cessazione del rapporto di lavoro, dell’assegnazione di compiti o mansioni nonché indicazioni incidenti sulla sorveglianza, la valutazione, le prestazioni e l’adempimento delle obbligazioni contrattuali dei lavoratori</w:t>
      </w:r>
      <w:r w:rsidR="006F749B">
        <w:rPr>
          <w:sz w:val="18"/>
          <w:szCs w:val="18"/>
        </w:rPr>
        <w:t>”</w:t>
      </w:r>
      <w:r w:rsidR="006F749B" w:rsidRPr="006F749B">
        <w:rPr>
          <w:i/>
          <w:sz w:val="18"/>
          <w:szCs w:val="18"/>
        </w:rPr>
        <w:t>.</w:t>
      </w:r>
    </w:p>
    <w:p w:rsidR="006F749B" w:rsidRPr="006F749B" w:rsidRDefault="00EA496C" w:rsidP="006F749B">
      <w:pPr>
        <w:spacing w:after="0" w:line="240" w:lineRule="auto"/>
        <w:rPr>
          <w:sz w:val="18"/>
          <w:szCs w:val="18"/>
        </w:rPr>
      </w:pPr>
      <w:r>
        <w:rPr>
          <w:sz w:val="18"/>
          <w:szCs w:val="18"/>
        </w:rPr>
        <w:t>La seguente informativa deve intendersi integrativa rispetto a quella già fornita al momento della costituzione del rapporto di lavoro ai sensi dell’art. 13 del Regolamento U.E. 2016/679 (G.D.P.R.).</w:t>
      </w:r>
    </w:p>
    <w:p w:rsidR="00E15234" w:rsidRDefault="00E15234" w:rsidP="00E91274">
      <w:pPr>
        <w:spacing w:after="0" w:line="240" w:lineRule="auto"/>
      </w:pPr>
    </w:p>
    <w:tbl>
      <w:tblPr>
        <w:tblStyle w:val="Tabellasemplice4"/>
        <w:tblW w:w="0" w:type="auto"/>
        <w:tblLook w:val="04A0" w:firstRow="1" w:lastRow="0" w:firstColumn="1" w:lastColumn="0" w:noHBand="0" w:noVBand="1"/>
      </w:tblPr>
      <w:tblGrid>
        <w:gridCol w:w="1701"/>
        <w:gridCol w:w="8416"/>
      </w:tblGrid>
      <w:tr w:rsidR="000547D2" w:rsidTr="001F0B9F">
        <w:trPr>
          <w:cnfStyle w:val="100000000000" w:firstRow="1" w:lastRow="0" w:firstColumn="0" w:lastColumn="0" w:oddVBand="0" w:evenVBand="0" w:oddHBand="0" w:evenHBand="0"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1701" w:type="dxa"/>
            <w:tcBorders>
              <w:bottom w:val="single" w:sz="2" w:space="0" w:color="7F7F7F" w:themeColor="text1" w:themeTint="80"/>
              <w:right w:val="single" w:sz="2" w:space="0" w:color="7F7F7F" w:themeColor="text1" w:themeTint="80"/>
            </w:tcBorders>
          </w:tcPr>
          <w:p w:rsidR="000547D2" w:rsidRPr="00291357" w:rsidRDefault="00EA496C" w:rsidP="000547D2">
            <w:pPr>
              <w:rPr>
                <w:b w:val="0"/>
                <w:color w:val="7F7F7F" w:themeColor="text1" w:themeTint="80"/>
                <w:sz w:val="18"/>
                <w:szCs w:val="16"/>
              </w:rPr>
            </w:pPr>
            <w:r>
              <w:rPr>
                <w:b w:val="0"/>
                <w:color w:val="7F7F7F" w:themeColor="text1" w:themeTint="80"/>
                <w:sz w:val="18"/>
                <w:szCs w:val="16"/>
              </w:rPr>
              <w:t>Sistemi decisionali automatizzati</w:t>
            </w:r>
          </w:p>
        </w:tc>
        <w:tc>
          <w:tcPr>
            <w:tcW w:w="8416" w:type="dxa"/>
            <w:tcBorders>
              <w:left w:val="single" w:sz="2" w:space="0" w:color="7F7F7F" w:themeColor="text1" w:themeTint="80"/>
              <w:bottom w:val="single" w:sz="2" w:space="0" w:color="7F7F7F" w:themeColor="text1" w:themeTint="80"/>
            </w:tcBorders>
          </w:tcPr>
          <w:p w:rsidR="00EA496C" w:rsidRPr="00EA496C" w:rsidRDefault="00EA496C" w:rsidP="00D573A0">
            <w:pPr>
              <w:cnfStyle w:val="100000000000" w:firstRow="1" w:lastRow="0" w:firstColumn="0" w:lastColumn="0" w:oddVBand="0" w:evenVBand="0" w:oddHBand="0" w:evenHBand="0" w:firstRowFirstColumn="0" w:firstRowLastColumn="0" w:lastRowFirstColumn="0" w:lastRowLastColumn="0"/>
              <w:rPr>
                <w:b w:val="0"/>
                <w:sz w:val="18"/>
                <w:szCs w:val="16"/>
              </w:rPr>
            </w:pPr>
            <w:r>
              <w:rPr>
                <w:b w:val="0"/>
                <w:sz w:val="18"/>
                <w:szCs w:val="16"/>
              </w:rPr>
              <w:t xml:space="preserve">All’interno dell’Istituto </w:t>
            </w:r>
            <w:r w:rsidRPr="00EA496C">
              <w:rPr>
                <w:b w:val="0"/>
                <w:sz w:val="18"/>
                <w:szCs w:val="16"/>
                <w:u w:val="single"/>
              </w:rPr>
              <w:t>non sono in uso</w:t>
            </w:r>
            <w:r>
              <w:rPr>
                <w:b w:val="0"/>
                <w:sz w:val="18"/>
                <w:szCs w:val="16"/>
              </w:rPr>
              <w:t xml:space="preserve"> sistemi decisionali </w:t>
            </w:r>
            <w:r w:rsidRPr="00EA496C">
              <w:rPr>
                <w:b w:val="0"/>
                <w:sz w:val="18"/>
                <w:szCs w:val="16"/>
              </w:rPr>
              <w:t>automatizzati deputati a fornire indicazioni rilevanti ai fini della assunzione o del conferimento dell’incarico, della gestione o della cessazione del rapporto di lavoro, dell’assegnazione di compiti o mansioni nonché indicazioni incidenti sulla sorveglianza, la valutazione, le prestazioni e l’adempimento delle obbligazioni contrattuali dei lavoratori</w:t>
            </w:r>
            <w:r>
              <w:rPr>
                <w:b w:val="0"/>
                <w:sz w:val="18"/>
                <w:szCs w:val="16"/>
              </w:rPr>
              <w:t>.</w:t>
            </w:r>
          </w:p>
        </w:tc>
      </w:tr>
      <w:tr w:rsidR="00724B66" w:rsidTr="00724B6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1701" w:type="dxa"/>
            <w:vMerge w:val="restart"/>
            <w:tcBorders>
              <w:top w:val="single" w:sz="2" w:space="0" w:color="7F7F7F" w:themeColor="text1" w:themeTint="80"/>
              <w:right w:val="single" w:sz="2" w:space="0" w:color="7F7F7F" w:themeColor="text1" w:themeTint="80"/>
            </w:tcBorders>
          </w:tcPr>
          <w:p w:rsidR="00724B66" w:rsidRPr="00B251F1" w:rsidRDefault="00724B66" w:rsidP="000547D2">
            <w:pPr>
              <w:rPr>
                <w:b w:val="0"/>
                <w:sz w:val="18"/>
                <w:szCs w:val="16"/>
              </w:rPr>
            </w:pPr>
            <w:r w:rsidRPr="00B251F1">
              <w:rPr>
                <w:b w:val="0"/>
                <w:sz w:val="18"/>
                <w:szCs w:val="16"/>
              </w:rPr>
              <w:t>Sistemi di monitoraggio automatizzati in uso</w:t>
            </w: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724B66" w:rsidRPr="00B251F1" w:rsidRDefault="00724B66" w:rsidP="00724B66">
            <w:pPr>
              <w:cnfStyle w:val="000000100000" w:firstRow="0" w:lastRow="0" w:firstColumn="0" w:lastColumn="0" w:oddVBand="0" w:evenVBand="0" w:oddHBand="1" w:evenHBand="0" w:firstRowFirstColumn="0" w:firstRowLastColumn="0" w:lastRowFirstColumn="0" w:lastRowLastColumn="0"/>
              <w:rPr>
                <w:sz w:val="18"/>
                <w:szCs w:val="16"/>
              </w:rPr>
            </w:pPr>
            <w:r w:rsidRPr="00B251F1">
              <w:rPr>
                <w:sz w:val="18"/>
                <w:szCs w:val="16"/>
              </w:rPr>
              <w:t>All’interno dell’Istituto sono in uso i seguenti sistemi di monitoraggio automatizzato:</w:t>
            </w:r>
          </w:p>
        </w:tc>
      </w:tr>
      <w:tr w:rsidR="00724B66" w:rsidTr="00E333C9">
        <w:trPr>
          <w:trHeight w:val="183"/>
        </w:trPr>
        <w:tc>
          <w:tcPr>
            <w:cnfStyle w:val="001000000000" w:firstRow="0" w:lastRow="0" w:firstColumn="1" w:lastColumn="0" w:oddVBand="0" w:evenVBand="0" w:oddHBand="0" w:evenHBand="0" w:firstRowFirstColumn="0" w:firstRowLastColumn="0" w:lastRowFirstColumn="0" w:lastRowLastColumn="0"/>
            <w:tcW w:w="1701" w:type="dxa"/>
            <w:vMerge/>
            <w:tcBorders>
              <w:right w:val="single" w:sz="2" w:space="0" w:color="7F7F7F" w:themeColor="text1" w:themeTint="80"/>
            </w:tcBorders>
            <w:shd w:val="clear" w:color="auto" w:fill="F2F2F2" w:themeFill="background1" w:themeFillShade="F2"/>
          </w:tcPr>
          <w:p w:rsidR="00724B66" w:rsidRPr="00B251F1" w:rsidRDefault="00724B66" w:rsidP="000547D2">
            <w:pPr>
              <w:rPr>
                <w:b w:val="0"/>
                <w:sz w:val="18"/>
                <w:szCs w:val="16"/>
              </w:rPr>
            </w:pP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F2F2F2" w:themeFill="background1" w:themeFillShade="F2"/>
            <w:vAlign w:val="center"/>
          </w:tcPr>
          <w:p w:rsidR="00724B66" w:rsidRPr="00B251F1" w:rsidRDefault="00724B66" w:rsidP="005757E7">
            <w:pPr>
              <w:cnfStyle w:val="000000000000" w:firstRow="0" w:lastRow="0" w:firstColumn="0" w:lastColumn="0" w:oddVBand="0" w:evenVBand="0" w:oddHBand="0" w:evenHBand="0" w:firstRowFirstColumn="0" w:firstRowLastColumn="0" w:lastRowFirstColumn="0" w:lastRowLastColumn="0"/>
              <w:rPr>
                <w:sz w:val="18"/>
                <w:szCs w:val="16"/>
              </w:rPr>
            </w:pPr>
            <w:r w:rsidRPr="00B251F1">
              <w:rPr>
                <w:sz w:val="18"/>
                <w:szCs w:val="16"/>
              </w:rPr>
              <w:t xml:space="preserve">Sistema elettronico di rilevamento delle presenze </w:t>
            </w:r>
            <w:r w:rsidR="005757E7" w:rsidRPr="00B251F1">
              <w:rPr>
                <w:sz w:val="18"/>
                <w:szCs w:val="16"/>
              </w:rPr>
              <w:t>[SOLO PERSONALE A.T.A.]</w:t>
            </w:r>
          </w:p>
        </w:tc>
      </w:tr>
      <w:tr w:rsidR="00724B66" w:rsidTr="00724B6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01" w:type="dxa"/>
            <w:vMerge/>
            <w:tcBorders>
              <w:right w:val="single" w:sz="2" w:space="0" w:color="7F7F7F" w:themeColor="text1" w:themeTint="80"/>
            </w:tcBorders>
          </w:tcPr>
          <w:p w:rsidR="00724B66" w:rsidRPr="00B251F1" w:rsidRDefault="00724B66" w:rsidP="000547D2">
            <w:pPr>
              <w:rPr>
                <w:b w:val="0"/>
                <w:sz w:val="18"/>
                <w:szCs w:val="16"/>
              </w:rPr>
            </w:pP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724B66" w:rsidRPr="00B251F1" w:rsidRDefault="00724B66" w:rsidP="00724B66">
            <w:pPr>
              <w:pStyle w:val="Paragrafoelenco"/>
              <w:numPr>
                <w:ilvl w:val="0"/>
                <w:numId w:val="3"/>
              </w:numPr>
              <w:spacing w:line="259" w:lineRule="auto"/>
              <w:ind w:left="0"/>
              <w:cnfStyle w:val="000000100000" w:firstRow="0" w:lastRow="0" w:firstColumn="0" w:lastColumn="0" w:oddVBand="0" w:evenVBand="0" w:oddHBand="1" w:evenHBand="0" w:firstRowFirstColumn="0" w:firstRowLastColumn="0" w:lastRowFirstColumn="0" w:lastRowLastColumn="0"/>
              <w:rPr>
                <w:sz w:val="18"/>
                <w:szCs w:val="16"/>
              </w:rPr>
            </w:pPr>
            <w:r w:rsidRPr="00B251F1">
              <w:rPr>
                <w:sz w:val="18"/>
                <w:szCs w:val="16"/>
              </w:rPr>
              <w:t>Piattaforma didattica digitale</w:t>
            </w:r>
            <w:r w:rsidR="005757E7" w:rsidRPr="00B251F1">
              <w:rPr>
                <w:sz w:val="18"/>
                <w:szCs w:val="16"/>
              </w:rPr>
              <w:t xml:space="preserve"> [SOLO PERSONALE DOCENTE]</w:t>
            </w:r>
          </w:p>
        </w:tc>
      </w:tr>
      <w:tr w:rsidR="00724B66" w:rsidTr="00B251F1">
        <w:trPr>
          <w:trHeight w:val="20"/>
        </w:trPr>
        <w:tc>
          <w:tcPr>
            <w:cnfStyle w:val="001000000000" w:firstRow="0" w:lastRow="0" w:firstColumn="1" w:lastColumn="0" w:oddVBand="0" w:evenVBand="0" w:oddHBand="0" w:evenHBand="0" w:firstRowFirstColumn="0" w:firstRowLastColumn="0" w:lastRowFirstColumn="0" w:lastRowLastColumn="0"/>
            <w:tcW w:w="1701" w:type="dxa"/>
            <w:vMerge/>
            <w:tcBorders>
              <w:bottom w:val="single" w:sz="2" w:space="0" w:color="7F7F7F" w:themeColor="text1" w:themeTint="80"/>
              <w:right w:val="single" w:sz="2" w:space="0" w:color="7F7F7F" w:themeColor="text1" w:themeTint="80"/>
            </w:tcBorders>
          </w:tcPr>
          <w:p w:rsidR="00724B66" w:rsidRPr="00B251F1" w:rsidRDefault="00724B66" w:rsidP="000547D2">
            <w:pPr>
              <w:rPr>
                <w:b w:val="0"/>
                <w:sz w:val="18"/>
                <w:szCs w:val="16"/>
              </w:rPr>
            </w:pP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F2F2F2" w:themeFill="background1" w:themeFillShade="F2"/>
            <w:vAlign w:val="center"/>
          </w:tcPr>
          <w:p w:rsidR="00724B66" w:rsidRPr="00B251F1" w:rsidRDefault="00724B66" w:rsidP="00724B66">
            <w:pPr>
              <w:pStyle w:val="Paragrafoelenco"/>
              <w:numPr>
                <w:ilvl w:val="0"/>
                <w:numId w:val="3"/>
              </w:numPr>
              <w:ind w:left="0"/>
              <w:cnfStyle w:val="000000000000" w:firstRow="0" w:lastRow="0" w:firstColumn="0" w:lastColumn="0" w:oddVBand="0" w:evenVBand="0" w:oddHBand="0" w:evenHBand="0" w:firstRowFirstColumn="0" w:firstRowLastColumn="0" w:lastRowFirstColumn="0" w:lastRowLastColumn="0"/>
              <w:rPr>
                <w:sz w:val="18"/>
                <w:szCs w:val="16"/>
              </w:rPr>
            </w:pPr>
            <w:r w:rsidRPr="00B251F1">
              <w:rPr>
                <w:sz w:val="18"/>
                <w:szCs w:val="16"/>
              </w:rPr>
              <w:t>Registro elettronico</w:t>
            </w:r>
            <w:r w:rsidR="005757E7" w:rsidRPr="00B251F1">
              <w:rPr>
                <w:sz w:val="18"/>
                <w:szCs w:val="16"/>
              </w:rPr>
              <w:t xml:space="preserve"> [SOLO PERSONALE DOCENTE]</w:t>
            </w:r>
          </w:p>
        </w:tc>
      </w:tr>
      <w:tr w:rsidR="00CB1081" w:rsidTr="001F0B9F">
        <w:trPr>
          <w:cnfStyle w:val="000000100000" w:firstRow="0" w:lastRow="0" w:firstColumn="0" w:lastColumn="0" w:oddVBand="0" w:evenVBand="0" w:oddHBand="1"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bottom w:val="single" w:sz="2" w:space="0" w:color="7F7F7F" w:themeColor="text1" w:themeTint="80"/>
              <w:right w:val="single" w:sz="2" w:space="0" w:color="7F7F7F" w:themeColor="text1" w:themeTint="80"/>
            </w:tcBorders>
          </w:tcPr>
          <w:p w:rsidR="00CB1081" w:rsidRPr="00B251F1" w:rsidRDefault="00C6568C" w:rsidP="00AF1B38">
            <w:pPr>
              <w:rPr>
                <w:b w:val="0"/>
                <w:sz w:val="18"/>
                <w:szCs w:val="16"/>
              </w:rPr>
            </w:pPr>
            <w:r w:rsidRPr="00B251F1">
              <w:rPr>
                <w:b w:val="0"/>
                <w:sz w:val="18"/>
                <w:szCs w:val="16"/>
              </w:rPr>
              <w:t xml:space="preserve">Aspetti del rapporto di lavoro sui quali incide l’utilizzo dei sistemi di monitoraggio </w:t>
            </w: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CB1081" w:rsidRPr="00B251F1" w:rsidRDefault="00C6568C" w:rsidP="00CB1081">
            <w:pPr>
              <w:cnfStyle w:val="000000100000" w:firstRow="0" w:lastRow="0" w:firstColumn="0" w:lastColumn="0" w:oddVBand="0" w:evenVBand="0" w:oddHBand="1" w:evenHBand="0" w:firstRowFirstColumn="0" w:firstRowLastColumn="0" w:lastRowFirstColumn="0" w:lastRowLastColumn="0"/>
              <w:rPr>
                <w:sz w:val="18"/>
                <w:szCs w:val="16"/>
              </w:rPr>
            </w:pPr>
            <w:r w:rsidRPr="00B251F1">
              <w:rPr>
                <w:sz w:val="18"/>
                <w:szCs w:val="16"/>
              </w:rPr>
              <w:t>I sistemi di monitoraggio automatizzato in uso incidono sull</w:t>
            </w:r>
            <w:r w:rsidR="00F1318C" w:rsidRPr="00B251F1">
              <w:rPr>
                <w:sz w:val="18"/>
                <w:szCs w:val="16"/>
              </w:rPr>
              <w:t>a possibilità di verifica indiretta della durata della prestazione lavorativa</w:t>
            </w:r>
          </w:p>
        </w:tc>
      </w:tr>
      <w:tr w:rsidR="00724B66" w:rsidTr="00F67FA0">
        <w:trPr>
          <w:trHeight w:val="796"/>
        </w:trPr>
        <w:tc>
          <w:tcPr>
            <w:cnfStyle w:val="001000000000" w:firstRow="0" w:lastRow="0" w:firstColumn="1" w:lastColumn="0" w:oddVBand="0" w:evenVBand="0" w:oddHBand="0" w:evenHBand="0" w:firstRowFirstColumn="0" w:firstRowLastColumn="0" w:lastRowFirstColumn="0" w:lastRowLastColumn="0"/>
            <w:tcW w:w="1701" w:type="dxa"/>
            <w:vMerge w:val="restart"/>
            <w:tcBorders>
              <w:top w:val="single" w:sz="2" w:space="0" w:color="7F7F7F" w:themeColor="text1" w:themeTint="80"/>
              <w:right w:val="single" w:sz="2" w:space="0" w:color="7F7F7F" w:themeColor="text1" w:themeTint="80"/>
            </w:tcBorders>
          </w:tcPr>
          <w:p w:rsidR="00724B66" w:rsidRPr="00B251F1" w:rsidRDefault="00724B66" w:rsidP="00CB1081">
            <w:pPr>
              <w:rPr>
                <w:b w:val="0"/>
                <w:sz w:val="18"/>
                <w:szCs w:val="16"/>
              </w:rPr>
            </w:pPr>
            <w:r w:rsidRPr="00B251F1">
              <w:rPr>
                <w:b w:val="0"/>
                <w:sz w:val="18"/>
                <w:szCs w:val="16"/>
              </w:rPr>
              <w:t>Scopi e finalità dei sistemi di monitoraggio automatizzato in uso</w:t>
            </w: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724B66" w:rsidRPr="00B251F1" w:rsidRDefault="005757E7" w:rsidP="00724B66">
            <w:pPr>
              <w:cnfStyle w:val="000000000000" w:firstRow="0" w:lastRow="0" w:firstColumn="0" w:lastColumn="0" w:oddVBand="0" w:evenVBand="0" w:oddHBand="0" w:evenHBand="0" w:firstRowFirstColumn="0" w:firstRowLastColumn="0" w:lastRowFirstColumn="0" w:lastRowLastColumn="0"/>
              <w:rPr>
                <w:sz w:val="18"/>
                <w:szCs w:val="16"/>
              </w:rPr>
            </w:pPr>
            <w:r w:rsidRPr="00B251F1">
              <w:rPr>
                <w:sz w:val="18"/>
                <w:szCs w:val="16"/>
              </w:rPr>
              <w:t xml:space="preserve">[SOLO PERSONALE A.T.A.] </w:t>
            </w:r>
            <w:r w:rsidR="00724B66" w:rsidRPr="00B251F1">
              <w:rPr>
                <w:sz w:val="18"/>
                <w:szCs w:val="16"/>
              </w:rPr>
              <w:t>L’utilizzo di un sistema elettronico di rilevamento delle presenze del personale A.T.A. è attuato in applicazione delle norme sotto esposte:</w:t>
            </w:r>
          </w:p>
          <w:p w:rsidR="00724B66" w:rsidRPr="00B251F1" w:rsidRDefault="00724B66" w:rsidP="00724B66">
            <w:pPr>
              <w:cnfStyle w:val="000000000000" w:firstRow="0" w:lastRow="0" w:firstColumn="0" w:lastColumn="0" w:oddVBand="0" w:evenVBand="0" w:oddHBand="0" w:evenHBand="0" w:firstRowFirstColumn="0" w:firstRowLastColumn="0" w:lastRowFirstColumn="0" w:lastRowLastColumn="0"/>
              <w:rPr>
                <w:sz w:val="18"/>
                <w:szCs w:val="16"/>
              </w:rPr>
            </w:pPr>
            <w:r w:rsidRPr="00B251F1">
              <w:rPr>
                <w:sz w:val="18"/>
                <w:szCs w:val="16"/>
              </w:rPr>
              <w:t>Circolare n. 4797 del 20 ottobre 1992 del Ministero della Funzione pubblica, in materia di orario di servizio ed orario settimanale di lavoro: “</w:t>
            </w:r>
            <w:r w:rsidRPr="00B251F1">
              <w:rPr>
                <w:i/>
                <w:iCs/>
                <w:sz w:val="18"/>
                <w:szCs w:val="16"/>
              </w:rPr>
              <w:t>Si ritiene opportuno ribadire la necessità che l’orario di lavoro deve essere documentato mediante controlli di tipo automatizzato ed obiettivo come disposto dalle vigenti normative in materia</w:t>
            </w:r>
            <w:r w:rsidRPr="00B251F1">
              <w:rPr>
                <w:sz w:val="18"/>
                <w:szCs w:val="16"/>
              </w:rPr>
              <w:t>.”</w:t>
            </w:r>
          </w:p>
          <w:p w:rsidR="00724B66" w:rsidRPr="00B251F1" w:rsidRDefault="00724B66" w:rsidP="00724B66">
            <w:pPr>
              <w:cnfStyle w:val="000000000000" w:firstRow="0" w:lastRow="0" w:firstColumn="0" w:lastColumn="0" w:oddVBand="0" w:evenVBand="0" w:oddHBand="0" w:evenHBand="0" w:firstRowFirstColumn="0" w:firstRowLastColumn="0" w:lastRowFirstColumn="0" w:lastRowLastColumn="0"/>
              <w:rPr>
                <w:sz w:val="18"/>
                <w:szCs w:val="16"/>
              </w:rPr>
            </w:pPr>
            <w:r w:rsidRPr="00B251F1">
              <w:rPr>
                <w:sz w:val="18"/>
                <w:szCs w:val="16"/>
              </w:rPr>
              <w:t>Legge n.244 del 24 dicembre 2007, art. 3, comma 83: “</w:t>
            </w:r>
            <w:r w:rsidRPr="00B251F1">
              <w:rPr>
                <w:i/>
                <w:iCs/>
                <w:sz w:val="18"/>
                <w:szCs w:val="16"/>
              </w:rPr>
              <w:t>Le pubbliche amministrazioni non possono erogare compensi per lavoro straordinario se non previa attivazione dei sistemi di rilevazione automatica delle presenze</w:t>
            </w:r>
            <w:r w:rsidRPr="00B251F1">
              <w:rPr>
                <w:sz w:val="18"/>
                <w:szCs w:val="16"/>
              </w:rPr>
              <w:t xml:space="preserve">”. </w:t>
            </w:r>
          </w:p>
          <w:p w:rsidR="00724B66" w:rsidRPr="00B251F1" w:rsidRDefault="00724B66" w:rsidP="00724B66">
            <w:pPr>
              <w:cnfStyle w:val="000000000000" w:firstRow="0" w:lastRow="0" w:firstColumn="0" w:lastColumn="0" w:oddVBand="0" w:evenVBand="0" w:oddHBand="0" w:evenHBand="0" w:firstRowFirstColumn="0" w:firstRowLastColumn="0" w:lastRowFirstColumn="0" w:lastRowLastColumn="0"/>
              <w:rPr>
                <w:sz w:val="18"/>
                <w:szCs w:val="16"/>
              </w:rPr>
            </w:pPr>
            <w:r w:rsidRPr="00B251F1">
              <w:rPr>
                <w:sz w:val="18"/>
                <w:szCs w:val="16"/>
              </w:rPr>
              <w:t>CCNL Comparto Scuola 2006-2009, art. 92, comma 3, il personale A.T.A. deve “rispettare l’orario di lavoro, adempiere alle formalità previste per la rilevazione delle presenze e non assentarsi dal luogo di lavoro senza l’autorizzazione del Dirigente scolastico”.</w:t>
            </w:r>
          </w:p>
        </w:tc>
      </w:tr>
      <w:tr w:rsidR="00724B66" w:rsidTr="00F67FA0">
        <w:trPr>
          <w:cnfStyle w:val="000000100000" w:firstRow="0" w:lastRow="0" w:firstColumn="0" w:lastColumn="0" w:oddVBand="0" w:evenVBand="0" w:oddHBand="1" w:evenHBand="0" w:firstRowFirstColumn="0" w:firstRowLastColumn="0" w:lastRowFirstColumn="0" w:lastRowLastColumn="0"/>
          <w:trHeight w:val="796"/>
        </w:trPr>
        <w:tc>
          <w:tcPr>
            <w:cnfStyle w:val="001000000000" w:firstRow="0" w:lastRow="0" w:firstColumn="1" w:lastColumn="0" w:oddVBand="0" w:evenVBand="0" w:oddHBand="0" w:evenHBand="0" w:firstRowFirstColumn="0" w:firstRowLastColumn="0" w:lastRowFirstColumn="0" w:lastRowLastColumn="0"/>
            <w:tcW w:w="1701" w:type="dxa"/>
            <w:vMerge/>
            <w:tcBorders>
              <w:right w:val="single" w:sz="2" w:space="0" w:color="7F7F7F" w:themeColor="text1" w:themeTint="80"/>
            </w:tcBorders>
          </w:tcPr>
          <w:p w:rsidR="00724B66" w:rsidRPr="00B251F1" w:rsidRDefault="00724B66" w:rsidP="00CB1081">
            <w:pPr>
              <w:rPr>
                <w:b w:val="0"/>
                <w:sz w:val="18"/>
                <w:szCs w:val="16"/>
              </w:rPr>
            </w:pP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724B66" w:rsidRPr="00B251F1" w:rsidRDefault="005757E7" w:rsidP="005757E7">
            <w:pPr>
              <w:cnfStyle w:val="000000100000" w:firstRow="0" w:lastRow="0" w:firstColumn="0" w:lastColumn="0" w:oddVBand="0" w:evenVBand="0" w:oddHBand="1" w:evenHBand="0" w:firstRowFirstColumn="0" w:firstRowLastColumn="0" w:lastRowFirstColumn="0" w:lastRowLastColumn="0"/>
              <w:rPr>
                <w:bCs/>
                <w:sz w:val="18"/>
                <w:szCs w:val="16"/>
              </w:rPr>
            </w:pPr>
            <w:r w:rsidRPr="00B251F1">
              <w:rPr>
                <w:sz w:val="18"/>
                <w:szCs w:val="16"/>
              </w:rPr>
              <w:t xml:space="preserve">[SOLO PERSONALE DOCENTE] </w:t>
            </w:r>
            <w:r w:rsidR="00724B66" w:rsidRPr="00B251F1">
              <w:rPr>
                <w:bCs/>
                <w:sz w:val="18"/>
                <w:szCs w:val="16"/>
              </w:rPr>
              <w:t xml:space="preserve">L’utilizzo della piattaforma didattica digitale avviene al fine di supportare le lezioni sia in presenza che a distanza mediante le possibilità didattiche fornite da internet e dagli strumenti come computer e </w:t>
            </w:r>
            <w:proofErr w:type="spellStart"/>
            <w:r w:rsidR="00724B66" w:rsidRPr="00B251F1">
              <w:rPr>
                <w:bCs/>
                <w:sz w:val="18"/>
                <w:szCs w:val="16"/>
              </w:rPr>
              <w:t>tablet</w:t>
            </w:r>
            <w:proofErr w:type="spellEnd"/>
            <w:r w:rsidR="00724B66" w:rsidRPr="00B251F1">
              <w:rPr>
                <w:bCs/>
                <w:sz w:val="18"/>
                <w:szCs w:val="16"/>
              </w:rPr>
              <w:t>.</w:t>
            </w:r>
            <w:bookmarkStart w:id="0" w:name="_GoBack"/>
            <w:bookmarkEnd w:id="0"/>
            <w:r w:rsidR="00724B66" w:rsidRPr="00B251F1">
              <w:rPr>
                <w:bCs/>
                <w:sz w:val="18"/>
                <w:szCs w:val="16"/>
              </w:rPr>
              <w:br/>
              <w:t>Attraverso queste piattaforme è possibile utilizzare sistemi multimediali per supportare la spiegazione, svolgere elaborati e compiti in modo interattivo e consultare tutte le risorse proposte dal docente il quale resta l’unico dominus dell’utilizzo didattico della stessa. Il monitoraggio automatizzato del lavoratore non è nelle finalità dello strumento ma è una possibilità indiretta concessa dallo stesso.</w:t>
            </w:r>
          </w:p>
        </w:tc>
      </w:tr>
      <w:tr w:rsidR="00724B66" w:rsidTr="00B251F1">
        <w:trPr>
          <w:trHeight w:val="796"/>
        </w:trPr>
        <w:tc>
          <w:tcPr>
            <w:cnfStyle w:val="001000000000" w:firstRow="0" w:lastRow="0" w:firstColumn="1" w:lastColumn="0" w:oddVBand="0" w:evenVBand="0" w:oddHBand="0" w:evenHBand="0" w:firstRowFirstColumn="0" w:firstRowLastColumn="0" w:lastRowFirstColumn="0" w:lastRowLastColumn="0"/>
            <w:tcW w:w="1701" w:type="dxa"/>
            <w:vMerge/>
            <w:tcBorders>
              <w:bottom w:val="single" w:sz="2" w:space="0" w:color="7F7F7F" w:themeColor="text1" w:themeTint="80"/>
              <w:right w:val="single" w:sz="2" w:space="0" w:color="7F7F7F" w:themeColor="text1" w:themeTint="80"/>
            </w:tcBorders>
            <w:shd w:val="clear" w:color="auto" w:fill="F2F2F2" w:themeFill="background1" w:themeFillShade="F2"/>
          </w:tcPr>
          <w:p w:rsidR="00724B66" w:rsidRPr="00B251F1" w:rsidRDefault="00724B66" w:rsidP="00CB1081">
            <w:pPr>
              <w:rPr>
                <w:b w:val="0"/>
                <w:sz w:val="18"/>
                <w:szCs w:val="16"/>
              </w:rPr>
            </w:pP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FFFFFF" w:themeFill="background1"/>
            <w:vAlign w:val="center"/>
          </w:tcPr>
          <w:p w:rsidR="00724B66" w:rsidRPr="00B251F1" w:rsidRDefault="005757E7" w:rsidP="00F1318C">
            <w:pPr>
              <w:cnfStyle w:val="000000000000" w:firstRow="0" w:lastRow="0" w:firstColumn="0" w:lastColumn="0" w:oddVBand="0" w:evenVBand="0" w:oddHBand="0" w:evenHBand="0" w:firstRowFirstColumn="0" w:firstRowLastColumn="0" w:lastRowFirstColumn="0" w:lastRowLastColumn="0"/>
              <w:rPr>
                <w:bCs/>
                <w:sz w:val="18"/>
                <w:szCs w:val="16"/>
              </w:rPr>
            </w:pPr>
            <w:r w:rsidRPr="00B251F1">
              <w:rPr>
                <w:sz w:val="18"/>
                <w:szCs w:val="16"/>
              </w:rPr>
              <w:t xml:space="preserve">[SOLO PERSONALE DOCENTE] </w:t>
            </w:r>
            <w:r w:rsidR="00724B66" w:rsidRPr="00B251F1">
              <w:rPr>
                <w:bCs/>
                <w:sz w:val="18"/>
                <w:szCs w:val="16"/>
              </w:rPr>
              <w:t>L’utilizzo del registro elettronico avviene allo scopo di dematerializzare e snellire le procedure di registrazione delle presenze, dei voti e di ogni altra attività scolastica pertinente, permette inoltre di garantire e promuovere un accesso facilitato all'informazione da parte di studenti e famiglie. Il monitoraggio automatizzato del lavoratore non è nelle finalità dello strumento ma è una possibilità indiretta concessa dallo stesso.</w:t>
            </w:r>
          </w:p>
        </w:tc>
      </w:tr>
      <w:tr w:rsidR="00724B66" w:rsidTr="007D4C75">
        <w:trPr>
          <w:cnfStyle w:val="000000100000" w:firstRow="0" w:lastRow="0" w:firstColumn="0" w:lastColumn="0" w:oddVBand="0" w:evenVBand="0" w:oddHBand="1" w:evenHBand="0" w:firstRowFirstColumn="0" w:firstRowLastColumn="0" w:lastRowFirstColumn="0" w:lastRowLastColumn="0"/>
          <w:trHeight w:val="1048"/>
        </w:trPr>
        <w:tc>
          <w:tcPr>
            <w:cnfStyle w:val="001000000000" w:firstRow="0" w:lastRow="0" w:firstColumn="1" w:lastColumn="0" w:oddVBand="0" w:evenVBand="0" w:oddHBand="0" w:evenHBand="0" w:firstRowFirstColumn="0" w:firstRowLastColumn="0" w:lastRowFirstColumn="0" w:lastRowLastColumn="0"/>
            <w:tcW w:w="1701" w:type="dxa"/>
            <w:vMerge w:val="restart"/>
            <w:tcBorders>
              <w:top w:val="single" w:sz="2" w:space="0" w:color="7F7F7F" w:themeColor="text1" w:themeTint="80"/>
              <w:right w:val="single" w:sz="2" w:space="0" w:color="7F7F7F" w:themeColor="text1" w:themeTint="80"/>
            </w:tcBorders>
          </w:tcPr>
          <w:p w:rsidR="00724B66" w:rsidRPr="00B251F1" w:rsidRDefault="00724B66" w:rsidP="00CB1081">
            <w:pPr>
              <w:rPr>
                <w:b w:val="0"/>
                <w:sz w:val="18"/>
                <w:szCs w:val="16"/>
              </w:rPr>
            </w:pPr>
            <w:r w:rsidRPr="00B251F1">
              <w:rPr>
                <w:b w:val="0"/>
                <w:sz w:val="18"/>
                <w:szCs w:val="16"/>
              </w:rPr>
              <w:t>Logica e funzionamento dei sistemi di monitoraggio automatizzato in uso</w:t>
            </w: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tcPr>
          <w:p w:rsidR="00724B66" w:rsidRPr="00B251F1" w:rsidRDefault="005757E7" w:rsidP="00724B66">
            <w:pPr>
              <w:cnfStyle w:val="000000100000" w:firstRow="0" w:lastRow="0" w:firstColumn="0" w:lastColumn="0" w:oddVBand="0" w:evenVBand="0" w:oddHBand="1" w:evenHBand="0" w:firstRowFirstColumn="0" w:firstRowLastColumn="0" w:lastRowFirstColumn="0" w:lastRowLastColumn="0"/>
              <w:rPr>
                <w:sz w:val="18"/>
                <w:szCs w:val="16"/>
              </w:rPr>
            </w:pPr>
            <w:r w:rsidRPr="00B251F1">
              <w:rPr>
                <w:sz w:val="18"/>
                <w:szCs w:val="16"/>
              </w:rPr>
              <w:t xml:space="preserve">[SOLO PERSONALE A.T.A.] </w:t>
            </w:r>
            <w:r w:rsidR="00724B66" w:rsidRPr="00B251F1">
              <w:rPr>
                <w:sz w:val="18"/>
                <w:szCs w:val="16"/>
              </w:rPr>
              <w:t>Con riferimento al sistema elettronico di rilevamento delle presenze:</w:t>
            </w:r>
          </w:p>
          <w:p w:rsidR="0014144D" w:rsidRPr="00B251F1" w:rsidRDefault="0014144D" w:rsidP="00724B66">
            <w:pPr>
              <w:cnfStyle w:val="000000100000" w:firstRow="0" w:lastRow="0" w:firstColumn="0" w:lastColumn="0" w:oddVBand="0" w:evenVBand="0" w:oddHBand="1" w:evenHBand="0" w:firstRowFirstColumn="0" w:firstRowLastColumn="0" w:lastRowFirstColumn="0" w:lastRowLastColumn="0"/>
              <w:rPr>
                <w:sz w:val="18"/>
                <w:szCs w:val="16"/>
              </w:rPr>
            </w:pPr>
            <w:r w:rsidRPr="00B251F1">
              <w:rPr>
                <w:sz w:val="18"/>
                <w:szCs w:val="16"/>
              </w:rPr>
              <w:t>Il sistema elettronico di rilevamento presenze è costituito da rilevatori di badge installati nei punti in cui il personale A.T.A. fa rilevare il proprio ingresso e uscita ed il segnale determinato dal passaggio del badge viene inoltrato tramite rete presso un sistema server che lo registra interfacciandosi con il sistema gestionale.</w:t>
            </w:r>
          </w:p>
          <w:p w:rsidR="00724B66" w:rsidRPr="00B251F1" w:rsidRDefault="00724B66" w:rsidP="00724B66">
            <w:pPr>
              <w:cnfStyle w:val="000000100000" w:firstRow="0" w:lastRow="0" w:firstColumn="0" w:lastColumn="0" w:oddVBand="0" w:evenVBand="0" w:oddHBand="1" w:evenHBand="0" w:firstRowFirstColumn="0" w:firstRowLastColumn="0" w:lastRowFirstColumn="0" w:lastRowLastColumn="0"/>
              <w:rPr>
                <w:sz w:val="18"/>
                <w:szCs w:val="16"/>
              </w:rPr>
            </w:pPr>
            <w:r w:rsidRPr="00B251F1">
              <w:rPr>
                <w:sz w:val="18"/>
                <w:szCs w:val="16"/>
              </w:rPr>
              <w:t>Tutto il Personale ATA è dotato di un tesserino magnetico (badge), per la rilevazione della presenza in servizio.</w:t>
            </w:r>
            <w:r w:rsidRPr="00B251F1">
              <w:rPr>
                <w:sz w:val="18"/>
                <w:szCs w:val="16"/>
              </w:rPr>
              <w:br/>
              <w:t>Il badge è strettamente personale e non cedibile.</w:t>
            </w:r>
            <w:r w:rsidRPr="00B251F1">
              <w:rPr>
                <w:sz w:val="18"/>
                <w:szCs w:val="16"/>
              </w:rPr>
              <w:br/>
              <w:t>L’uso del badge da parte di terze persone, differenti dal titolare, si configura come falsa attestazione di presenza e di conseguenza è sanzionabile secondo quanto previsto dalla normativa vigente.</w:t>
            </w:r>
            <w:r w:rsidRPr="00B251F1">
              <w:rPr>
                <w:sz w:val="18"/>
                <w:szCs w:val="16"/>
              </w:rPr>
              <w:br/>
              <w:t>Il titolare è responsabile della sua custodia e buona conservazione: il tesserino deve essere possibilmente riposto in una custodia rigida, tenuto lontano da fonti di calore, dall’acqua, dai campi magnetici e non deve essere piegato o graffiato sulla parte magnetizzata.</w:t>
            </w:r>
            <w:r w:rsidRPr="00B251F1">
              <w:rPr>
                <w:sz w:val="18"/>
                <w:szCs w:val="16"/>
              </w:rPr>
              <w:br/>
              <w:t>Il titolare dovrà denunciare l’eventuale smarrimento del badge all’Ufficio del D.S.G.A., responsabile dell’emissione dello stesso, chiedendo il rilascio di un duplicato.</w:t>
            </w:r>
            <w:r w:rsidRPr="00B251F1">
              <w:rPr>
                <w:sz w:val="18"/>
                <w:szCs w:val="16"/>
              </w:rPr>
              <w:br/>
              <w:t>Il personale a tempo determinato avrà cura di restituire il badge assegnato alla fine del contratto.</w:t>
            </w:r>
            <w:r w:rsidRPr="00B251F1">
              <w:rPr>
                <w:sz w:val="18"/>
                <w:szCs w:val="16"/>
              </w:rPr>
              <w:br/>
              <w:t>CONTROLLO DATI</w:t>
            </w:r>
            <w:r w:rsidRPr="00B251F1">
              <w:rPr>
                <w:sz w:val="18"/>
                <w:szCs w:val="16"/>
              </w:rPr>
              <w:br/>
              <w:t xml:space="preserve">La registrazione del servizio prestato dal personale, mediante programma di gestione dell’orario, è </w:t>
            </w:r>
            <w:r w:rsidRPr="00B251F1">
              <w:rPr>
                <w:sz w:val="18"/>
                <w:szCs w:val="16"/>
              </w:rPr>
              <w:lastRenderedPageBreak/>
              <w:t>amministrata dal D.S. quale titolare dell’accesso al sistema e al relativo trattamento dati.</w:t>
            </w:r>
            <w:r w:rsidRPr="00B251F1">
              <w:rPr>
                <w:sz w:val="18"/>
                <w:szCs w:val="16"/>
              </w:rPr>
              <w:br/>
              <w:t>Mediante l’accesso al sistema di rilevamento automatico delle presenze, le timbrature in entrata e in uscita sono elaborate attraverso il programma gestionale, per verificare e analizzare i dati registrati.</w:t>
            </w:r>
            <w:r w:rsidRPr="00B251F1">
              <w:rPr>
                <w:sz w:val="18"/>
                <w:szCs w:val="16"/>
              </w:rPr>
              <w:br/>
              <w:t>Il prospetto sintetico dei dati sulle presenze è analizzato dal D.S. e dal D.S.G.A..</w:t>
            </w:r>
            <w:r w:rsidRPr="00B251F1">
              <w:rPr>
                <w:sz w:val="18"/>
                <w:szCs w:val="16"/>
              </w:rPr>
              <w:br/>
              <w:t>Il D.S., previo accertamento delle cause di eventuali anomalie, potrà contestare l’addebito applicando le procedure previste dalla normativa vigente, come da casistica descritta nei paragrafi successivi.</w:t>
            </w:r>
            <w:r w:rsidRPr="00B251F1">
              <w:rPr>
                <w:sz w:val="18"/>
                <w:szCs w:val="16"/>
              </w:rPr>
              <w:br/>
              <w:t>Ciascun dipendente, ogni mese, riceverà, il riepilogo della propria situazione debitoria/creditoria di ore di servizio (si veda paragrafo: Consuntivo del servizio effettivamente prestato).</w:t>
            </w:r>
            <w:r w:rsidRPr="00B251F1">
              <w:rPr>
                <w:sz w:val="18"/>
                <w:szCs w:val="16"/>
              </w:rPr>
              <w:br/>
              <w:t>Per ogni eventuale chiarimento, il personale ATA potrà rivolgersi al D.S.G.A..</w:t>
            </w:r>
            <w:r w:rsidRPr="00B251F1">
              <w:rPr>
                <w:sz w:val="18"/>
                <w:szCs w:val="16"/>
              </w:rPr>
              <w:br/>
              <w:t>USO DEL BADGE</w:t>
            </w:r>
            <w:r w:rsidRPr="00B251F1">
              <w:rPr>
                <w:sz w:val="18"/>
                <w:szCs w:val="16"/>
              </w:rPr>
              <w:br/>
              <w:t>Il tesserino magnetico (badge) è assegnato ad ogni unità di personale ed è esclusivamente individuale e non è consentito delegare la lettura del proprio badge a terzi: a tal proposito si ricorda che la falsa attestazione della presenza in servizio, mediante l’alterazione dei sistemi di rilevamento delle presenze o con altre modalità fraudolente, è punibile con il “licenziamento disciplinare”.</w:t>
            </w:r>
            <w:r w:rsidRPr="00B251F1">
              <w:rPr>
                <w:sz w:val="18"/>
                <w:szCs w:val="16"/>
              </w:rPr>
              <w:br/>
              <w:t>Il badge deve essere custodito personalmente dal dipendente e non può in nessun modo essere lasciato a scuola.</w:t>
            </w:r>
          </w:p>
          <w:p w:rsidR="00724B66" w:rsidRPr="00B251F1" w:rsidRDefault="00724B66" w:rsidP="00724B66">
            <w:pPr>
              <w:cnfStyle w:val="000000100000" w:firstRow="0" w:lastRow="0" w:firstColumn="0" w:lastColumn="0" w:oddVBand="0" w:evenVBand="0" w:oddHBand="1" w:evenHBand="0" w:firstRowFirstColumn="0" w:firstRowLastColumn="0" w:lastRowFirstColumn="0" w:lastRowLastColumn="0"/>
              <w:rPr>
                <w:sz w:val="18"/>
                <w:szCs w:val="16"/>
              </w:rPr>
            </w:pPr>
            <w:r w:rsidRPr="00B251F1">
              <w:rPr>
                <w:sz w:val="18"/>
                <w:szCs w:val="16"/>
              </w:rPr>
              <w:t>TIMBRATURA</w:t>
            </w:r>
            <w:r w:rsidRPr="00B251F1">
              <w:rPr>
                <w:sz w:val="18"/>
                <w:szCs w:val="16"/>
              </w:rPr>
              <w:br/>
              <w:t>Il tesserino magnetico (badge) deve essere usato, da ogni dipendente, in entrata – al momento di iniziare il servizio -, e in uscita, subito dopo la fine del servizio. Comportamenti diversi devono trovare specifica giustificazione/autorizzazione (es.: servizi esterni su delega, consumazione della pausa…).</w:t>
            </w:r>
            <w:r w:rsidRPr="00B251F1">
              <w:rPr>
                <w:sz w:val="18"/>
                <w:szCs w:val="16"/>
              </w:rPr>
              <w:br/>
              <w:t>Il sistema automatizzato di rilevazione delle presenze dovrà essere utilizzato anche per il caso di permessi orari brevi, richiesti per particolari esigenze personali, ed autorizzati dal D.S. o dal D.S.G.A.. Il loro recupero sarà effettuato dal dipendente in una o più soluzioni, in relazione alle esigenze di servizio, in giorni e in orari richiesti dal dipendente ed autorizzati per iscritto dal D.S. o dal D.S.G.A., secondo il CCNL.</w:t>
            </w:r>
          </w:p>
        </w:tc>
      </w:tr>
      <w:tr w:rsidR="00724B66" w:rsidTr="00B251F1">
        <w:trPr>
          <w:trHeight w:val="1045"/>
        </w:trPr>
        <w:tc>
          <w:tcPr>
            <w:cnfStyle w:val="001000000000" w:firstRow="0" w:lastRow="0" w:firstColumn="1" w:lastColumn="0" w:oddVBand="0" w:evenVBand="0" w:oddHBand="0" w:evenHBand="0" w:firstRowFirstColumn="0" w:firstRowLastColumn="0" w:lastRowFirstColumn="0" w:lastRowLastColumn="0"/>
            <w:tcW w:w="1701" w:type="dxa"/>
            <w:vMerge/>
            <w:tcBorders>
              <w:right w:val="single" w:sz="2" w:space="0" w:color="7F7F7F" w:themeColor="text1" w:themeTint="80"/>
            </w:tcBorders>
          </w:tcPr>
          <w:p w:rsidR="00724B66" w:rsidRPr="00B251F1" w:rsidRDefault="00724B66" w:rsidP="00CB1081">
            <w:pPr>
              <w:rPr>
                <w:b w:val="0"/>
                <w:sz w:val="18"/>
                <w:szCs w:val="16"/>
              </w:rPr>
            </w:pP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F2F2F2" w:themeFill="background1" w:themeFillShade="F2"/>
          </w:tcPr>
          <w:p w:rsidR="00724B66" w:rsidRPr="00B251F1" w:rsidRDefault="005757E7" w:rsidP="00724B66">
            <w:pPr>
              <w:cnfStyle w:val="000000000000" w:firstRow="0" w:lastRow="0" w:firstColumn="0" w:lastColumn="0" w:oddVBand="0" w:evenVBand="0" w:oddHBand="0" w:evenHBand="0" w:firstRowFirstColumn="0" w:firstRowLastColumn="0" w:lastRowFirstColumn="0" w:lastRowLastColumn="0"/>
              <w:rPr>
                <w:sz w:val="18"/>
                <w:szCs w:val="16"/>
              </w:rPr>
            </w:pPr>
            <w:r w:rsidRPr="00B251F1">
              <w:rPr>
                <w:sz w:val="18"/>
                <w:szCs w:val="16"/>
              </w:rPr>
              <w:t xml:space="preserve">[SOLO PERSONALE DOCENTE] </w:t>
            </w:r>
            <w:r w:rsidR="0014144D" w:rsidRPr="00B251F1">
              <w:rPr>
                <w:sz w:val="18"/>
                <w:szCs w:val="16"/>
              </w:rPr>
              <w:t>Con riferimento alla piattaforma didattica digitale:</w:t>
            </w:r>
          </w:p>
          <w:p w:rsidR="0014144D" w:rsidRPr="00B251F1" w:rsidRDefault="0014144D" w:rsidP="0014144D">
            <w:pPr>
              <w:cnfStyle w:val="000000000000" w:firstRow="0" w:lastRow="0" w:firstColumn="0" w:lastColumn="0" w:oddVBand="0" w:evenVBand="0" w:oddHBand="0" w:evenHBand="0" w:firstRowFirstColumn="0" w:firstRowLastColumn="0" w:lastRowFirstColumn="0" w:lastRowLastColumn="0"/>
              <w:rPr>
                <w:sz w:val="18"/>
                <w:szCs w:val="16"/>
              </w:rPr>
            </w:pPr>
            <w:r w:rsidRPr="00B251F1">
              <w:rPr>
                <w:sz w:val="18"/>
                <w:szCs w:val="16"/>
              </w:rPr>
              <w:t>La piattaforma in uso in Istituto è gestita presso un fornitore esterno con il quale lo stesso ha concluso un contratto di prestazione integrato dalla designazione dell’esterno a “responsabile del trattamento” ex art. 28 del G.D.P.R..</w:t>
            </w:r>
            <w:r w:rsidRPr="00B251F1">
              <w:rPr>
                <w:sz w:val="18"/>
                <w:szCs w:val="16"/>
              </w:rPr>
              <w:br/>
              <w:t>Il servizio consiste nell’accesso agli applicativi della piattaforma, in particolare ogni utente ha a disposizione una casella di posta elettronica, senza la necessità di procedere ad alcuna installazione per la sua funzionalità.</w:t>
            </w:r>
          </w:p>
          <w:p w:rsidR="0014144D" w:rsidRPr="00B251F1" w:rsidRDefault="0014144D" w:rsidP="0014144D">
            <w:pPr>
              <w:cnfStyle w:val="000000000000" w:firstRow="0" w:lastRow="0" w:firstColumn="0" w:lastColumn="0" w:oddVBand="0" w:evenVBand="0" w:oddHBand="0" w:evenHBand="0" w:firstRowFirstColumn="0" w:firstRowLastColumn="0" w:lastRowFirstColumn="0" w:lastRowLastColumn="0"/>
              <w:rPr>
                <w:sz w:val="18"/>
                <w:szCs w:val="16"/>
              </w:rPr>
            </w:pPr>
            <w:r w:rsidRPr="00B251F1">
              <w:rPr>
                <w:sz w:val="18"/>
                <w:szCs w:val="16"/>
              </w:rPr>
              <w:t>Il servizio è inteso come supporto alla didattica e ai servizi correlati con le attività scolastiche in generale e pertanto tutti gli account creati sono utilizzati esclusivamente per tali fini.</w:t>
            </w:r>
          </w:p>
          <w:p w:rsidR="00E6393A" w:rsidRPr="00B251F1" w:rsidRDefault="00E6393A" w:rsidP="00E6393A">
            <w:pPr>
              <w:cnfStyle w:val="000000000000" w:firstRow="0" w:lastRow="0" w:firstColumn="0" w:lastColumn="0" w:oddVBand="0" w:evenVBand="0" w:oddHBand="0" w:evenHBand="0" w:firstRowFirstColumn="0" w:firstRowLastColumn="0" w:lastRowFirstColumn="0" w:lastRowLastColumn="0"/>
              <w:rPr>
                <w:sz w:val="18"/>
                <w:szCs w:val="16"/>
              </w:rPr>
            </w:pPr>
            <w:r w:rsidRPr="00B251F1">
              <w:rPr>
                <w:sz w:val="18"/>
                <w:szCs w:val="16"/>
              </w:rPr>
              <w:t>Accedono al servizio i docenti dal momento dell’assunzione fino al termine dell’attività lavorativa presso l’Istituto, gli allievi, previa consegna di un regolamento firmato e fino al termine del percorso di studi presso l’Istituto. L’Amministratore ha limitato la fruibilità del servizio al dominio dell’Istituto, pertanto gli allievi possono comunicare via mail e condividere materiali solo con i membri interni all’organizzazione.</w:t>
            </w:r>
          </w:p>
          <w:p w:rsidR="00E6393A" w:rsidRPr="00B251F1" w:rsidRDefault="00E6393A" w:rsidP="00E6393A">
            <w:pPr>
              <w:cnfStyle w:val="000000000000" w:firstRow="0" w:lastRow="0" w:firstColumn="0" w:lastColumn="0" w:oddVBand="0" w:evenVBand="0" w:oddHBand="0" w:evenHBand="0" w:firstRowFirstColumn="0" w:firstRowLastColumn="0" w:lastRowFirstColumn="0" w:lastRowLastColumn="0"/>
              <w:rPr>
                <w:sz w:val="18"/>
                <w:szCs w:val="16"/>
              </w:rPr>
            </w:pPr>
            <w:r w:rsidRPr="00B251F1">
              <w:rPr>
                <w:sz w:val="18"/>
                <w:szCs w:val="16"/>
              </w:rPr>
              <w:t>Altre categorie di utenti possono richiedere la creazione di un account, per necessità didattiche o di servizio; in questo caso l’accoglimento della domanda è a discrezione del Dirigente Scolastico.</w:t>
            </w:r>
          </w:p>
          <w:p w:rsidR="00E6393A" w:rsidRPr="00B251F1" w:rsidRDefault="00E6393A" w:rsidP="00E6393A">
            <w:pPr>
              <w:cnfStyle w:val="000000000000" w:firstRow="0" w:lastRow="0" w:firstColumn="0" w:lastColumn="0" w:oddVBand="0" w:evenVBand="0" w:oddHBand="0" w:evenHBand="0" w:firstRowFirstColumn="0" w:firstRowLastColumn="0" w:lastRowFirstColumn="0" w:lastRowLastColumn="0"/>
              <w:rPr>
                <w:sz w:val="18"/>
                <w:szCs w:val="16"/>
              </w:rPr>
            </w:pPr>
            <w:r w:rsidRPr="00B251F1">
              <w:rPr>
                <w:sz w:val="18"/>
                <w:szCs w:val="16"/>
              </w:rPr>
              <w:t>L’utente può accedere direttamente dal suo account istituzionale collegandosi al sito dell’Istituto o a quello specifico della piattaforma, inserendo il nome utente (attribuito dall’istituzione scolastica) e la password, fornita inizialmente dall’Amministratore o dai suoi delegati e successivamente modificata.</w:t>
            </w:r>
          </w:p>
          <w:p w:rsidR="00E6393A" w:rsidRPr="00B251F1" w:rsidRDefault="00E6393A" w:rsidP="00E6393A">
            <w:pPr>
              <w:cnfStyle w:val="000000000000" w:firstRow="0" w:lastRow="0" w:firstColumn="0" w:lastColumn="0" w:oddVBand="0" w:evenVBand="0" w:oddHBand="0" w:evenHBand="0" w:firstRowFirstColumn="0" w:firstRowLastColumn="0" w:lastRowFirstColumn="0" w:lastRowLastColumn="0"/>
              <w:rPr>
                <w:sz w:val="18"/>
                <w:szCs w:val="16"/>
              </w:rPr>
            </w:pPr>
            <w:r w:rsidRPr="00B251F1">
              <w:rPr>
                <w:sz w:val="18"/>
                <w:szCs w:val="16"/>
              </w:rPr>
              <w:t>Gli account fanno parte del dominio di cui l’Istituto è proprietario, in caso di smarrimento della password l’Istituto ha previsto che l’utente potrà rivolgersi direttamente all’Amministratore o ai suoi delegati.</w:t>
            </w:r>
          </w:p>
          <w:p w:rsidR="00E6393A" w:rsidRPr="00B251F1" w:rsidRDefault="00E6393A" w:rsidP="00E6393A">
            <w:pPr>
              <w:cnfStyle w:val="000000000000" w:firstRow="0" w:lastRow="0" w:firstColumn="0" w:lastColumn="0" w:oddVBand="0" w:evenVBand="0" w:oddHBand="0" w:evenHBand="0" w:firstRowFirstColumn="0" w:firstRowLastColumn="0" w:lastRowFirstColumn="0" w:lastRowLastColumn="0"/>
              <w:rPr>
                <w:sz w:val="18"/>
                <w:szCs w:val="16"/>
              </w:rPr>
            </w:pPr>
            <w:r w:rsidRPr="00B251F1">
              <w:rPr>
                <w:sz w:val="18"/>
                <w:szCs w:val="16"/>
              </w:rPr>
              <w:t>Ogni account è associato ad una persona fisica ed è perciò strettamente personale, le credenziali di accesso non sono comunicate ad altre persone, né cedute a terzi.</w:t>
            </w:r>
          </w:p>
          <w:p w:rsidR="00E6393A" w:rsidRPr="00B251F1" w:rsidRDefault="00E6393A" w:rsidP="00E6393A">
            <w:pPr>
              <w:cnfStyle w:val="000000000000" w:firstRow="0" w:lastRow="0" w:firstColumn="0" w:lastColumn="0" w:oddVBand="0" w:evenVBand="0" w:oddHBand="0" w:evenHBand="0" w:firstRowFirstColumn="0" w:firstRowLastColumn="0" w:lastRowFirstColumn="0" w:lastRowLastColumn="0"/>
              <w:rPr>
                <w:sz w:val="18"/>
                <w:szCs w:val="16"/>
              </w:rPr>
            </w:pPr>
            <w:r w:rsidRPr="00B251F1">
              <w:rPr>
                <w:sz w:val="18"/>
                <w:szCs w:val="16"/>
              </w:rPr>
              <w:t>L’utente accetta pertanto di essere riconosciuto quale autore dei messaggi inviati dal suo account e di essere il ricevente dei messaggi spediti al suo account.</w:t>
            </w:r>
          </w:p>
          <w:p w:rsidR="00E6393A" w:rsidRPr="00B251F1" w:rsidRDefault="00E6393A" w:rsidP="00E6393A">
            <w:pPr>
              <w:cnfStyle w:val="000000000000" w:firstRow="0" w:lastRow="0" w:firstColumn="0" w:lastColumn="0" w:oddVBand="0" w:evenVBand="0" w:oddHBand="0" w:evenHBand="0" w:firstRowFirstColumn="0" w:firstRowLastColumn="0" w:lastRowFirstColumn="0" w:lastRowLastColumn="0"/>
              <w:rPr>
                <w:sz w:val="18"/>
                <w:szCs w:val="16"/>
              </w:rPr>
            </w:pPr>
            <w:r w:rsidRPr="00B251F1">
              <w:rPr>
                <w:sz w:val="18"/>
                <w:szCs w:val="16"/>
              </w:rPr>
              <w:t xml:space="preserve">Il personale si impegna a consultare giornalmente la propria casella di posta istituzionale a cui saranno inviate circolari e informative. </w:t>
            </w:r>
          </w:p>
          <w:p w:rsidR="00E6393A" w:rsidRPr="00B251F1" w:rsidRDefault="00E6393A" w:rsidP="00E6393A">
            <w:pPr>
              <w:cnfStyle w:val="000000000000" w:firstRow="0" w:lastRow="0" w:firstColumn="0" w:lastColumn="0" w:oddVBand="0" w:evenVBand="0" w:oddHBand="0" w:evenHBand="0" w:firstRowFirstColumn="0" w:firstRowLastColumn="0" w:lastRowFirstColumn="0" w:lastRowLastColumn="0"/>
              <w:rPr>
                <w:sz w:val="18"/>
                <w:szCs w:val="16"/>
              </w:rPr>
            </w:pPr>
            <w:r w:rsidRPr="00B251F1">
              <w:rPr>
                <w:sz w:val="18"/>
                <w:szCs w:val="16"/>
              </w:rPr>
              <w:t xml:space="preserve">L’utente si impegna a non utilizzare il servizio per effettuare la gestione di comunicazioni e dati personali riservati. </w:t>
            </w:r>
          </w:p>
          <w:p w:rsidR="00E6393A" w:rsidRPr="00B251F1" w:rsidRDefault="00E6393A" w:rsidP="00E6393A">
            <w:pPr>
              <w:cnfStyle w:val="000000000000" w:firstRow="0" w:lastRow="0" w:firstColumn="0" w:lastColumn="0" w:oddVBand="0" w:evenVBand="0" w:oddHBand="0" w:evenHBand="0" w:firstRowFirstColumn="0" w:firstRowLastColumn="0" w:lastRowFirstColumn="0" w:lastRowLastColumn="0"/>
              <w:rPr>
                <w:sz w:val="18"/>
                <w:szCs w:val="16"/>
              </w:rPr>
            </w:pPr>
            <w:r w:rsidRPr="00B251F1">
              <w:rPr>
                <w:sz w:val="18"/>
                <w:szCs w:val="16"/>
              </w:rPr>
              <w:t xml:space="preserve">L’utente si impegna a non utilizzare il servizio per compiere azioni e/o comunicazioni che arrechino danni o turbative alla rete o a terzi utenti o che violino le leggi ed i Regolamenti d’Istituto vigenti. </w:t>
            </w:r>
          </w:p>
          <w:p w:rsidR="00E6393A" w:rsidRPr="00B251F1" w:rsidRDefault="00E6393A" w:rsidP="00E6393A">
            <w:pPr>
              <w:cnfStyle w:val="000000000000" w:firstRow="0" w:lastRow="0" w:firstColumn="0" w:lastColumn="0" w:oddVBand="0" w:evenVBand="0" w:oddHBand="0" w:evenHBand="0" w:firstRowFirstColumn="0" w:firstRowLastColumn="0" w:lastRowFirstColumn="0" w:lastRowLastColumn="0"/>
              <w:rPr>
                <w:sz w:val="18"/>
                <w:szCs w:val="16"/>
              </w:rPr>
            </w:pPr>
            <w:r w:rsidRPr="00B251F1">
              <w:rPr>
                <w:sz w:val="18"/>
                <w:szCs w:val="16"/>
              </w:rPr>
              <w:t xml:space="preserve">L’utente si impegna anche a rispettare le regole che disciplinano il comportamento nel rapportarsi con gli altri utenti e a non ledere i diritti e la dignità delle persone. </w:t>
            </w:r>
          </w:p>
          <w:p w:rsidR="00E6393A" w:rsidRPr="00B251F1" w:rsidRDefault="00E6393A" w:rsidP="00E6393A">
            <w:pPr>
              <w:cnfStyle w:val="000000000000" w:firstRow="0" w:lastRow="0" w:firstColumn="0" w:lastColumn="0" w:oddVBand="0" w:evenVBand="0" w:oddHBand="0" w:evenHBand="0" w:firstRowFirstColumn="0" w:firstRowLastColumn="0" w:lastRowFirstColumn="0" w:lastRowLastColumn="0"/>
              <w:rPr>
                <w:sz w:val="18"/>
                <w:szCs w:val="16"/>
              </w:rPr>
            </w:pPr>
            <w:r w:rsidRPr="00B251F1">
              <w:rPr>
                <w:sz w:val="18"/>
                <w:szCs w:val="16"/>
              </w:rPr>
              <w:t xml:space="preserve">L’utente si impegna a non trasmettere o condividere informazioni che possano presentare forme o contenuti di carattere osceno, blasfemo, diffamatorio o contrario all’ordine pubblico alle leggi vigenti in materia civile, penale ed amministrativa. </w:t>
            </w:r>
          </w:p>
          <w:p w:rsidR="00E6393A" w:rsidRPr="00B251F1" w:rsidRDefault="00E6393A" w:rsidP="00E6393A">
            <w:pPr>
              <w:cnfStyle w:val="000000000000" w:firstRow="0" w:lastRow="0" w:firstColumn="0" w:lastColumn="0" w:oddVBand="0" w:evenVBand="0" w:oddHBand="0" w:evenHBand="0" w:firstRowFirstColumn="0" w:firstRowLastColumn="0" w:lastRowFirstColumn="0" w:lastRowLastColumn="0"/>
              <w:rPr>
                <w:sz w:val="18"/>
                <w:szCs w:val="16"/>
              </w:rPr>
            </w:pPr>
            <w:r w:rsidRPr="00B251F1">
              <w:rPr>
                <w:sz w:val="18"/>
                <w:szCs w:val="16"/>
              </w:rPr>
              <w:t xml:space="preserve">E’ vietato pubblicare in rete materiale che violi diritti d’autore, o altri diritti di proprietà intellettuale o industriale o che costituisca concorrenza sleale. </w:t>
            </w:r>
          </w:p>
          <w:p w:rsidR="00E6393A" w:rsidRPr="00B251F1" w:rsidRDefault="00E6393A" w:rsidP="00E6393A">
            <w:pPr>
              <w:cnfStyle w:val="000000000000" w:firstRow="0" w:lastRow="0" w:firstColumn="0" w:lastColumn="0" w:oddVBand="0" w:evenVBand="0" w:oddHBand="0" w:evenHBand="0" w:firstRowFirstColumn="0" w:firstRowLastColumn="0" w:lastRowFirstColumn="0" w:lastRowLastColumn="0"/>
              <w:rPr>
                <w:sz w:val="18"/>
                <w:szCs w:val="16"/>
              </w:rPr>
            </w:pPr>
            <w:r w:rsidRPr="00B251F1">
              <w:rPr>
                <w:sz w:val="18"/>
                <w:szCs w:val="16"/>
              </w:rPr>
              <w:t xml:space="preserve">L’utente s’impegna a non fare pubblicità, a non trasmettere o rendere disponibile attraverso il proprio account qualsiasi tipo di software, prodotto o servizio che violi il presente Regolamento o la legge vigente. </w:t>
            </w:r>
          </w:p>
          <w:p w:rsidR="00E6393A" w:rsidRPr="00B251F1" w:rsidRDefault="00E6393A" w:rsidP="00E6393A">
            <w:pPr>
              <w:cnfStyle w:val="000000000000" w:firstRow="0" w:lastRow="0" w:firstColumn="0" w:lastColumn="0" w:oddVBand="0" w:evenVBand="0" w:oddHBand="0" w:evenHBand="0" w:firstRowFirstColumn="0" w:firstRowLastColumn="0" w:lastRowFirstColumn="0" w:lastRowLastColumn="0"/>
              <w:rPr>
                <w:sz w:val="18"/>
                <w:szCs w:val="16"/>
              </w:rPr>
            </w:pPr>
            <w:r w:rsidRPr="00B251F1">
              <w:rPr>
                <w:sz w:val="18"/>
                <w:szCs w:val="16"/>
              </w:rPr>
              <w:t>L’utente è responsabile delle azioni compiute tramite il suo account e pertanto esonera l’Istituto da ogni pretesa o azione che dovesse essere rivolta all’Istituto medesimo da qualunque soggetto, in conseguenza di un uso improprio.</w:t>
            </w:r>
          </w:p>
          <w:p w:rsidR="0014144D" w:rsidRPr="00B251F1" w:rsidRDefault="00E6393A" w:rsidP="00E6393A">
            <w:pPr>
              <w:cnfStyle w:val="000000000000" w:firstRow="0" w:lastRow="0" w:firstColumn="0" w:lastColumn="0" w:oddVBand="0" w:evenVBand="0" w:oddHBand="0" w:evenHBand="0" w:firstRowFirstColumn="0" w:firstRowLastColumn="0" w:lastRowFirstColumn="0" w:lastRowLastColumn="0"/>
              <w:rPr>
                <w:sz w:val="18"/>
                <w:szCs w:val="16"/>
              </w:rPr>
            </w:pPr>
            <w:r w:rsidRPr="00B251F1">
              <w:rPr>
                <w:sz w:val="18"/>
                <w:szCs w:val="16"/>
              </w:rPr>
              <w:t xml:space="preserve">L’utente si impegna a non registrare immagini e video riprodotti in diretta (durante le </w:t>
            </w:r>
            <w:proofErr w:type="spellStart"/>
            <w:r w:rsidRPr="00B251F1">
              <w:rPr>
                <w:sz w:val="18"/>
                <w:szCs w:val="16"/>
              </w:rPr>
              <w:t>videolezioni</w:t>
            </w:r>
            <w:proofErr w:type="spellEnd"/>
            <w:r w:rsidRPr="00B251F1">
              <w:rPr>
                <w:sz w:val="18"/>
                <w:szCs w:val="16"/>
              </w:rPr>
              <w:t xml:space="preserve"> / videoconferenze) ed a non dare diffusione agli stessi in assenza di un esplicito consenso fornito dai soggetti interessati.</w:t>
            </w:r>
          </w:p>
        </w:tc>
      </w:tr>
      <w:tr w:rsidR="00724B66" w:rsidTr="007D4C75">
        <w:trPr>
          <w:cnfStyle w:val="000000100000" w:firstRow="0" w:lastRow="0" w:firstColumn="0" w:lastColumn="0" w:oddVBand="0" w:evenVBand="0" w:oddHBand="1" w:evenHBand="0" w:firstRowFirstColumn="0" w:firstRowLastColumn="0" w:lastRowFirstColumn="0" w:lastRowLastColumn="0"/>
          <w:trHeight w:val="1045"/>
        </w:trPr>
        <w:tc>
          <w:tcPr>
            <w:cnfStyle w:val="001000000000" w:firstRow="0" w:lastRow="0" w:firstColumn="1" w:lastColumn="0" w:oddVBand="0" w:evenVBand="0" w:oddHBand="0" w:evenHBand="0" w:firstRowFirstColumn="0" w:firstRowLastColumn="0" w:lastRowFirstColumn="0" w:lastRowLastColumn="0"/>
            <w:tcW w:w="1701" w:type="dxa"/>
            <w:vMerge/>
            <w:tcBorders>
              <w:bottom w:val="single" w:sz="2" w:space="0" w:color="7F7F7F" w:themeColor="text1" w:themeTint="80"/>
              <w:right w:val="single" w:sz="2" w:space="0" w:color="7F7F7F" w:themeColor="text1" w:themeTint="80"/>
            </w:tcBorders>
          </w:tcPr>
          <w:p w:rsidR="00724B66" w:rsidRPr="00B251F1" w:rsidRDefault="00724B66" w:rsidP="00CB1081">
            <w:pPr>
              <w:rPr>
                <w:b w:val="0"/>
                <w:sz w:val="18"/>
                <w:szCs w:val="16"/>
              </w:rPr>
            </w:pP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tcPr>
          <w:p w:rsidR="00724B66" w:rsidRPr="00B251F1" w:rsidRDefault="005757E7" w:rsidP="00724B66">
            <w:pPr>
              <w:cnfStyle w:val="000000100000" w:firstRow="0" w:lastRow="0" w:firstColumn="0" w:lastColumn="0" w:oddVBand="0" w:evenVBand="0" w:oddHBand="1" w:evenHBand="0" w:firstRowFirstColumn="0" w:firstRowLastColumn="0" w:lastRowFirstColumn="0" w:lastRowLastColumn="0"/>
              <w:rPr>
                <w:sz w:val="18"/>
                <w:szCs w:val="16"/>
              </w:rPr>
            </w:pPr>
            <w:r w:rsidRPr="00B251F1">
              <w:rPr>
                <w:sz w:val="18"/>
                <w:szCs w:val="16"/>
              </w:rPr>
              <w:t xml:space="preserve">[SOLO PERSONALE DOCENTE] </w:t>
            </w:r>
            <w:r w:rsidR="00E6393A" w:rsidRPr="00B251F1">
              <w:rPr>
                <w:sz w:val="18"/>
                <w:szCs w:val="16"/>
              </w:rPr>
              <w:t>Con riferimento al registro elettronico:</w:t>
            </w:r>
          </w:p>
          <w:p w:rsidR="00E6393A" w:rsidRPr="00B251F1" w:rsidRDefault="005757E7" w:rsidP="005757E7">
            <w:pPr>
              <w:cnfStyle w:val="000000100000" w:firstRow="0" w:lastRow="0" w:firstColumn="0" w:lastColumn="0" w:oddVBand="0" w:evenVBand="0" w:oddHBand="1" w:evenHBand="0" w:firstRowFirstColumn="0" w:firstRowLastColumn="0" w:lastRowFirstColumn="0" w:lastRowLastColumn="0"/>
              <w:rPr>
                <w:sz w:val="18"/>
                <w:szCs w:val="16"/>
              </w:rPr>
            </w:pPr>
            <w:r w:rsidRPr="00B251F1">
              <w:rPr>
                <w:sz w:val="18"/>
                <w:szCs w:val="16"/>
              </w:rPr>
              <w:t>L'introduzione del </w:t>
            </w:r>
            <w:r w:rsidRPr="00B251F1">
              <w:rPr>
                <w:bCs/>
                <w:sz w:val="18"/>
                <w:szCs w:val="16"/>
              </w:rPr>
              <w:t>registro elettronico nelle scuole</w:t>
            </w:r>
            <w:r w:rsidRPr="00B251F1">
              <w:rPr>
                <w:sz w:val="18"/>
                <w:szCs w:val="16"/>
              </w:rPr>
              <w:t> nasce dall'esigenza di garantire un elevato livello di t</w:t>
            </w:r>
            <w:r w:rsidRPr="00B251F1">
              <w:rPr>
                <w:bCs/>
                <w:sz w:val="18"/>
                <w:szCs w:val="16"/>
              </w:rPr>
              <w:t>rasparenza</w:t>
            </w:r>
            <w:r w:rsidRPr="00B251F1">
              <w:rPr>
                <w:b/>
                <w:bCs/>
                <w:sz w:val="18"/>
                <w:szCs w:val="16"/>
              </w:rPr>
              <w:t> </w:t>
            </w:r>
            <w:r w:rsidRPr="00B251F1">
              <w:rPr>
                <w:sz w:val="18"/>
                <w:szCs w:val="16"/>
              </w:rPr>
              <w:t xml:space="preserve">sulle attività scolastiche e snellire la gestione burocratica dell'insegnante. </w:t>
            </w:r>
          </w:p>
          <w:p w:rsidR="005757E7" w:rsidRPr="00B251F1" w:rsidRDefault="005757E7" w:rsidP="005757E7">
            <w:pPr>
              <w:cnfStyle w:val="000000100000" w:firstRow="0" w:lastRow="0" w:firstColumn="0" w:lastColumn="0" w:oddVBand="0" w:evenVBand="0" w:oddHBand="1" w:evenHBand="0" w:firstRowFirstColumn="0" w:firstRowLastColumn="0" w:lastRowFirstColumn="0" w:lastRowLastColumn="0"/>
              <w:rPr>
                <w:sz w:val="18"/>
                <w:szCs w:val="16"/>
              </w:rPr>
            </w:pPr>
            <w:r w:rsidRPr="00B251F1">
              <w:rPr>
                <w:sz w:val="18"/>
                <w:szCs w:val="16"/>
              </w:rPr>
              <w:t xml:space="preserve">Il registro elettronico scolastico è una piattaforma online che permette al docente di inserire i principali dati sull'andamento scolastico dei propri alunni. In particolare il docente, tramite un PC o un </w:t>
            </w:r>
            <w:proofErr w:type="spellStart"/>
            <w:r w:rsidRPr="00B251F1">
              <w:rPr>
                <w:sz w:val="18"/>
                <w:szCs w:val="16"/>
              </w:rPr>
              <w:t>tablet</w:t>
            </w:r>
            <w:proofErr w:type="spellEnd"/>
            <w:r w:rsidRPr="00B251F1">
              <w:rPr>
                <w:sz w:val="18"/>
                <w:szCs w:val="16"/>
              </w:rPr>
              <w:t>, può inserire informazioni su: Presenze e assenze, Voti delle interrogazioni e dei compiti in classe, Ritardi, uscite anticipate e giustificazioni, Compiti assegnati e verifiche programmate, Orario delle lezioni, Pagelle in formato elettronico, Note dei docenti, Comunicazioni scolastiche</w:t>
            </w:r>
            <w:r w:rsidR="002F6240" w:rsidRPr="00B251F1">
              <w:rPr>
                <w:sz w:val="18"/>
                <w:szCs w:val="16"/>
              </w:rPr>
              <w:t>.</w:t>
            </w:r>
          </w:p>
          <w:p w:rsidR="002F6240" w:rsidRPr="00B251F1" w:rsidRDefault="002F6240" w:rsidP="005757E7">
            <w:pPr>
              <w:cnfStyle w:val="000000100000" w:firstRow="0" w:lastRow="0" w:firstColumn="0" w:lastColumn="0" w:oddVBand="0" w:evenVBand="0" w:oddHBand="1" w:evenHBand="0" w:firstRowFirstColumn="0" w:firstRowLastColumn="0" w:lastRowFirstColumn="0" w:lastRowLastColumn="0"/>
              <w:rPr>
                <w:sz w:val="18"/>
                <w:szCs w:val="16"/>
              </w:rPr>
            </w:pPr>
            <w:r w:rsidRPr="00B251F1">
              <w:rPr>
                <w:sz w:val="18"/>
                <w:szCs w:val="16"/>
              </w:rPr>
              <w:t>Il registro elettronico è inoltre uno strumento utile nel </w:t>
            </w:r>
            <w:r w:rsidRPr="00B251F1">
              <w:rPr>
                <w:bCs/>
                <w:sz w:val="18"/>
                <w:szCs w:val="16"/>
              </w:rPr>
              <w:t>rapporto scuola-famiglia</w:t>
            </w:r>
            <w:r w:rsidRPr="00B251F1">
              <w:rPr>
                <w:sz w:val="18"/>
                <w:szCs w:val="16"/>
              </w:rPr>
              <w:t>. I genitori, infatti, possono accedere al registro e prendere visione di tutti le informazioni inerenti al rendimento scolastico del proprio figlio. Tramite il registro elettronico possono inoltre essere contattati dalla scuola stessa per eventuali colloqui. Per di più, Il registro elettronico ha molti </w:t>
            </w:r>
            <w:r w:rsidRPr="00B251F1">
              <w:rPr>
                <w:bCs/>
                <w:sz w:val="18"/>
                <w:szCs w:val="16"/>
              </w:rPr>
              <w:t>vantaggi </w:t>
            </w:r>
            <w:r w:rsidRPr="00B251F1">
              <w:rPr>
                <w:sz w:val="18"/>
                <w:szCs w:val="16"/>
              </w:rPr>
              <w:t>anche per gli studenti, i quali possono accedere sul registro per vedere tutti i compiti assegnati ed eventuali comunicazioni della scuola, oltre alla possibilità di visionare il proprio rendimento trascritto all'interno del </w:t>
            </w:r>
            <w:r w:rsidRPr="00B251F1">
              <w:rPr>
                <w:bCs/>
                <w:sz w:val="18"/>
                <w:szCs w:val="16"/>
              </w:rPr>
              <w:t>registro online</w:t>
            </w:r>
            <w:r w:rsidRPr="00B251F1">
              <w:rPr>
                <w:sz w:val="18"/>
                <w:szCs w:val="16"/>
              </w:rPr>
              <w:t>.</w:t>
            </w:r>
          </w:p>
          <w:p w:rsidR="002F6240" w:rsidRPr="00B251F1" w:rsidRDefault="002F6240" w:rsidP="005757E7">
            <w:pPr>
              <w:cnfStyle w:val="000000100000" w:firstRow="0" w:lastRow="0" w:firstColumn="0" w:lastColumn="0" w:oddVBand="0" w:evenVBand="0" w:oddHBand="1" w:evenHBand="0" w:firstRowFirstColumn="0" w:firstRowLastColumn="0" w:lastRowFirstColumn="0" w:lastRowLastColumn="0"/>
              <w:rPr>
                <w:sz w:val="18"/>
                <w:szCs w:val="16"/>
              </w:rPr>
            </w:pPr>
            <w:r w:rsidRPr="00B251F1">
              <w:rPr>
                <w:sz w:val="18"/>
                <w:szCs w:val="16"/>
              </w:rPr>
              <w:t>L'</w:t>
            </w:r>
            <w:r w:rsidRPr="00B251F1">
              <w:rPr>
                <w:bCs/>
                <w:sz w:val="18"/>
                <w:szCs w:val="16"/>
              </w:rPr>
              <w:t>accesso al registro elettronico</w:t>
            </w:r>
            <w:r w:rsidRPr="00B251F1">
              <w:rPr>
                <w:sz w:val="18"/>
                <w:szCs w:val="16"/>
              </w:rPr>
              <w:t> è consentito solo attraverso dei dati che vengono forniti direttamente dalla scuola e sono costituiti da un </w:t>
            </w:r>
            <w:r w:rsidRPr="00B251F1">
              <w:rPr>
                <w:bCs/>
                <w:sz w:val="18"/>
                <w:szCs w:val="16"/>
              </w:rPr>
              <w:t>nome utente </w:t>
            </w:r>
            <w:r w:rsidRPr="00B251F1">
              <w:rPr>
                <w:sz w:val="18"/>
                <w:szCs w:val="16"/>
              </w:rPr>
              <w:t xml:space="preserve">e una </w:t>
            </w:r>
            <w:r w:rsidRPr="00B251F1">
              <w:rPr>
                <w:bCs/>
                <w:sz w:val="18"/>
                <w:szCs w:val="16"/>
              </w:rPr>
              <w:t>password</w:t>
            </w:r>
            <w:r w:rsidRPr="00B251F1">
              <w:rPr>
                <w:sz w:val="18"/>
                <w:szCs w:val="16"/>
              </w:rPr>
              <w:t>. Attraverso le credenziali, il docente accede esclusivamente ai dati riguardanti le sue classi e le sue materie.</w:t>
            </w:r>
          </w:p>
          <w:p w:rsidR="002F6240" w:rsidRPr="00B251F1" w:rsidRDefault="002F6240" w:rsidP="005757E7">
            <w:pPr>
              <w:cnfStyle w:val="000000100000" w:firstRow="0" w:lastRow="0" w:firstColumn="0" w:lastColumn="0" w:oddVBand="0" w:evenVBand="0" w:oddHBand="1" w:evenHBand="0" w:firstRowFirstColumn="0" w:firstRowLastColumn="0" w:lastRowFirstColumn="0" w:lastRowLastColumn="0"/>
              <w:rPr>
                <w:sz w:val="18"/>
                <w:szCs w:val="16"/>
              </w:rPr>
            </w:pPr>
            <w:r w:rsidRPr="00B251F1">
              <w:rPr>
                <w:sz w:val="18"/>
                <w:szCs w:val="16"/>
              </w:rPr>
              <w:t>Le famiglie possono consultare in qualsiasi momento l'andamento del proprio figlio e avere informazioni generali sulla sua classe. Per accedere al registro elettronico anche per i genitori serve un nome utente e una password che solitamente vengono forniti dalle segreterie didattiche all'inizio del primo anno scolastico.</w:t>
            </w:r>
          </w:p>
        </w:tc>
      </w:tr>
      <w:tr w:rsidR="00CB1081" w:rsidTr="001F0B9F">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bottom w:val="single" w:sz="2" w:space="0" w:color="7F7F7F" w:themeColor="text1" w:themeTint="80"/>
              <w:right w:val="single" w:sz="2" w:space="0" w:color="7F7F7F" w:themeColor="text1" w:themeTint="80"/>
            </w:tcBorders>
          </w:tcPr>
          <w:p w:rsidR="00CB1081" w:rsidRPr="00B251F1" w:rsidRDefault="00E358D3" w:rsidP="00CB1081">
            <w:pPr>
              <w:rPr>
                <w:b w:val="0"/>
                <w:sz w:val="18"/>
                <w:szCs w:val="16"/>
              </w:rPr>
            </w:pPr>
            <w:r w:rsidRPr="00B251F1">
              <w:rPr>
                <w:b w:val="0"/>
                <w:sz w:val="18"/>
                <w:szCs w:val="16"/>
              </w:rPr>
              <w:lastRenderedPageBreak/>
              <w:t>Categorie di dati e parametri principali utilizzati per programmare o addestrare i sistemi di monitoraggio automatizzato in uso</w:t>
            </w: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CB1081" w:rsidRPr="00B251F1" w:rsidRDefault="00E358D3" w:rsidP="00CB1081">
            <w:pPr>
              <w:cnfStyle w:val="000000000000" w:firstRow="0" w:lastRow="0" w:firstColumn="0" w:lastColumn="0" w:oddVBand="0" w:evenVBand="0" w:oddHBand="0" w:evenHBand="0" w:firstRowFirstColumn="0" w:firstRowLastColumn="0" w:lastRowFirstColumn="0" w:lastRowLastColumn="0"/>
              <w:rPr>
                <w:sz w:val="18"/>
                <w:szCs w:val="16"/>
              </w:rPr>
            </w:pPr>
            <w:r w:rsidRPr="00B251F1">
              <w:rPr>
                <w:sz w:val="18"/>
                <w:szCs w:val="16"/>
              </w:rPr>
              <w:t>I sistemi di monitoraggio automatizzato in uso non necessitano di alcun sistema di addestramento, solo al fine della creazione delle utenze della piattaforma didattica digitale e del registro elettronico, l’Istituto inserisce meri dati personali di natura identificativa (nome e cognome).</w:t>
            </w:r>
          </w:p>
        </w:tc>
      </w:tr>
      <w:tr w:rsidR="00CB1081" w:rsidTr="001F0B9F">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7F7F7F" w:themeColor="text1" w:themeTint="80"/>
              <w:bottom w:val="single" w:sz="2" w:space="0" w:color="7F7F7F" w:themeColor="text1" w:themeTint="80"/>
              <w:right w:val="single" w:sz="2" w:space="0" w:color="7F7F7F" w:themeColor="text1" w:themeTint="80"/>
            </w:tcBorders>
          </w:tcPr>
          <w:p w:rsidR="00CB1081" w:rsidRPr="00B251F1" w:rsidRDefault="00E358D3" w:rsidP="00CB1081">
            <w:pPr>
              <w:rPr>
                <w:b w:val="0"/>
                <w:sz w:val="18"/>
                <w:szCs w:val="16"/>
              </w:rPr>
            </w:pPr>
            <w:r w:rsidRPr="00B251F1">
              <w:rPr>
                <w:b w:val="0"/>
                <w:sz w:val="18"/>
                <w:szCs w:val="16"/>
              </w:rPr>
              <w:t xml:space="preserve">Misure di controllo adottate per le decisioni automatizzate </w:t>
            </w: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CB1081" w:rsidRPr="00B251F1" w:rsidRDefault="00E358D3" w:rsidP="00CB1081">
            <w:pPr>
              <w:cnfStyle w:val="000000100000" w:firstRow="0" w:lastRow="0" w:firstColumn="0" w:lastColumn="0" w:oddVBand="0" w:evenVBand="0" w:oddHBand="1" w:evenHBand="0" w:firstRowFirstColumn="0" w:firstRowLastColumn="0" w:lastRowFirstColumn="0" w:lastRowLastColumn="0"/>
              <w:rPr>
                <w:sz w:val="18"/>
                <w:szCs w:val="16"/>
              </w:rPr>
            </w:pPr>
            <w:r w:rsidRPr="00B251F1">
              <w:rPr>
                <w:sz w:val="18"/>
                <w:szCs w:val="16"/>
              </w:rPr>
              <w:t>Non sono in uso sistemi automatizzati di decisione.</w:t>
            </w:r>
          </w:p>
        </w:tc>
      </w:tr>
      <w:tr w:rsidR="00AB67B8" w:rsidTr="0080228D">
        <w:trPr>
          <w:trHeight w:val="64"/>
        </w:trPr>
        <w:tc>
          <w:tcPr>
            <w:cnfStyle w:val="001000000000" w:firstRow="0" w:lastRow="0" w:firstColumn="1" w:lastColumn="0" w:oddVBand="0" w:evenVBand="0" w:oddHBand="0" w:evenHBand="0" w:firstRowFirstColumn="0" w:firstRowLastColumn="0" w:lastRowFirstColumn="0" w:lastRowLastColumn="0"/>
            <w:tcW w:w="1701" w:type="dxa"/>
            <w:vMerge w:val="restart"/>
            <w:tcBorders>
              <w:top w:val="single" w:sz="2" w:space="0" w:color="7F7F7F" w:themeColor="text1" w:themeTint="80"/>
              <w:right w:val="single" w:sz="2" w:space="0" w:color="7F7F7F" w:themeColor="text1" w:themeTint="80"/>
            </w:tcBorders>
          </w:tcPr>
          <w:p w:rsidR="00AB67B8" w:rsidRPr="00B251F1" w:rsidRDefault="00AB67B8" w:rsidP="00CB1081">
            <w:pPr>
              <w:rPr>
                <w:b w:val="0"/>
                <w:sz w:val="18"/>
                <w:szCs w:val="16"/>
              </w:rPr>
            </w:pPr>
            <w:r w:rsidRPr="00B251F1">
              <w:rPr>
                <w:b w:val="0"/>
                <w:sz w:val="18"/>
                <w:szCs w:val="16"/>
              </w:rPr>
              <w:t xml:space="preserve">Livello di accuratezza, robustezza e </w:t>
            </w:r>
            <w:proofErr w:type="spellStart"/>
            <w:r w:rsidRPr="00B251F1">
              <w:rPr>
                <w:b w:val="0"/>
                <w:sz w:val="18"/>
                <w:szCs w:val="16"/>
              </w:rPr>
              <w:t>cybersicurezza</w:t>
            </w:r>
            <w:proofErr w:type="spellEnd"/>
            <w:r w:rsidRPr="00B251F1">
              <w:rPr>
                <w:b w:val="0"/>
                <w:sz w:val="18"/>
                <w:szCs w:val="16"/>
              </w:rPr>
              <w:t xml:space="preserve"> dei sistemi di monitoraggio automatizzato in uso e metriche utilizzate per misurare tali parametri</w:t>
            </w: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AB67B8" w:rsidRPr="00B251F1" w:rsidRDefault="00AB67B8" w:rsidP="00AB67B8">
            <w:pPr>
              <w:cnfStyle w:val="000000000000" w:firstRow="0" w:lastRow="0" w:firstColumn="0" w:lastColumn="0" w:oddVBand="0" w:evenVBand="0" w:oddHBand="0" w:evenHBand="0" w:firstRowFirstColumn="0" w:firstRowLastColumn="0" w:lastRowFirstColumn="0" w:lastRowLastColumn="0"/>
              <w:rPr>
                <w:sz w:val="18"/>
                <w:szCs w:val="16"/>
              </w:rPr>
            </w:pPr>
            <w:r w:rsidRPr="00B251F1">
              <w:rPr>
                <w:sz w:val="18"/>
                <w:szCs w:val="16"/>
              </w:rPr>
              <w:t xml:space="preserve">Con riferimento ai sistemi di monitoraggio automatizzato in uso all’interno dell’Istituto, vengono monitorate le seguenti misure di sicurezza: </w:t>
            </w:r>
          </w:p>
        </w:tc>
      </w:tr>
      <w:tr w:rsidR="00AB67B8" w:rsidTr="0080228D">
        <w:trPr>
          <w:cnfStyle w:val="000000100000" w:firstRow="0" w:lastRow="0" w:firstColumn="0" w:lastColumn="0" w:oddVBand="0" w:evenVBand="0" w:oddHBand="1" w:evenHBand="0" w:firstRowFirstColumn="0" w:firstRowLastColumn="0" w:lastRowFirstColumn="0" w:lastRowLastColumn="0"/>
          <w:trHeight w:val="55"/>
        </w:trPr>
        <w:tc>
          <w:tcPr>
            <w:cnfStyle w:val="001000000000" w:firstRow="0" w:lastRow="0" w:firstColumn="1" w:lastColumn="0" w:oddVBand="0" w:evenVBand="0" w:oddHBand="0" w:evenHBand="0" w:firstRowFirstColumn="0" w:firstRowLastColumn="0" w:lastRowFirstColumn="0" w:lastRowLastColumn="0"/>
            <w:tcW w:w="1701" w:type="dxa"/>
            <w:vMerge/>
            <w:tcBorders>
              <w:right w:val="single" w:sz="2" w:space="0" w:color="7F7F7F" w:themeColor="text1" w:themeTint="80"/>
            </w:tcBorders>
          </w:tcPr>
          <w:p w:rsidR="00AB67B8" w:rsidRDefault="00AB67B8" w:rsidP="00CB1081">
            <w:pPr>
              <w:rPr>
                <w:b w:val="0"/>
                <w:color w:val="7F7F7F" w:themeColor="text1" w:themeTint="80"/>
                <w:sz w:val="18"/>
                <w:szCs w:val="16"/>
              </w:rPr>
            </w:pP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AB67B8" w:rsidRDefault="00AB67B8" w:rsidP="00AB67B8">
            <w:pPr>
              <w:cnfStyle w:val="000000100000" w:firstRow="0" w:lastRow="0" w:firstColumn="0" w:lastColumn="0" w:oddVBand="0" w:evenVBand="0" w:oddHBand="1" w:evenHBand="0" w:firstRowFirstColumn="0" w:firstRowLastColumn="0" w:lastRowFirstColumn="0" w:lastRowLastColumn="0"/>
              <w:rPr>
                <w:sz w:val="18"/>
                <w:szCs w:val="16"/>
              </w:rPr>
            </w:pPr>
            <w:r>
              <w:rPr>
                <w:bCs/>
                <w:sz w:val="18"/>
                <w:szCs w:val="16"/>
              </w:rPr>
              <w:t>P</w:t>
            </w:r>
            <w:r w:rsidRPr="00AB67B8">
              <w:rPr>
                <w:bCs/>
                <w:sz w:val="18"/>
                <w:szCs w:val="16"/>
              </w:rPr>
              <w:t>olitica di istituto per</w:t>
            </w:r>
            <w:r>
              <w:rPr>
                <w:bCs/>
                <w:sz w:val="18"/>
                <w:szCs w:val="16"/>
              </w:rPr>
              <w:t xml:space="preserve"> </w:t>
            </w:r>
            <w:r w:rsidRPr="00AB67B8">
              <w:rPr>
                <w:bCs/>
                <w:sz w:val="18"/>
                <w:szCs w:val="16"/>
              </w:rPr>
              <w:t>la sicurezza e la protezione dei dati e defini</w:t>
            </w:r>
            <w:r>
              <w:rPr>
                <w:bCs/>
                <w:sz w:val="18"/>
                <w:szCs w:val="16"/>
              </w:rPr>
              <w:t>z</w:t>
            </w:r>
            <w:r w:rsidRPr="00AB67B8">
              <w:rPr>
                <w:bCs/>
                <w:sz w:val="18"/>
                <w:szCs w:val="16"/>
              </w:rPr>
              <w:t>i</w:t>
            </w:r>
            <w:r>
              <w:rPr>
                <w:bCs/>
                <w:sz w:val="18"/>
                <w:szCs w:val="16"/>
              </w:rPr>
              <w:t>one</w:t>
            </w:r>
            <w:r w:rsidRPr="00AB67B8">
              <w:rPr>
                <w:bCs/>
                <w:sz w:val="18"/>
                <w:szCs w:val="16"/>
              </w:rPr>
              <w:t xml:space="preserve"> </w:t>
            </w:r>
            <w:r>
              <w:rPr>
                <w:bCs/>
                <w:sz w:val="18"/>
                <w:szCs w:val="16"/>
              </w:rPr>
              <w:t>de</w:t>
            </w:r>
            <w:r w:rsidRPr="00AB67B8">
              <w:rPr>
                <w:bCs/>
                <w:sz w:val="18"/>
                <w:szCs w:val="16"/>
              </w:rPr>
              <w:t>i</w:t>
            </w:r>
            <w:r>
              <w:rPr>
                <w:bCs/>
                <w:sz w:val="18"/>
                <w:szCs w:val="16"/>
              </w:rPr>
              <w:t xml:space="preserve"> </w:t>
            </w:r>
            <w:r w:rsidRPr="00AB67B8">
              <w:rPr>
                <w:bCs/>
                <w:sz w:val="18"/>
                <w:szCs w:val="16"/>
              </w:rPr>
              <w:t xml:space="preserve">ruoli e </w:t>
            </w:r>
            <w:r>
              <w:rPr>
                <w:bCs/>
                <w:sz w:val="18"/>
                <w:szCs w:val="16"/>
              </w:rPr>
              <w:t>del</w:t>
            </w:r>
            <w:r w:rsidRPr="00AB67B8">
              <w:rPr>
                <w:bCs/>
                <w:sz w:val="18"/>
                <w:szCs w:val="16"/>
              </w:rPr>
              <w:t>le responsabilità di ciascuno</w:t>
            </w:r>
            <w:r>
              <w:rPr>
                <w:bCs/>
                <w:sz w:val="18"/>
                <w:szCs w:val="16"/>
              </w:rPr>
              <w:t xml:space="preserve"> </w:t>
            </w:r>
            <w:r w:rsidRPr="00AB67B8">
              <w:rPr>
                <w:bCs/>
                <w:sz w:val="18"/>
                <w:szCs w:val="16"/>
              </w:rPr>
              <w:t>anche mediante consegna di lettere di</w:t>
            </w:r>
            <w:r>
              <w:rPr>
                <w:bCs/>
                <w:sz w:val="18"/>
                <w:szCs w:val="16"/>
              </w:rPr>
              <w:t xml:space="preserve"> </w:t>
            </w:r>
            <w:r w:rsidRPr="00AB67B8">
              <w:rPr>
                <w:bCs/>
                <w:sz w:val="18"/>
                <w:szCs w:val="16"/>
              </w:rPr>
              <w:t>autorizzazione dettagliate</w:t>
            </w:r>
            <w:r>
              <w:rPr>
                <w:bCs/>
                <w:sz w:val="18"/>
                <w:szCs w:val="16"/>
              </w:rPr>
              <w:t>;</w:t>
            </w:r>
          </w:p>
        </w:tc>
      </w:tr>
      <w:tr w:rsidR="00AB67B8" w:rsidTr="0080228D">
        <w:trPr>
          <w:trHeight w:val="55"/>
        </w:trPr>
        <w:tc>
          <w:tcPr>
            <w:cnfStyle w:val="001000000000" w:firstRow="0" w:lastRow="0" w:firstColumn="1" w:lastColumn="0" w:oddVBand="0" w:evenVBand="0" w:oddHBand="0" w:evenHBand="0" w:firstRowFirstColumn="0" w:firstRowLastColumn="0" w:lastRowFirstColumn="0" w:lastRowLastColumn="0"/>
            <w:tcW w:w="1701" w:type="dxa"/>
            <w:vMerge/>
            <w:tcBorders>
              <w:right w:val="single" w:sz="2" w:space="0" w:color="7F7F7F" w:themeColor="text1" w:themeTint="80"/>
            </w:tcBorders>
          </w:tcPr>
          <w:p w:rsidR="00AB67B8" w:rsidRDefault="00AB67B8" w:rsidP="00CB1081">
            <w:pPr>
              <w:rPr>
                <w:b w:val="0"/>
                <w:color w:val="7F7F7F" w:themeColor="text1" w:themeTint="80"/>
                <w:sz w:val="18"/>
                <w:szCs w:val="16"/>
              </w:rPr>
            </w:pP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AB67B8" w:rsidRDefault="00AB67B8" w:rsidP="00AB67B8">
            <w:pPr>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Software antivirus e firewall;</w:t>
            </w:r>
          </w:p>
        </w:tc>
      </w:tr>
      <w:tr w:rsidR="00AB67B8" w:rsidTr="0080228D">
        <w:trPr>
          <w:cnfStyle w:val="000000100000" w:firstRow="0" w:lastRow="0" w:firstColumn="0" w:lastColumn="0" w:oddVBand="0" w:evenVBand="0" w:oddHBand="1" w:evenHBand="0" w:firstRowFirstColumn="0" w:firstRowLastColumn="0" w:lastRowFirstColumn="0" w:lastRowLastColumn="0"/>
          <w:trHeight w:val="55"/>
        </w:trPr>
        <w:tc>
          <w:tcPr>
            <w:cnfStyle w:val="001000000000" w:firstRow="0" w:lastRow="0" w:firstColumn="1" w:lastColumn="0" w:oddVBand="0" w:evenVBand="0" w:oddHBand="0" w:evenHBand="0" w:firstRowFirstColumn="0" w:firstRowLastColumn="0" w:lastRowFirstColumn="0" w:lastRowLastColumn="0"/>
            <w:tcW w:w="1701" w:type="dxa"/>
            <w:vMerge/>
            <w:tcBorders>
              <w:right w:val="single" w:sz="2" w:space="0" w:color="7F7F7F" w:themeColor="text1" w:themeTint="80"/>
            </w:tcBorders>
          </w:tcPr>
          <w:p w:rsidR="00AB67B8" w:rsidRDefault="00AB67B8" w:rsidP="00CB1081">
            <w:pPr>
              <w:rPr>
                <w:b w:val="0"/>
                <w:color w:val="7F7F7F" w:themeColor="text1" w:themeTint="80"/>
                <w:sz w:val="18"/>
                <w:szCs w:val="16"/>
              </w:rPr>
            </w:pP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AB67B8" w:rsidRDefault="00AB67B8" w:rsidP="00AB67B8">
            <w:pPr>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Backup, metodologie e frequenza;</w:t>
            </w:r>
          </w:p>
        </w:tc>
      </w:tr>
      <w:tr w:rsidR="00AB67B8" w:rsidTr="0080228D">
        <w:trPr>
          <w:trHeight w:val="55"/>
        </w:trPr>
        <w:tc>
          <w:tcPr>
            <w:cnfStyle w:val="001000000000" w:firstRow="0" w:lastRow="0" w:firstColumn="1" w:lastColumn="0" w:oddVBand="0" w:evenVBand="0" w:oddHBand="0" w:evenHBand="0" w:firstRowFirstColumn="0" w:firstRowLastColumn="0" w:lastRowFirstColumn="0" w:lastRowLastColumn="0"/>
            <w:tcW w:w="1701" w:type="dxa"/>
            <w:vMerge/>
            <w:tcBorders>
              <w:right w:val="single" w:sz="2" w:space="0" w:color="7F7F7F" w:themeColor="text1" w:themeTint="80"/>
            </w:tcBorders>
          </w:tcPr>
          <w:p w:rsidR="00AB67B8" w:rsidRDefault="00AB67B8" w:rsidP="00CB1081">
            <w:pPr>
              <w:rPr>
                <w:b w:val="0"/>
                <w:color w:val="7F7F7F" w:themeColor="text1" w:themeTint="80"/>
                <w:sz w:val="18"/>
                <w:szCs w:val="16"/>
              </w:rPr>
            </w:pP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AB67B8" w:rsidRDefault="00AB67B8" w:rsidP="00AB67B8">
            <w:pPr>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 xml:space="preserve">Applicazione </w:t>
            </w:r>
            <w:r w:rsidRPr="00AB67B8">
              <w:rPr>
                <w:bCs/>
                <w:sz w:val="18"/>
                <w:szCs w:val="16"/>
              </w:rPr>
              <w:t>procedure di</w:t>
            </w:r>
            <w:r>
              <w:rPr>
                <w:bCs/>
                <w:sz w:val="18"/>
                <w:szCs w:val="16"/>
              </w:rPr>
              <w:t xml:space="preserve"> </w:t>
            </w:r>
            <w:r w:rsidRPr="00AB67B8">
              <w:rPr>
                <w:bCs/>
                <w:sz w:val="18"/>
                <w:szCs w:val="16"/>
              </w:rPr>
              <w:t>“</w:t>
            </w:r>
            <w:proofErr w:type="spellStart"/>
            <w:r w:rsidRPr="00AB67B8">
              <w:rPr>
                <w:bCs/>
                <w:i/>
                <w:iCs/>
                <w:sz w:val="18"/>
                <w:szCs w:val="16"/>
              </w:rPr>
              <w:t>disaster</w:t>
            </w:r>
            <w:proofErr w:type="spellEnd"/>
            <w:r w:rsidRPr="00AB67B8">
              <w:rPr>
                <w:bCs/>
                <w:i/>
                <w:iCs/>
                <w:sz w:val="18"/>
                <w:szCs w:val="16"/>
              </w:rPr>
              <w:t xml:space="preserve"> </w:t>
            </w:r>
            <w:proofErr w:type="spellStart"/>
            <w:r w:rsidRPr="00AB67B8">
              <w:rPr>
                <w:bCs/>
                <w:i/>
                <w:iCs/>
                <w:sz w:val="18"/>
                <w:szCs w:val="16"/>
              </w:rPr>
              <w:t>recovery</w:t>
            </w:r>
            <w:proofErr w:type="spellEnd"/>
            <w:r w:rsidRPr="00AB67B8">
              <w:rPr>
                <w:bCs/>
                <w:i/>
                <w:iCs/>
                <w:sz w:val="18"/>
                <w:szCs w:val="16"/>
              </w:rPr>
              <w:t xml:space="preserve">” </w:t>
            </w:r>
            <w:r w:rsidRPr="00AB67B8">
              <w:rPr>
                <w:bCs/>
                <w:sz w:val="18"/>
                <w:szCs w:val="16"/>
              </w:rPr>
              <w:t>che garantiscono il</w:t>
            </w:r>
            <w:r>
              <w:rPr>
                <w:bCs/>
                <w:sz w:val="18"/>
                <w:szCs w:val="16"/>
              </w:rPr>
              <w:t xml:space="preserve"> </w:t>
            </w:r>
            <w:r w:rsidRPr="00AB67B8">
              <w:rPr>
                <w:bCs/>
                <w:sz w:val="18"/>
                <w:szCs w:val="16"/>
              </w:rPr>
              <w:t>ripristino dell'accesso ai dati in tempi</w:t>
            </w:r>
            <w:r>
              <w:rPr>
                <w:bCs/>
                <w:sz w:val="18"/>
                <w:szCs w:val="16"/>
              </w:rPr>
              <w:t xml:space="preserve"> </w:t>
            </w:r>
            <w:r w:rsidRPr="00AB67B8">
              <w:rPr>
                <w:bCs/>
                <w:sz w:val="18"/>
                <w:szCs w:val="16"/>
              </w:rPr>
              <w:t>ridotti</w:t>
            </w:r>
            <w:r>
              <w:rPr>
                <w:bCs/>
                <w:sz w:val="18"/>
                <w:szCs w:val="16"/>
              </w:rPr>
              <w:t>;</w:t>
            </w:r>
          </w:p>
        </w:tc>
      </w:tr>
      <w:tr w:rsidR="00AB67B8" w:rsidTr="0080228D">
        <w:trPr>
          <w:cnfStyle w:val="000000100000" w:firstRow="0" w:lastRow="0" w:firstColumn="0" w:lastColumn="0" w:oddVBand="0" w:evenVBand="0" w:oddHBand="1" w:evenHBand="0" w:firstRowFirstColumn="0" w:firstRowLastColumn="0" w:lastRowFirstColumn="0" w:lastRowLastColumn="0"/>
          <w:trHeight w:val="55"/>
        </w:trPr>
        <w:tc>
          <w:tcPr>
            <w:cnfStyle w:val="001000000000" w:firstRow="0" w:lastRow="0" w:firstColumn="1" w:lastColumn="0" w:oddVBand="0" w:evenVBand="0" w:oddHBand="0" w:evenHBand="0" w:firstRowFirstColumn="0" w:firstRowLastColumn="0" w:lastRowFirstColumn="0" w:lastRowLastColumn="0"/>
            <w:tcW w:w="1701" w:type="dxa"/>
            <w:vMerge/>
            <w:tcBorders>
              <w:right w:val="single" w:sz="2" w:space="0" w:color="7F7F7F" w:themeColor="text1" w:themeTint="80"/>
            </w:tcBorders>
          </w:tcPr>
          <w:p w:rsidR="00AB67B8" w:rsidRDefault="00AB67B8" w:rsidP="00CB1081">
            <w:pPr>
              <w:rPr>
                <w:b w:val="0"/>
                <w:color w:val="7F7F7F" w:themeColor="text1" w:themeTint="80"/>
                <w:sz w:val="18"/>
                <w:szCs w:val="16"/>
              </w:rPr>
            </w:pP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AB67B8" w:rsidRPr="00AB67B8" w:rsidRDefault="00AB67B8" w:rsidP="00AB67B8">
            <w:pPr>
              <w:cnfStyle w:val="000000100000" w:firstRow="0" w:lastRow="0" w:firstColumn="0" w:lastColumn="0" w:oddVBand="0" w:evenVBand="0" w:oddHBand="1" w:evenHBand="0" w:firstRowFirstColumn="0" w:firstRowLastColumn="0" w:lastRowFirstColumn="0" w:lastRowLastColumn="0"/>
              <w:rPr>
                <w:bCs/>
                <w:sz w:val="18"/>
                <w:szCs w:val="16"/>
              </w:rPr>
            </w:pPr>
            <w:r>
              <w:rPr>
                <w:sz w:val="18"/>
                <w:szCs w:val="16"/>
              </w:rPr>
              <w:t xml:space="preserve">Registrazione </w:t>
            </w:r>
            <w:r w:rsidRPr="00AB67B8">
              <w:rPr>
                <w:bCs/>
                <w:sz w:val="18"/>
                <w:szCs w:val="16"/>
              </w:rPr>
              <w:t>da parte del soggetto</w:t>
            </w:r>
            <w:r>
              <w:rPr>
                <w:bCs/>
                <w:sz w:val="18"/>
                <w:szCs w:val="16"/>
              </w:rPr>
              <w:t xml:space="preserve"> </w:t>
            </w:r>
            <w:r w:rsidRPr="00AB67B8">
              <w:rPr>
                <w:bCs/>
                <w:sz w:val="18"/>
                <w:szCs w:val="16"/>
              </w:rPr>
              <w:t>incaricato dell’amministrazione del</w:t>
            </w:r>
            <w:r>
              <w:rPr>
                <w:bCs/>
                <w:sz w:val="18"/>
                <w:szCs w:val="16"/>
              </w:rPr>
              <w:t xml:space="preserve"> </w:t>
            </w:r>
            <w:r w:rsidRPr="00AB67B8">
              <w:rPr>
                <w:bCs/>
                <w:sz w:val="18"/>
                <w:szCs w:val="16"/>
              </w:rPr>
              <w:t xml:space="preserve">sistema informatico, </w:t>
            </w:r>
            <w:r>
              <w:rPr>
                <w:bCs/>
                <w:sz w:val="18"/>
                <w:szCs w:val="16"/>
              </w:rPr>
              <w:t>de</w:t>
            </w:r>
            <w:r w:rsidRPr="00AB67B8">
              <w:rPr>
                <w:bCs/>
                <w:sz w:val="18"/>
                <w:szCs w:val="16"/>
              </w:rPr>
              <w:t>i “</w:t>
            </w:r>
            <w:r w:rsidRPr="00AB67B8">
              <w:rPr>
                <w:bCs/>
                <w:i/>
                <w:iCs/>
                <w:sz w:val="18"/>
                <w:szCs w:val="16"/>
              </w:rPr>
              <w:t>log-file</w:t>
            </w:r>
            <w:r>
              <w:rPr>
                <w:bCs/>
                <w:sz w:val="18"/>
                <w:szCs w:val="16"/>
              </w:rPr>
              <w:t>” al fine di</w:t>
            </w:r>
            <w:r w:rsidRPr="00AB67B8">
              <w:rPr>
                <w:bCs/>
                <w:sz w:val="18"/>
                <w:szCs w:val="16"/>
              </w:rPr>
              <w:t xml:space="preserve"> ricostruire gli accessi ai database</w:t>
            </w:r>
            <w:r>
              <w:rPr>
                <w:bCs/>
                <w:sz w:val="18"/>
                <w:szCs w:val="16"/>
              </w:rPr>
              <w:t>;</w:t>
            </w:r>
          </w:p>
        </w:tc>
      </w:tr>
      <w:tr w:rsidR="00AB67B8" w:rsidTr="0080228D">
        <w:trPr>
          <w:trHeight w:val="55"/>
        </w:trPr>
        <w:tc>
          <w:tcPr>
            <w:cnfStyle w:val="001000000000" w:firstRow="0" w:lastRow="0" w:firstColumn="1" w:lastColumn="0" w:oddVBand="0" w:evenVBand="0" w:oddHBand="0" w:evenHBand="0" w:firstRowFirstColumn="0" w:firstRowLastColumn="0" w:lastRowFirstColumn="0" w:lastRowLastColumn="0"/>
            <w:tcW w:w="1701" w:type="dxa"/>
            <w:vMerge/>
            <w:tcBorders>
              <w:right w:val="single" w:sz="2" w:space="0" w:color="7F7F7F" w:themeColor="text1" w:themeTint="80"/>
            </w:tcBorders>
          </w:tcPr>
          <w:p w:rsidR="00AB67B8" w:rsidRDefault="00AB67B8" w:rsidP="00CB1081">
            <w:pPr>
              <w:rPr>
                <w:b w:val="0"/>
                <w:color w:val="7F7F7F" w:themeColor="text1" w:themeTint="80"/>
                <w:sz w:val="18"/>
                <w:szCs w:val="16"/>
              </w:rPr>
            </w:pP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AB67B8" w:rsidRDefault="00AB67B8" w:rsidP="00AB67B8">
            <w:pPr>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 xml:space="preserve">Esecuzione di </w:t>
            </w:r>
            <w:r w:rsidRPr="00AB67B8">
              <w:rPr>
                <w:bCs/>
                <w:sz w:val="18"/>
                <w:szCs w:val="16"/>
              </w:rPr>
              <w:t>periodica</w:t>
            </w:r>
            <w:r>
              <w:rPr>
                <w:bCs/>
                <w:sz w:val="18"/>
                <w:szCs w:val="16"/>
              </w:rPr>
              <w:t xml:space="preserve"> </w:t>
            </w:r>
            <w:r w:rsidRPr="00AB67B8">
              <w:rPr>
                <w:bCs/>
                <w:sz w:val="18"/>
                <w:szCs w:val="16"/>
              </w:rPr>
              <w:t>manutenzione della rete informatica</w:t>
            </w:r>
            <w:r>
              <w:rPr>
                <w:bCs/>
                <w:sz w:val="18"/>
                <w:szCs w:val="16"/>
              </w:rPr>
              <w:t xml:space="preserve"> </w:t>
            </w:r>
            <w:r w:rsidRPr="00AB67B8">
              <w:rPr>
                <w:bCs/>
                <w:sz w:val="18"/>
                <w:szCs w:val="16"/>
              </w:rPr>
              <w:t>in cui si esegue il trattamento dei dati</w:t>
            </w:r>
            <w:r>
              <w:rPr>
                <w:bCs/>
                <w:sz w:val="18"/>
                <w:szCs w:val="16"/>
              </w:rPr>
              <w:t xml:space="preserve"> </w:t>
            </w:r>
            <w:r w:rsidRPr="00AB67B8">
              <w:rPr>
                <w:bCs/>
                <w:sz w:val="18"/>
                <w:szCs w:val="16"/>
              </w:rPr>
              <w:t>al fine di controllare periodicamente il</w:t>
            </w:r>
            <w:r>
              <w:rPr>
                <w:bCs/>
                <w:sz w:val="18"/>
                <w:szCs w:val="16"/>
              </w:rPr>
              <w:t xml:space="preserve"> </w:t>
            </w:r>
            <w:r w:rsidRPr="00AB67B8">
              <w:rPr>
                <w:bCs/>
                <w:sz w:val="18"/>
                <w:szCs w:val="16"/>
              </w:rPr>
              <w:t>funzionamento regolare di antivirus,</w:t>
            </w:r>
            <w:r>
              <w:rPr>
                <w:bCs/>
                <w:sz w:val="18"/>
                <w:szCs w:val="16"/>
              </w:rPr>
              <w:t xml:space="preserve"> </w:t>
            </w:r>
            <w:r w:rsidRPr="00AB67B8">
              <w:rPr>
                <w:bCs/>
                <w:sz w:val="18"/>
                <w:szCs w:val="16"/>
              </w:rPr>
              <w:t>firewall nonché assicurare</w:t>
            </w:r>
            <w:r>
              <w:rPr>
                <w:bCs/>
                <w:sz w:val="18"/>
                <w:szCs w:val="16"/>
              </w:rPr>
              <w:t xml:space="preserve"> </w:t>
            </w:r>
            <w:r w:rsidRPr="00AB67B8">
              <w:rPr>
                <w:bCs/>
                <w:sz w:val="18"/>
                <w:szCs w:val="16"/>
              </w:rPr>
              <w:t>l’aggiornamento dei sistemi operativi</w:t>
            </w:r>
            <w:r>
              <w:rPr>
                <w:bCs/>
                <w:sz w:val="18"/>
                <w:szCs w:val="16"/>
              </w:rPr>
              <w:t xml:space="preserve"> i</w:t>
            </w:r>
            <w:r w:rsidRPr="00AB67B8">
              <w:rPr>
                <w:bCs/>
                <w:sz w:val="18"/>
                <w:szCs w:val="16"/>
              </w:rPr>
              <w:t>n uso e di tutti i presidi di sicurezza</w:t>
            </w:r>
            <w:r>
              <w:rPr>
                <w:bCs/>
                <w:sz w:val="18"/>
                <w:szCs w:val="16"/>
              </w:rPr>
              <w:t xml:space="preserve"> </w:t>
            </w:r>
            <w:r w:rsidRPr="00AB67B8">
              <w:rPr>
                <w:bCs/>
                <w:sz w:val="18"/>
                <w:szCs w:val="16"/>
              </w:rPr>
              <w:t>attiva</w:t>
            </w:r>
            <w:r>
              <w:rPr>
                <w:bCs/>
                <w:sz w:val="18"/>
                <w:szCs w:val="16"/>
              </w:rPr>
              <w:t>;</w:t>
            </w:r>
          </w:p>
        </w:tc>
      </w:tr>
      <w:tr w:rsidR="00AB67B8" w:rsidTr="0080228D">
        <w:trPr>
          <w:cnfStyle w:val="000000100000" w:firstRow="0" w:lastRow="0" w:firstColumn="0" w:lastColumn="0" w:oddVBand="0" w:evenVBand="0" w:oddHBand="1" w:evenHBand="0" w:firstRowFirstColumn="0" w:firstRowLastColumn="0" w:lastRowFirstColumn="0" w:lastRowLastColumn="0"/>
          <w:trHeight w:val="55"/>
        </w:trPr>
        <w:tc>
          <w:tcPr>
            <w:cnfStyle w:val="001000000000" w:firstRow="0" w:lastRow="0" w:firstColumn="1" w:lastColumn="0" w:oddVBand="0" w:evenVBand="0" w:oddHBand="0" w:evenHBand="0" w:firstRowFirstColumn="0" w:firstRowLastColumn="0" w:lastRowFirstColumn="0" w:lastRowLastColumn="0"/>
            <w:tcW w:w="1701" w:type="dxa"/>
            <w:vMerge/>
            <w:tcBorders>
              <w:right w:val="single" w:sz="2" w:space="0" w:color="7F7F7F" w:themeColor="text1" w:themeTint="80"/>
            </w:tcBorders>
          </w:tcPr>
          <w:p w:rsidR="00AB67B8" w:rsidRDefault="00AB67B8" w:rsidP="00CB1081">
            <w:pPr>
              <w:rPr>
                <w:b w:val="0"/>
                <w:color w:val="7F7F7F" w:themeColor="text1" w:themeTint="80"/>
                <w:sz w:val="18"/>
                <w:szCs w:val="16"/>
              </w:rPr>
            </w:pP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AB67B8" w:rsidRPr="00AB67B8" w:rsidRDefault="00AB67B8" w:rsidP="00AB67B8">
            <w:pPr>
              <w:cnfStyle w:val="000000100000" w:firstRow="0" w:lastRow="0" w:firstColumn="0" w:lastColumn="0" w:oddVBand="0" w:evenVBand="0" w:oddHBand="1" w:evenHBand="0" w:firstRowFirstColumn="0" w:firstRowLastColumn="0" w:lastRowFirstColumn="0" w:lastRowLastColumn="0"/>
              <w:rPr>
                <w:sz w:val="18"/>
                <w:szCs w:val="16"/>
              </w:rPr>
            </w:pPr>
            <w:r w:rsidRPr="00AB67B8">
              <w:rPr>
                <w:bCs/>
                <w:sz w:val="18"/>
                <w:szCs w:val="16"/>
              </w:rPr>
              <w:t>Formale autorizzati al</w:t>
            </w:r>
            <w:r>
              <w:rPr>
                <w:bCs/>
                <w:sz w:val="18"/>
                <w:szCs w:val="16"/>
              </w:rPr>
              <w:t xml:space="preserve"> </w:t>
            </w:r>
            <w:r w:rsidRPr="00AB67B8">
              <w:rPr>
                <w:bCs/>
                <w:sz w:val="18"/>
                <w:szCs w:val="16"/>
              </w:rPr>
              <w:t>trattamento dei dati ed a ciascuno</w:t>
            </w:r>
            <w:r>
              <w:rPr>
                <w:bCs/>
                <w:sz w:val="18"/>
                <w:szCs w:val="16"/>
              </w:rPr>
              <w:t xml:space="preserve"> </w:t>
            </w:r>
            <w:r w:rsidRPr="00AB67B8">
              <w:rPr>
                <w:bCs/>
                <w:sz w:val="18"/>
                <w:szCs w:val="16"/>
              </w:rPr>
              <w:t>vengono fornite credenziali personali</w:t>
            </w:r>
            <w:r>
              <w:rPr>
                <w:bCs/>
                <w:sz w:val="18"/>
                <w:szCs w:val="16"/>
              </w:rPr>
              <w:t xml:space="preserve"> </w:t>
            </w:r>
            <w:r w:rsidRPr="00AB67B8">
              <w:rPr>
                <w:bCs/>
                <w:sz w:val="18"/>
                <w:szCs w:val="16"/>
              </w:rPr>
              <w:t xml:space="preserve">(nome utente e </w:t>
            </w:r>
            <w:r w:rsidRPr="00AB67B8">
              <w:rPr>
                <w:bCs/>
                <w:i/>
                <w:iCs/>
                <w:sz w:val="18"/>
                <w:szCs w:val="16"/>
              </w:rPr>
              <w:t>password</w:t>
            </w:r>
            <w:r w:rsidRPr="00AB67B8">
              <w:rPr>
                <w:bCs/>
                <w:sz w:val="18"/>
                <w:szCs w:val="16"/>
              </w:rPr>
              <w:t>) per</w:t>
            </w:r>
            <w:r>
              <w:rPr>
                <w:bCs/>
                <w:sz w:val="18"/>
                <w:szCs w:val="16"/>
              </w:rPr>
              <w:t xml:space="preserve"> </w:t>
            </w:r>
            <w:r w:rsidRPr="00AB67B8">
              <w:rPr>
                <w:bCs/>
                <w:sz w:val="18"/>
                <w:szCs w:val="16"/>
              </w:rPr>
              <w:t>eseguire l’accesso ai sistemi</w:t>
            </w:r>
            <w:r>
              <w:rPr>
                <w:bCs/>
                <w:sz w:val="18"/>
                <w:szCs w:val="16"/>
              </w:rPr>
              <w:t xml:space="preserve"> </w:t>
            </w:r>
            <w:r w:rsidRPr="00AB67B8">
              <w:rPr>
                <w:bCs/>
                <w:sz w:val="18"/>
                <w:szCs w:val="16"/>
              </w:rPr>
              <w:t>informatici</w:t>
            </w:r>
            <w:r>
              <w:rPr>
                <w:bCs/>
                <w:sz w:val="18"/>
                <w:szCs w:val="16"/>
              </w:rPr>
              <w:t>;</w:t>
            </w:r>
          </w:p>
        </w:tc>
      </w:tr>
      <w:tr w:rsidR="00AB67B8" w:rsidTr="0080228D">
        <w:trPr>
          <w:trHeight w:val="55"/>
        </w:trPr>
        <w:tc>
          <w:tcPr>
            <w:cnfStyle w:val="001000000000" w:firstRow="0" w:lastRow="0" w:firstColumn="1" w:lastColumn="0" w:oddVBand="0" w:evenVBand="0" w:oddHBand="0" w:evenHBand="0" w:firstRowFirstColumn="0" w:firstRowLastColumn="0" w:lastRowFirstColumn="0" w:lastRowLastColumn="0"/>
            <w:tcW w:w="1701" w:type="dxa"/>
            <w:vMerge/>
            <w:tcBorders>
              <w:right w:val="single" w:sz="2" w:space="0" w:color="7F7F7F" w:themeColor="text1" w:themeTint="80"/>
            </w:tcBorders>
          </w:tcPr>
          <w:p w:rsidR="00AB67B8" w:rsidRDefault="00AB67B8" w:rsidP="00CB1081">
            <w:pPr>
              <w:rPr>
                <w:b w:val="0"/>
                <w:color w:val="7F7F7F" w:themeColor="text1" w:themeTint="80"/>
                <w:sz w:val="18"/>
                <w:szCs w:val="16"/>
              </w:rPr>
            </w:pP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AB67B8" w:rsidRPr="00AB67B8" w:rsidRDefault="00AB67B8" w:rsidP="00AB67B8">
            <w:pPr>
              <w:cnfStyle w:val="000000000000" w:firstRow="0" w:lastRow="0" w:firstColumn="0" w:lastColumn="0" w:oddVBand="0" w:evenVBand="0" w:oddHBand="0" w:evenHBand="0" w:firstRowFirstColumn="0" w:firstRowLastColumn="0" w:lastRowFirstColumn="0" w:lastRowLastColumn="0"/>
              <w:rPr>
                <w:sz w:val="18"/>
                <w:szCs w:val="16"/>
              </w:rPr>
            </w:pPr>
            <w:r w:rsidRPr="00AB67B8">
              <w:rPr>
                <w:bCs/>
                <w:sz w:val="18"/>
                <w:szCs w:val="16"/>
              </w:rPr>
              <w:t>Disattivazione semestrale delle credenziali di autenticazione fornite ai singoli incaricati in caso di assenza della persona prolungata per oltre 6 mesi</w:t>
            </w:r>
            <w:r>
              <w:rPr>
                <w:bCs/>
                <w:sz w:val="18"/>
                <w:szCs w:val="16"/>
              </w:rPr>
              <w:t>;</w:t>
            </w:r>
          </w:p>
        </w:tc>
      </w:tr>
      <w:tr w:rsidR="00AB67B8" w:rsidTr="0080228D">
        <w:trPr>
          <w:cnfStyle w:val="000000100000" w:firstRow="0" w:lastRow="0" w:firstColumn="0" w:lastColumn="0" w:oddVBand="0" w:evenVBand="0" w:oddHBand="1" w:evenHBand="0" w:firstRowFirstColumn="0" w:firstRowLastColumn="0" w:lastRowFirstColumn="0" w:lastRowLastColumn="0"/>
          <w:trHeight w:val="55"/>
        </w:trPr>
        <w:tc>
          <w:tcPr>
            <w:cnfStyle w:val="001000000000" w:firstRow="0" w:lastRow="0" w:firstColumn="1" w:lastColumn="0" w:oddVBand="0" w:evenVBand="0" w:oddHBand="0" w:evenHBand="0" w:firstRowFirstColumn="0" w:firstRowLastColumn="0" w:lastRowFirstColumn="0" w:lastRowLastColumn="0"/>
            <w:tcW w:w="1701" w:type="dxa"/>
            <w:vMerge/>
            <w:tcBorders>
              <w:right w:val="single" w:sz="2" w:space="0" w:color="7F7F7F" w:themeColor="text1" w:themeTint="80"/>
            </w:tcBorders>
          </w:tcPr>
          <w:p w:rsidR="00AB67B8" w:rsidRDefault="00AB67B8" w:rsidP="00CB1081">
            <w:pPr>
              <w:rPr>
                <w:b w:val="0"/>
                <w:color w:val="7F7F7F" w:themeColor="text1" w:themeTint="80"/>
                <w:sz w:val="18"/>
                <w:szCs w:val="16"/>
              </w:rPr>
            </w:pP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AB67B8" w:rsidRPr="00AB67B8" w:rsidRDefault="00AB67B8" w:rsidP="00AB67B8">
            <w:pPr>
              <w:cnfStyle w:val="000000100000" w:firstRow="0" w:lastRow="0" w:firstColumn="0" w:lastColumn="0" w:oddVBand="0" w:evenVBand="0" w:oddHBand="1" w:evenHBand="0" w:firstRowFirstColumn="0" w:firstRowLastColumn="0" w:lastRowFirstColumn="0" w:lastRowLastColumn="0"/>
              <w:rPr>
                <w:bCs/>
                <w:sz w:val="18"/>
                <w:szCs w:val="16"/>
              </w:rPr>
            </w:pPr>
            <w:r>
              <w:rPr>
                <w:bCs/>
                <w:sz w:val="18"/>
                <w:szCs w:val="16"/>
              </w:rPr>
              <w:t>Verifica periodica del fatto che l</w:t>
            </w:r>
            <w:r w:rsidRPr="00AB67B8">
              <w:rPr>
                <w:bCs/>
                <w:sz w:val="18"/>
                <w:szCs w:val="16"/>
              </w:rPr>
              <w:t>e parole chiave (</w:t>
            </w:r>
            <w:r w:rsidRPr="00AB67B8">
              <w:rPr>
                <w:bCs/>
                <w:i/>
                <w:iCs/>
                <w:sz w:val="18"/>
                <w:szCs w:val="16"/>
              </w:rPr>
              <w:t>password</w:t>
            </w:r>
            <w:r w:rsidRPr="00AB67B8">
              <w:rPr>
                <w:bCs/>
                <w:sz w:val="18"/>
                <w:szCs w:val="16"/>
              </w:rPr>
              <w:t>) fornite</w:t>
            </w:r>
            <w:r>
              <w:rPr>
                <w:bCs/>
                <w:sz w:val="18"/>
                <w:szCs w:val="16"/>
              </w:rPr>
              <w:t xml:space="preserve"> siano</w:t>
            </w:r>
            <w:r w:rsidRPr="00AB67B8">
              <w:rPr>
                <w:bCs/>
                <w:sz w:val="18"/>
                <w:szCs w:val="16"/>
              </w:rPr>
              <w:t xml:space="preserve"> complesse (lunghe almeno 8</w:t>
            </w:r>
            <w:r>
              <w:rPr>
                <w:bCs/>
                <w:sz w:val="18"/>
                <w:szCs w:val="16"/>
              </w:rPr>
              <w:t xml:space="preserve"> </w:t>
            </w:r>
            <w:r w:rsidRPr="00AB67B8">
              <w:rPr>
                <w:bCs/>
                <w:sz w:val="18"/>
                <w:szCs w:val="16"/>
              </w:rPr>
              <w:t>caratteri e formate da lettere e</w:t>
            </w:r>
            <w:r>
              <w:rPr>
                <w:bCs/>
                <w:sz w:val="18"/>
                <w:szCs w:val="16"/>
              </w:rPr>
              <w:t xml:space="preserve"> </w:t>
            </w:r>
            <w:r w:rsidRPr="00AB67B8">
              <w:rPr>
                <w:bCs/>
                <w:sz w:val="18"/>
                <w:szCs w:val="16"/>
              </w:rPr>
              <w:t>numeri, maiuscole e minuscole) e non</w:t>
            </w:r>
            <w:r>
              <w:rPr>
                <w:bCs/>
                <w:sz w:val="18"/>
                <w:szCs w:val="16"/>
              </w:rPr>
              <w:t xml:space="preserve"> siano</w:t>
            </w:r>
            <w:r w:rsidRPr="00AB67B8">
              <w:rPr>
                <w:bCs/>
                <w:sz w:val="18"/>
                <w:szCs w:val="16"/>
              </w:rPr>
              <w:t xml:space="preserve"> riferibili a condizioni personali</w:t>
            </w:r>
            <w:r>
              <w:rPr>
                <w:bCs/>
                <w:sz w:val="18"/>
                <w:szCs w:val="16"/>
              </w:rPr>
              <w:t xml:space="preserve"> </w:t>
            </w:r>
            <w:r w:rsidRPr="00AB67B8">
              <w:rPr>
                <w:bCs/>
                <w:sz w:val="18"/>
                <w:szCs w:val="16"/>
              </w:rPr>
              <w:t>dell’autorizzato.</w:t>
            </w:r>
          </w:p>
          <w:p w:rsidR="00AB67B8" w:rsidRPr="00AB67B8" w:rsidRDefault="00AB67B8" w:rsidP="00AB67B8">
            <w:pPr>
              <w:cnfStyle w:val="000000100000" w:firstRow="0" w:lastRow="0" w:firstColumn="0" w:lastColumn="0" w:oddVBand="0" w:evenVBand="0" w:oddHBand="1" w:evenHBand="0" w:firstRowFirstColumn="0" w:firstRowLastColumn="0" w:lastRowFirstColumn="0" w:lastRowLastColumn="0"/>
              <w:rPr>
                <w:sz w:val="18"/>
                <w:szCs w:val="16"/>
              </w:rPr>
            </w:pPr>
            <w:r>
              <w:rPr>
                <w:bCs/>
                <w:sz w:val="18"/>
                <w:szCs w:val="16"/>
              </w:rPr>
              <w:t>Le password sono</w:t>
            </w:r>
            <w:r w:rsidRPr="00AB67B8">
              <w:rPr>
                <w:bCs/>
                <w:sz w:val="18"/>
                <w:szCs w:val="16"/>
              </w:rPr>
              <w:t xml:space="preserve"> modificate</w:t>
            </w:r>
            <w:r>
              <w:rPr>
                <w:bCs/>
                <w:sz w:val="18"/>
                <w:szCs w:val="16"/>
              </w:rPr>
              <w:t xml:space="preserve"> </w:t>
            </w:r>
            <w:r w:rsidRPr="00AB67B8">
              <w:rPr>
                <w:bCs/>
                <w:sz w:val="18"/>
                <w:szCs w:val="16"/>
              </w:rPr>
              <w:t>a</w:t>
            </w:r>
            <w:r>
              <w:rPr>
                <w:bCs/>
                <w:sz w:val="18"/>
                <w:szCs w:val="16"/>
              </w:rPr>
              <w:t>l</w:t>
            </w:r>
            <w:r w:rsidRPr="00AB67B8">
              <w:rPr>
                <w:bCs/>
                <w:sz w:val="18"/>
                <w:szCs w:val="16"/>
              </w:rPr>
              <w:t xml:space="preserve"> primo accesso e </w:t>
            </w:r>
            <w:r>
              <w:rPr>
                <w:bCs/>
                <w:sz w:val="18"/>
                <w:szCs w:val="16"/>
              </w:rPr>
              <w:t xml:space="preserve">successivamente </w:t>
            </w:r>
            <w:r w:rsidRPr="00AB67B8">
              <w:rPr>
                <w:bCs/>
                <w:sz w:val="18"/>
                <w:szCs w:val="16"/>
              </w:rPr>
              <w:t>cambiate ogni 3 mesi</w:t>
            </w:r>
            <w:r>
              <w:rPr>
                <w:bCs/>
                <w:sz w:val="18"/>
                <w:szCs w:val="16"/>
              </w:rPr>
              <w:t>;</w:t>
            </w:r>
          </w:p>
        </w:tc>
      </w:tr>
      <w:tr w:rsidR="00AB67B8" w:rsidTr="0080228D">
        <w:trPr>
          <w:trHeight w:val="55"/>
        </w:trPr>
        <w:tc>
          <w:tcPr>
            <w:cnfStyle w:val="001000000000" w:firstRow="0" w:lastRow="0" w:firstColumn="1" w:lastColumn="0" w:oddVBand="0" w:evenVBand="0" w:oddHBand="0" w:evenHBand="0" w:firstRowFirstColumn="0" w:firstRowLastColumn="0" w:lastRowFirstColumn="0" w:lastRowLastColumn="0"/>
            <w:tcW w:w="1701" w:type="dxa"/>
            <w:vMerge/>
            <w:tcBorders>
              <w:right w:val="single" w:sz="2" w:space="0" w:color="7F7F7F" w:themeColor="text1" w:themeTint="80"/>
            </w:tcBorders>
          </w:tcPr>
          <w:p w:rsidR="00AB67B8" w:rsidRDefault="00AB67B8" w:rsidP="00CB1081">
            <w:pPr>
              <w:rPr>
                <w:b w:val="0"/>
                <w:color w:val="7F7F7F" w:themeColor="text1" w:themeTint="80"/>
                <w:sz w:val="18"/>
                <w:szCs w:val="16"/>
              </w:rPr>
            </w:pP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AB67B8" w:rsidRPr="00AB67B8" w:rsidRDefault="00AB67B8" w:rsidP="00AB67B8">
            <w:pPr>
              <w:cnfStyle w:val="000000000000" w:firstRow="0" w:lastRow="0" w:firstColumn="0" w:lastColumn="0" w:oddVBand="0" w:evenVBand="0" w:oddHBand="0" w:evenHBand="0" w:firstRowFirstColumn="0" w:firstRowLastColumn="0" w:lastRowFirstColumn="0" w:lastRowLastColumn="0"/>
              <w:rPr>
                <w:sz w:val="18"/>
                <w:szCs w:val="16"/>
              </w:rPr>
            </w:pPr>
            <w:r w:rsidRPr="00AB67B8">
              <w:rPr>
                <w:bCs/>
                <w:sz w:val="18"/>
                <w:szCs w:val="16"/>
              </w:rPr>
              <w:t>I locali in cui avviene il trattamento</w:t>
            </w:r>
            <w:r>
              <w:rPr>
                <w:bCs/>
                <w:sz w:val="18"/>
                <w:szCs w:val="16"/>
              </w:rPr>
              <w:t xml:space="preserve"> dei dati </w:t>
            </w:r>
            <w:r w:rsidRPr="00AB67B8">
              <w:rPr>
                <w:bCs/>
                <w:sz w:val="18"/>
                <w:szCs w:val="16"/>
              </w:rPr>
              <w:t>sono dotati di presidi antincendio</w:t>
            </w:r>
            <w:r>
              <w:rPr>
                <w:bCs/>
                <w:sz w:val="18"/>
                <w:szCs w:val="16"/>
              </w:rPr>
              <w:t xml:space="preserve"> controllati semestralmente;</w:t>
            </w:r>
          </w:p>
        </w:tc>
      </w:tr>
      <w:tr w:rsidR="00AB67B8" w:rsidTr="0080228D">
        <w:trPr>
          <w:cnfStyle w:val="000000100000" w:firstRow="0" w:lastRow="0" w:firstColumn="0" w:lastColumn="0" w:oddVBand="0" w:evenVBand="0" w:oddHBand="1" w:evenHBand="0" w:firstRowFirstColumn="0" w:firstRowLastColumn="0" w:lastRowFirstColumn="0" w:lastRowLastColumn="0"/>
          <w:trHeight w:val="55"/>
        </w:trPr>
        <w:tc>
          <w:tcPr>
            <w:cnfStyle w:val="001000000000" w:firstRow="0" w:lastRow="0" w:firstColumn="1" w:lastColumn="0" w:oddVBand="0" w:evenVBand="0" w:oddHBand="0" w:evenHBand="0" w:firstRowFirstColumn="0" w:firstRowLastColumn="0" w:lastRowFirstColumn="0" w:lastRowLastColumn="0"/>
            <w:tcW w:w="1701" w:type="dxa"/>
            <w:vMerge/>
            <w:tcBorders>
              <w:right w:val="single" w:sz="2" w:space="0" w:color="7F7F7F" w:themeColor="text1" w:themeTint="80"/>
            </w:tcBorders>
          </w:tcPr>
          <w:p w:rsidR="00AB67B8" w:rsidRDefault="00AB67B8" w:rsidP="00CB1081">
            <w:pPr>
              <w:rPr>
                <w:b w:val="0"/>
                <w:color w:val="7F7F7F" w:themeColor="text1" w:themeTint="80"/>
                <w:sz w:val="18"/>
                <w:szCs w:val="16"/>
              </w:rPr>
            </w:pP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AB67B8" w:rsidRPr="00AB67B8" w:rsidRDefault="00AB67B8" w:rsidP="00AB67B8">
            <w:pPr>
              <w:cnfStyle w:val="000000100000" w:firstRow="0" w:lastRow="0" w:firstColumn="0" w:lastColumn="0" w:oddVBand="0" w:evenVBand="0" w:oddHBand="1" w:evenHBand="0" w:firstRowFirstColumn="0" w:firstRowLastColumn="0" w:lastRowFirstColumn="0" w:lastRowLastColumn="0"/>
              <w:rPr>
                <w:sz w:val="18"/>
                <w:szCs w:val="16"/>
              </w:rPr>
            </w:pPr>
            <w:r w:rsidRPr="00AB67B8">
              <w:rPr>
                <w:bCs/>
                <w:sz w:val="18"/>
                <w:szCs w:val="16"/>
              </w:rPr>
              <w:t>Le prese di alimentazione elettrica a</w:t>
            </w:r>
            <w:r>
              <w:rPr>
                <w:bCs/>
                <w:sz w:val="18"/>
                <w:szCs w:val="16"/>
              </w:rPr>
              <w:t xml:space="preserve"> </w:t>
            </w:r>
            <w:r w:rsidRPr="00AB67B8">
              <w:rPr>
                <w:bCs/>
                <w:sz w:val="18"/>
                <w:szCs w:val="16"/>
              </w:rPr>
              <w:t>cui sono connessi gli apparati</w:t>
            </w:r>
            <w:r>
              <w:rPr>
                <w:bCs/>
                <w:sz w:val="18"/>
                <w:szCs w:val="16"/>
              </w:rPr>
              <w:t xml:space="preserve"> </w:t>
            </w:r>
            <w:r w:rsidRPr="00AB67B8">
              <w:rPr>
                <w:bCs/>
                <w:sz w:val="18"/>
                <w:szCs w:val="16"/>
              </w:rPr>
              <w:t>informatici di rete nonché server ed</w:t>
            </w:r>
            <w:r>
              <w:rPr>
                <w:bCs/>
                <w:sz w:val="18"/>
                <w:szCs w:val="16"/>
              </w:rPr>
              <w:t xml:space="preserve"> </w:t>
            </w:r>
            <w:r w:rsidRPr="00AB67B8">
              <w:rPr>
                <w:bCs/>
                <w:sz w:val="18"/>
                <w:szCs w:val="16"/>
              </w:rPr>
              <w:t>elaboratori forniscono idonee</w:t>
            </w:r>
            <w:r>
              <w:rPr>
                <w:bCs/>
                <w:sz w:val="18"/>
                <w:szCs w:val="16"/>
              </w:rPr>
              <w:t xml:space="preserve"> </w:t>
            </w:r>
            <w:r w:rsidRPr="00AB67B8">
              <w:rPr>
                <w:bCs/>
                <w:sz w:val="18"/>
                <w:szCs w:val="16"/>
              </w:rPr>
              <w:t>garanzie di stabilità</w:t>
            </w:r>
            <w:r>
              <w:rPr>
                <w:bCs/>
                <w:sz w:val="18"/>
                <w:szCs w:val="16"/>
              </w:rPr>
              <w:t xml:space="preserve"> e viene eseguito periodicamente il controllo;</w:t>
            </w:r>
          </w:p>
        </w:tc>
      </w:tr>
      <w:tr w:rsidR="00AB67B8" w:rsidTr="0080228D">
        <w:trPr>
          <w:trHeight w:val="55"/>
        </w:trPr>
        <w:tc>
          <w:tcPr>
            <w:cnfStyle w:val="001000000000" w:firstRow="0" w:lastRow="0" w:firstColumn="1" w:lastColumn="0" w:oddVBand="0" w:evenVBand="0" w:oddHBand="0" w:evenHBand="0" w:firstRowFirstColumn="0" w:firstRowLastColumn="0" w:lastRowFirstColumn="0" w:lastRowLastColumn="0"/>
            <w:tcW w:w="1701" w:type="dxa"/>
            <w:vMerge/>
            <w:tcBorders>
              <w:right w:val="single" w:sz="2" w:space="0" w:color="7F7F7F" w:themeColor="text1" w:themeTint="80"/>
            </w:tcBorders>
          </w:tcPr>
          <w:p w:rsidR="00AB67B8" w:rsidRDefault="00AB67B8" w:rsidP="00CB1081">
            <w:pPr>
              <w:rPr>
                <w:b w:val="0"/>
                <w:color w:val="7F7F7F" w:themeColor="text1" w:themeTint="80"/>
                <w:sz w:val="18"/>
                <w:szCs w:val="16"/>
              </w:rPr>
            </w:pP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AB67B8" w:rsidRPr="00AB67B8" w:rsidRDefault="00AB67B8" w:rsidP="00AB67B8">
            <w:pPr>
              <w:cnfStyle w:val="000000000000" w:firstRow="0" w:lastRow="0" w:firstColumn="0" w:lastColumn="0" w:oddVBand="0" w:evenVBand="0" w:oddHBand="0" w:evenHBand="0" w:firstRowFirstColumn="0" w:firstRowLastColumn="0" w:lastRowFirstColumn="0" w:lastRowLastColumn="0"/>
              <w:rPr>
                <w:sz w:val="18"/>
                <w:szCs w:val="16"/>
              </w:rPr>
            </w:pPr>
            <w:r w:rsidRPr="00AB67B8">
              <w:rPr>
                <w:bCs/>
                <w:sz w:val="18"/>
                <w:szCs w:val="16"/>
              </w:rPr>
              <w:t>I supporti magnetici (chiavette, dischi</w:t>
            </w:r>
            <w:r>
              <w:rPr>
                <w:bCs/>
                <w:sz w:val="18"/>
                <w:szCs w:val="16"/>
              </w:rPr>
              <w:t xml:space="preserve"> </w:t>
            </w:r>
            <w:r w:rsidRPr="00AB67B8">
              <w:rPr>
                <w:bCs/>
                <w:sz w:val="18"/>
                <w:szCs w:val="16"/>
              </w:rPr>
              <w:t>removibili etc.) contenenti dati</w:t>
            </w:r>
            <w:r>
              <w:rPr>
                <w:bCs/>
                <w:sz w:val="18"/>
                <w:szCs w:val="16"/>
              </w:rPr>
              <w:t xml:space="preserve"> </w:t>
            </w:r>
            <w:r w:rsidRPr="00AB67B8">
              <w:rPr>
                <w:bCs/>
                <w:sz w:val="18"/>
                <w:szCs w:val="16"/>
              </w:rPr>
              <w:t>personali non più necessari vengono</w:t>
            </w:r>
            <w:r>
              <w:rPr>
                <w:bCs/>
                <w:sz w:val="18"/>
                <w:szCs w:val="16"/>
              </w:rPr>
              <w:t xml:space="preserve"> </w:t>
            </w:r>
            <w:r w:rsidRPr="00AB67B8">
              <w:rPr>
                <w:bCs/>
                <w:sz w:val="18"/>
                <w:szCs w:val="16"/>
              </w:rPr>
              <w:t>distrutti fisicamente prima della loro</w:t>
            </w:r>
            <w:r>
              <w:rPr>
                <w:bCs/>
                <w:sz w:val="18"/>
                <w:szCs w:val="16"/>
              </w:rPr>
              <w:t xml:space="preserve"> </w:t>
            </w:r>
            <w:r w:rsidRPr="00AB67B8">
              <w:rPr>
                <w:bCs/>
                <w:sz w:val="18"/>
                <w:szCs w:val="16"/>
              </w:rPr>
              <w:t>eliminazione</w:t>
            </w:r>
            <w:r>
              <w:rPr>
                <w:bCs/>
                <w:sz w:val="18"/>
                <w:szCs w:val="16"/>
              </w:rPr>
              <w:t>;</w:t>
            </w:r>
          </w:p>
        </w:tc>
      </w:tr>
      <w:tr w:rsidR="00AB67B8" w:rsidTr="0080228D">
        <w:trPr>
          <w:cnfStyle w:val="000000100000" w:firstRow="0" w:lastRow="0" w:firstColumn="0" w:lastColumn="0" w:oddVBand="0" w:evenVBand="0" w:oddHBand="1" w:evenHBand="0" w:firstRowFirstColumn="0" w:firstRowLastColumn="0" w:lastRowFirstColumn="0" w:lastRowLastColumn="0"/>
          <w:trHeight w:val="55"/>
        </w:trPr>
        <w:tc>
          <w:tcPr>
            <w:cnfStyle w:val="001000000000" w:firstRow="0" w:lastRow="0" w:firstColumn="1" w:lastColumn="0" w:oddVBand="0" w:evenVBand="0" w:oddHBand="0" w:evenHBand="0" w:firstRowFirstColumn="0" w:firstRowLastColumn="0" w:lastRowFirstColumn="0" w:lastRowLastColumn="0"/>
            <w:tcW w:w="1701" w:type="dxa"/>
            <w:vMerge/>
            <w:tcBorders>
              <w:right w:val="single" w:sz="2" w:space="0" w:color="7F7F7F" w:themeColor="text1" w:themeTint="80"/>
            </w:tcBorders>
          </w:tcPr>
          <w:p w:rsidR="00AB67B8" w:rsidRDefault="00AB67B8" w:rsidP="00CB1081">
            <w:pPr>
              <w:rPr>
                <w:b w:val="0"/>
                <w:color w:val="7F7F7F" w:themeColor="text1" w:themeTint="80"/>
                <w:sz w:val="18"/>
                <w:szCs w:val="16"/>
              </w:rPr>
            </w:pP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AB67B8" w:rsidRPr="00AB67B8" w:rsidRDefault="00AB67B8" w:rsidP="00AB67B8">
            <w:pPr>
              <w:cnfStyle w:val="000000100000" w:firstRow="0" w:lastRow="0" w:firstColumn="0" w:lastColumn="0" w:oddVBand="0" w:evenVBand="0" w:oddHBand="1" w:evenHBand="0" w:firstRowFirstColumn="0" w:firstRowLastColumn="0" w:lastRowFirstColumn="0" w:lastRowLastColumn="0"/>
              <w:rPr>
                <w:sz w:val="18"/>
                <w:szCs w:val="16"/>
              </w:rPr>
            </w:pPr>
            <w:r w:rsidRPr="00AB67B8">
              <w:rPr>
                <w:bCs/>
                <w:sz w:val="18"/>
                <w:szCs w:val="16"/>
              </w:rPr>
              <w:t>E’ prevista l’organizzazione periodica</w:t>
            </w:r>
            <w:r>
              <w:rPr>
                <w:bCs/>
                <w:sz w:val="18"/>
                <w:szCs w:val="16"/>
              </w:rPr>
              <w:t xml:space="preserve"> </w:t>
            </w:r>
            <w:r w:rsidRPr="00AB67B8">
              <w:rPr>
                <w:bCs/>
                <w:sz w:val="18"/>
                <w:szCs w:val="16"/>
              </w:rPr>
              <w:t>di corsi di formazione ed interventi</w:t>
            </w:r>
            <w:r>
              <w:rPr>
                <w:bCs/>
                <w:sz w:val="18"/>
                <w:szCs w:val="16"/>
              </w:rPr>
              <w:t xml:space="preserve"> </w:t>
            </w:r>
            <w:r w:rsidRPr="00AB67B8">
              <w:rPr>
                <w:bCs/>
                <w:sz w:val="18"/>
                <w:szCs w:val="16"/>
              </w:rPr>
              <w:t>informativi volti a fornire nozioni ed a</w:t>
            </w:r>
            <w:r>
              <w:rPr>
                <w:bCs/>
                <w:sz w:val="18"/>
                <w:szCs w:val="16"/>
              </w:rPr>
              <w:t xml:space="preserve"> </w:t>
            </w:r>
            <w:r w:rsidRPr="00AB67B8">
              <w:rPr>
                <w:bCs/>
                <w:sz w:val="18"/>
                <w:szCs w:val="16"/>
              </w:rPr>
              <w:t>sensibilizzare il personale autorizzato</w:t>
            </w:r>
            <w:r>
              <w:rPr>
                <w:bCs/>
                <w:sz w:val="18"/>
                <w:szCs w:val="16"/>
              </w:rPr>
              <w:t>;</w:t>
            </w:r>
          </w:p>
        </w:tc>
      </w:tr>
      <w:tr w:rsidR="00AB67B8" w:rsidTr="0080228D">
        <w:trPr>
          <w:trHeight w:val="55"/>
        </w:trPr>
        <w:tc>
          <w:tcPr>
            <w:cnfStyle w:val="001000000000" w:firstRow="0" w:lastRow="0" w:firstColumn="1" w:lastColumn="0" w:oddVBand="0" w:evenVBand="0" w:oddHBand="0" w:evenHBand="0" w:firstRowFirstColumn="0" w:firstRowLastColumn="0" w:lastRowFirstColumn="0" w:lastRowLastColumn="0"/>
            <w:tcW w:w="1701" w:type="dxa"/>
            <w:vMerge/>
            <w:tcBorders>
              <w:right w:val="single" w:sz="2" w:space="0" w:color="7F7F7F" w:themeColor="text1" w:themeTint="80"/>
            </w:tcBorders>
          </w:tcPr>
          <w:p w:rsidR="00AB67B8" w:rsidRDefault="00AB67B8" w:rsidP="00CB1081">
            <w:pPr>
              <w:rPr>
                <w:b w:val="0"/>
                <w:color w:val="7F7F7F" w:themeColor="text1" w:themeTint="80"/>
                <w:sz w:val="18"/>
                <w:szCs w:val="16"/>
              </w:rPr>
            </w:pP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AB67B8" w:rsidRPr="00AB67B8" w:rsidRDefault="00AB67B8" w:rsidP="00AB67B8">
            <w:pPr>
              <w:cnfStyle w:val="000000000000" w:firstRow="0" w:lastRow="0" w:firstColumn="0" w:lastColumn="0" w:oddVBand="0" w:evenVBand="0" w:oddHBand="0" w:evenHBand="0" w:firstRowFirstColumn="0" w:firstRowLastColumn="0" w:lastRowFirstColumn="0" w:lastRowLastColumn="0"/>
              <w:rPr>
                <w:sz w:val="18"/>
                <w:szCs w:val="16"/>
              </w:rPr>
            </w:pPr>
            <w:r w:rsidRPr="00AB67B8">
              <w:rPr>
                <w:bCs/>
                <w:sz w:val="18"/>
                <w:szCs w:val="16"/>
              </w:rPr>
              <w:t>Il personale autorizzato è soggetto alla</w:t>
            </w:r>
            <w:r>
              <w:rPr>
                <w:bCs/>
                <w:sz w:val="18"/>
                <w:szCs w:val="16"/>
              </w:rPr>
              <w:t xml:space="preserve"> </w:t>
            </w:r>
            <w:r w:rsidRPr="00AB67B8">
              <w:rPr>
                <w:bCs/>
                <w:sz w:val="18"/>
                <w:szCs w:val="16"/>
              </w:rPr>
              <w:t>vigilanza</w:t>
            </w:r>
            <w:r>
              <w:rPr>
                <w:bCs/>
                <w:sz w:val="18"/>
                <w:szCs w:val="16"/>
              </w:rPr>
              <w:t xml:space="preserve"> continua</w:t>
            </w:r>
            <w:r w:rsidRPr="00AB67B8">
              <w:rPr>
                <w:bCs/>
                <w:sz w:val="18"/>
                <w:szCs w:val="16"/>
              </w:rPr>
              <w:t xml:space="preserve"> del Titolare del trattamento</w:t>
            </w:r>
            <w:r>
              <w:rPr>
                <w:bCs/>
                <w:sz w:val="18"/>
                <w:szCs w:val="16"/>
              </w:rPr>
              <w:t xml:space="preserve"> </w:t>
            </w:r>
            <w:r w:rsidRPr="00AB67B8">
              <w:rPr>
                <w:bCs/>
                <w:sz w:val="18"/>
                <w:szCs w:val="16"/>
              </w:rPr>
              <w:t>e degli altri autorizzati con compiti di</w:t>
            </w:r>
            <w:r>
              <w:rPr>
                <w:bCs/>
                <w:sz w:val="18"/>
                <w:szCs w:val="16"/>
              </w:rPr>
              <w:t xml:space="preserve"> </w:t>
            </w:r>
            <w:r w:rsidRPr="00AB67B8">
              <w:rPr>
                <w:bCs/>
                <w:sz w:val="18"/>
                <w:szCs w:val="16"/>
              </w:rPr>
              <w:t>coordinamento e direttivi</w:t>
            </w:r>
            <w:r>
              <w:rPr>
                <w:bCs/>
                <w:sz w:val="18"/>
                <w:szCs w:val="16"/>
              </w:rPr>
              <w:t>;</w:t>
            </w:r>
          </w:p>
        </w:tc>
      </w:tr>
      <w:tr w:rsidR="00AB67B8" w:rsidTr="0080228D">
        <w:trPr>
          <w:cnfStyle w:val="000000100000" w:firstRow="0" w:lastRow="0" w:firstColumn="0" w:lastColumn="0" w:oddVBand="0" w:evenVBand="0" w:oddHBand="1" w:evenHBand="0" w:firstRowFirstColumn="0" w:firstRowLastColumn="0" w:lastRowFirstColumn="0" w:lastRowLastColumn="0"/>
          <w:trHeight w:val="55"/>
        </w:trPr>
        <w:tc>
          <w:tcPr>
            <w:cnfStyle w:val="001000000000" w:firstRow="0" w:lastRow="0" w:firstColumn="1" w:lastColumn="0" w:oddVBand="0" w:evenVBand="0" w:oddHBand="0" w:evenHBand="0" w:firstRowFirstColumn="0" w:firstRowLastColumn="0" w:lastRowFirstColumn="0" w:lastRowLastColumn="0"/>
            <w:tcW w:w="1701" w:type="dxa"/>
            <w:vMerge/>
            <w:tcBorders>
              <w:right w:val="single" w:sz="2" w:space="0" w:color="7F7F7F" w:themeColor="text1" w:themeTint="80"/>
            </w:tcBorders>
          </w:tcPr>
          <w:p w:rsidR="00AB67B8" w:rsidRDefault="00AB67B8" w:rsidP="00CB1081">
            <w:pPr>
              <w:rPr>
                <w:b w:val="0"/>
                <w:color w:val="7F7F7F" w:themeColor="text1" w:themeTint="80"/>
                <w:sz w:val="18"/>
                <w:szCs w:val="16"/>
              </w:rPr>
            </w:pP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AB67B8" w:rsidRPr="00AB67B8" w:rsidRDefault="00AB67B8" w:rsidP="00AB67B8">
            <w:pPr>
              <w:cnfStyle w:val="000000100000" w:firstRow="0" w:lastRow="0" w:firstColumn="0" w:lastColumn="0" w:oddVBand="0" w:evenVBand="0" w:oddHBand="1" w:evenHBand="0" w:firstRowFirstColumn="0" w:firstRowLastColumn="0" w:lastRowFirstColumn="0" w:lastRowLastColumn="0"/>
              <w:rPr>
                <w:bCs/>
                <w:sz w:val="18"/>
                <w:szCs w:val="16"/>
              </w:rPr>
            </w:pPr>
            <w:r w:rsidRPr="00AB67B8">
              <w:rPr>
                <w:bCs/>
                <w:sz w:val="18"/>
                <w:szCs w:val="16"/>
              </w:rPr>
              <w:t>Tutte le procedure sono oggetto di</w:t>
            </w:r>
            <w:r>
              <w:rPr>
                <w:bCs/>
                <w:sz w:val="18"/>
                <w:szCs w:val="16"/>
              </w:rPr>
              <w:t xml:space="preserve"> </w:t>
            </w:r>
            <w:r w:rsidRPr="00AB67B8">
              <w:rPr>
                <w:bCs/>
                <w:sz w:val="18"/>
                <w:szCs w:val="16"/>
              </w:rPr>
              <w:t>riesame almeno annuale in occasione</w:t>
            </w:r>
            <w:r>
              <w:rPr>
                <w:bCs/>
                <w:sz w:val="18"/>
                <w:szCs w:val="16"/>
              </w:rPr>
              <w:t xml:space="preserve"> </w:t>
            </w:r>
            <w:r w:rsidRPr="00AB67B8">
              <w:rPr>
                <w:bCs/>
                <w:sz w:val="18"/>
                <w:szCs w:val="16"/>
              </w:rPr>
              <w:t>dell’audit periodico eseguito dal</w:t>
            </w:r>
          </w:p>
          <w:p w:rsidR="00AB67B8" w:rsidRPr="00AB67B8" w:rsidRDefault="00AB67B8" w:rsidP="00AB67B8">
            <w:pPr>
              <w:cnfStyle w:val="000000100000" w:firstRow="0" w:lastRow="0" w:firstColumn="0" w:lastColumn="0" w:oddVBand="0" w:evenVBand="0" w:oddHBand="1" w:evenHBand="0" w:firstRowFirstColumn="0" w:firstRowLastColumn="0" w:lastRowFirstColumn="0" w:lastRowLastColumn="0"/>
              <w:rPr>
                <w:sz w:val="18"/>
                <w:szCs w:val="16"/>
              </w:rPr>
            </w:pPr>
            <w:r w:rsidRPr="00AB67B8">
              <w:rPr>
                <w:bCs/>
                <w:sz w:val="18"/>
                <w:szCs w:val="16"/>
              </w:rPr>
              <w:t>D.P.O.</w:t>
            </w:r>
            <w:r>
              <w:rPr>
                <w:bCs/>
                <w:sz w:val="18"/>
                <w:szCs w:val="16"/>
              </w:rPr>
              <w:t>;</w:t>
            </w:r>
          </w:p>
        </w:tc>
      </w:tr>
      <w:tr w:rsidR="00AB67B8" w:rsidTr="0080228D">
        <w:trPr>
          <w:trHeight w:val="55"/>
        </w:trPr>
        <w:tc>
          <w:tcPr>
            <w:cnfStyle w:val="001000000000" w:firstRow="0" w:lastRow="0" w:firstColumn="1" w:lastColumn="0" w:oddVBand="0" w:evenVBand="0" w:oddHBand="0" w:evenHBand="0" w:firstRowFirstColumn="0" w:firstRowLastColumn="0" w:lastRowFirstColumn="0" w:lastRowLastColumn="0"/>
            <w:tcW w:w="1701" w:type="dxa"/>
            <w:vMerge/>
            <w:tcBorders>
              <w:right w:val="single" w:sz="2" w:space="0" w:color="7F7F7F" w:themeColor="text1" w:themeTint="80"/>
            </w:tcBorders>
          </w:tcPr>
          <w:p w:rsidR="00AB67B8" w:rsidRDefault="00AB67B8" w:rsidP="00CB1081">
            <w:pPr>
              <w:rPr>
                <w:b w:val="0"/>
                <w:color w:val="7F7F7F" w:themeColor="text1" w:themeTint="80"/>
                <w:sz w:val="18"/>
                <w:szCs w:val="16"/>
              </w:rPr>
            </w:pP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AB67B8" w:rsidRPr="00AB67B8" w:rsidRDefault="00AB67B8" w:rsidP="00AB67B8">
            <w:pPr>
              <w:cnfStyle w:val="000000000000" w:firstRow="0" w:lastRow="0" w:firstColumn="0" w:lastColumn="0" w:oddVBand="0" w:evenVBand="0" w:oddHBand="0" w:evenHBand="0" w:firstRowFirstColumn="0" w:firstRowLastColumn="0" w:lastRowFirstColumn="0" w:lastRowLastColumn="0"/>
              <w:rPr>
                <w:sz w:val="18"/>
                <w:szCs w:val="16"/>
              </w:rPr>
            </w:pPr>
            <w:r w:rsidRPr="00AB67B8">
              <w:rPr>
                <w:bCs/>
                <w:sz w:val="18"/>
                <w:szCs w:val="16"/>
              </w:rPr>
              <w:t>I dati non sono diffusi o comunicati a</w:t>
            </w:r>
            <w:r>
              <w:rPr>
                <w:bCs/>
                <w:sz w:val="18"/>
                <w:szCs w:val="16"/>
              </w:rPr>
              <w:t xml:space="preserve"> </w:t>
            </w:r>
            <w:r w:rsidRPr="00AB67B8">
              <w:rPr>
                <w:bCs/>
                <w:sz w:val="18"/>
                <w:szCs w:val="16"/>
              </w:rPr>
              <w:t>terzi al di fuori delle specifiche</w:t>
            </w:r>
            <w:r>
              <w:rPr>
                <w:bCs/>
                <w:sz w:val="18"/>
                <w:szCs w:val="16"/>
              </w:rPr>
              <w:t xml:space="preserve"> </w:t>
            </w:r>
            <w:r w:rsidRPr="00AB67B8">
              <w:rPr>
                <w:bCs/>
                <w:sz w:val="18"/>
                <w:szCs w:val="16"/>
              </w:rPr>
              <w:t>previsioni normative</w:t>
            </w:r>
            <w:r>
              <w:rPr>
                <w:bCs/>
                <w:sz w:val="18"/>
                <w:szCs w:val="16"/>
              </w:rPr>
              <w:t>;</w:t>
            </w:r>
          </w:p>
        </w:tc>
      </w:tr>
      <w:tr w:rsidR="00AB67B8" w:rsidTr="002E4768">
        <w:trPr>
          <w:cnfStyle w:val="000000100000" w:firstRow="0" w:lastRow="0" w:firstColumn="0" w:lastColumn="0" w:oddVBand="0" w:evenVBand="0" w:oddHBand="1" w:evenHBand="0" w:firstRowFirstColumn="0" w:firstRowLastColumn="0" w:lastRowFirstColumn="0" w:lastRowLastColumn="0"/>
          <w:trHeight w:val="55"/>
        </w:trPr>
        <w:tc>
          <w:tcPr>
            <w:cnfStyle w:val="001000000000" w:firstRow="0" w:lastRow="0" w:firstColumn="1" w:lastColumn="0" w:oddVBand="0" w:evenVBand="0" w:oddHBand="0" w:evenHBand="0" w:firstRowFirstColumn="0" w:firstRowLastColumn="0" w:lastRowFirstColumn="0" w:lastRowLastColumn="0"/>
            <w:tcW w:w="1701" w:type="dxa"/>
            <w:vMerge/>
            <w:tcBorders>
              <w:right w:val="single" w:sz="2" w:space="0" w:color="7F7F7F" w:themeColor="text1" w:themeTint="80"/>
            </w:tcBorders>
          </w:tcPr>
          <w:p w:rsidR="00AB67B8" w:rsidRDefault="00AB67B8" w:rsidP="00CB1081">
            <w:pPr>
              <w:rPr>
                <w:b w:val="0"/>
                <w:color w:val="7F7F7F" w:themeColor="text1" w:themeTint="80"/>
                <w:sz w:val="18"/>
                <w:szCs w:val="16"/>
              </w:rPr>
            </w:pP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AB67B8" w:rsidRPr="00AB67B8" w:rsidRDefault="00AB67B8" w:rsidP="00AB67B8">
            <w:pPr>
              <w:cnfStyle w:val="000000100000" w:firstRow="0" w:lastRow="0" w:firstColumn="0" w:lastColumn="0" w:oddVBand="0" w:evenVBand="0" w:oddHBand="1" w:evenHBand="0" w:firstRowFirstColumn="0" w:firstRowLastColumn="0" w:lastRowFirstColumn="0" w:lastRowLastColumn="0"/>
              <w:rPr>
                <w:sz w:val="18"/>
                <w:szCs w:val="16"/>
              </w:rPr>
            </w:pPr>
            <w:r w:rsidRPr="00AB67B8">
              <w:rPr>
                <w:bCs/>
                <w:sz w:val="18"/>
                <w:szCs w:val="16"/>
              </w:rPr>
              <w:t>Sono definiti termini di conservazione</w:t>
            </w:r>
            <w:r>
              <w:rPr>
                <w:bCs/>
                <w:sz w:val="18"/>
                <w:szCs w:val="16"/>
              </w:rPr>
              <w:t xml:space="preserve"> </w:t>
            </w:r>
            <w:r w:rsidRPr="00AB67B8">
              <w:rPr>
                <w:bCs/>
                <w:sz w:val="18"/>
                <w:szCs w:val="16"/>
              </w:rPr>
              <w:t>e le condizioni di impiego e successiva</w:t>
            </w:r>
            <w:r>
              <w:rPr>
                <w:bCs/>
                <w:sz w:val="18"/>
                <w:szCs w:val="16"/>
              </w:rPr>
              <w:t xml:space="preserve"> </w:t>
            </w:r>
            <w:r w:rsidRPr="00AB67B8">
              <w:rPr>
                <w:bCs/>
                <w:sz w:val="18"/>
                <w:szCs w:val="16"/>
              </w:rPr>
              <w:t>distruzione dei dati personali trattati</w:t>
            </w:r>
            <w:r>
              <w:rPr>
                <w:bCs/>
                <w:sz w:val="18"/>
                <w:szCs w:val="16"/>
              </w:rPr>
              <w:t>;</w:t>
            </w:r>
          </w:p>
        </w:tc>
      </w:tr>
      <w:tr w:rsidR="002E4768" w:rsidTr="002E4768">
        <w:trPr>
          <w:trHeight w:val="55"/>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7F7F7F" w:themeColor="text1" w:themeTint="80"/>
              <w:bottom w:val="single" w:sz="4" w:space="0" w:color="7F7F7F" w:themeColor="text1" w:themeTint="80"/>
              <w:right w:val="single" w:sz="2" w:space="0" w:color="7F7F7F" w:themeColor="text1" w:themeTint="80"/>
            </w:tcBorders>
          </w:tcPr>
          <w:p w:rsidR="002E4768" w:rsidRDefault="002E4768" w:rsidP="002E4768">
            <w:pPr>
              <w:rPr>
                <w:b w:val="0"/>
                <w:color w:val="7F7F7F" w:themeColor="text1" w:themeTint="80"/>
                <w:sz w:val="18"/>
                <w:szCs w:val="16"/>
              </w:rPr>
            </w:pPr>
            <w:r>
              <w:rPr>
                <w:b w:val="0"/>
                <w:color w:val="7F7F7F" w:themeColor="text1" w:themeTint="80"/>
                <w:sz w:val="18"/>
                <w:szCs w:val="16"/>
              </w:rPr>
              <w:t>Comunicazione sindacale</w:t>
            </w: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2E4768" w:rsidRPr="00AB67B8" w:rsidRDefault="002E4768" w:rsidP="002E4768">
            <w:pPr>
              <w:cnfStyle w:val="000000000000" w:firstRow="0" w:lastRow="0" w:firstColumn="0" w:lastColumn="0" w:oddVBand="0" w:evenVBand="0" w:oddHBand="0" w:evenHBand="0" w:firstRowFirstColumn="0" w:firstRowLastColumn="0" w:lastRowFirstColumn="0" w:lastRowLastColumn="0"/>
              <w:rPr>
                <w:bCs/>
                <w:sz w:val="18"/>
                <w:szCs w:val="16"/>
              </w:rPr>
            </w:pPr>
            <w:r>
              <w:rPr>
                <w:sz w:val="18"/>
                <w:szCs w:val="18"/>
              </w:rPr>
              <w:t>Copia della presente informativa è trasmessa alle rappresentanze sindacali aziendali ovvero unitarie o, in assenza delle predette alle sedi territoriali;</w:t>
            </w:r>
          </w:p>
        </w:tc>
      </w:tr>
      <w:tr w:rsidR="002E4768" w:rsidTr="002E4768">
        <w:trPr>
          <w:cnfStyle w:val="000000100000" w:firstRow="0" w:lastRow="0" w:firstColumn="0" w:lastColumn="0" w:oddVBand="0" w:evenVBand="0" w:oddHBand="1" w:evenHBand="0" w:firstRowFirstColumn="0" w:firstRowLastColumn="0" w:lastRowFirstColumn="0" w:lastRowLastColumn="0"/>
          <w:trHeight w:val="55"/>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7F7F7F" w:themeColor="text1" w:themeTint="80"/>
              <w:bottom w:val="single" w:sz="4" w:space="0" w:color="7F7F7F" w:themeColor="text1" w:themeTint="80"/>
              <w:right w:val="single" w:sz="2" w:space="0" w:color="7F7F7F" w:themeColor="text1" w:themeTint="80"/>
            </w:tcBorders>
          </w:tcPr>
          <w:p w:rsidR="002E4768" w:rsidRDefault="002E4768" w:rsidP="00CB1081">
            <w:pPr>
              <w:rPr>
                <w:b w:val="0"/>
                <w:color w:val="7F7F7F" w:themeColor="text1" w:themeTint="80"/>
                <w:sz w:val="18"/>
                <w:szCs w:val="16"/>
              </w:rPr>
            </w:pPr>
            <w:r>
              <w:rPr>
                <w:b w:val="0"/>
                <w:color w:val="7F7F7F" w:themeColor="text1" w:themeTint="80"/>
                <w:sz w:val="18"/>
                <w:szCs w:val="16"/>
              </w:rPr>
              <w:lastRenderedPageBreak/>
              <w:t>Registro delle attività di trattamento</w:t>
            </w: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2E4768" w:rsidRDefault="002E4768" w:rsidP="00AB67B8">
            <w:pPr>
              <w:cnfStyle w:val="000000100000" w:firstRow="0" w:lastRow="0" w:firstColumn="0" w:lastColumn="0" w:oddVBand="0" w:evenVBand="0" w:oddHBand="1" w:evenHBand="0" w:firstRowFirstColumn="0" w:firstRowLastColumn="0" w:lastRowFirstColumn="0" w:lastRowLastColumn="0"/>
              <w:rPr>
                <w:bCs/>
                <w:sz w:val="18"/>
                <w:szCs w:val="16"/>
              </w:rPr>
            </w:pPr>
            <w:r>
              <w:rPr>
                <w:bCs/>
                <w:sz w:val="18"/>
                <w:szCs w:val="16"/>
              </w:rPr>
              <w:t>Il Registro delle attività di trattamento dell’Istituto è stato integrato con tutte le attività di monitoraggio automatico indicate nella presente informativa e la loro conformità a quanto previsto dal Regolamento U.E. 2016/679 è valutata mediante valutazione di impatto (D.P.I.A.) nei casi previsti dalla norma vigente.</w:t>
            </w:r>
          </w:p>
          <w:p w:rsidR="002E4768" w:rsidRPr="00AB67B8" w:rsidRDefault="002E4768" w:rsidP="00AB67B8">
            <w:pPr>
              <w:cnfStyle w:val="000000100000" w:firstRow="0" w:lastRow="0" w:firstColumn="0" w:lastColumn="0" w:oddVBand="0" w:evenVBand="0" w:oddHBand="1" w:evenHBand="0" w:firstRowFirstColumn="0" w:firstRowLastColumn="0" w:lastRowFirstColumn="0" w:lastRowLastColumn="0"/>
              <w:rPr>
                <w:bCs/>
                <w:sz w:val="18"/>
                <w:szCs w:val="16"/>
              </w:rPr>
            </w:pPr>
            <w:r>
              <w:rPr>
                <w:bCs/>
                <w:sz w:val="18"/>
                <w:szCs w:val="16"/>
              </w:rPr>
              <w:t>In nessun caso è stato necessario eseguire una consultazione preventiva del Garante ex art. 36 del G.D.P.R.</w:t>
            </w:r>
          </w:p>
        </w:tc>
      </w:tr>
    </w:tbl>
    <w:p w:rsidR="00DC0D82" w:rsidRDefault="00DC0D82" w:rsidP="00C21FEC">
      <w:pPr>
        <w:spacing w:after="0" w:line="240" w:lineRule="auto"/>
      </w:pPr>
    </w:p>
    <w:p w:rsidR="002E4768" w:rsidRDefault="002E4768" w:rsidP="00C21FEC">
      <w:pPr>
        <w:spacing w:after="0" w:line="240" w:lineRule="auto"/>
      </w:pPr>
    </w:p>
    <w:sectPr w:rsidR="002E4768" w:rsidSect="00E15234">
      <w:headerReference w:type="default" r:id="rId8"/>
      <w:footerReference w:type="default" r:id="rId9"/>
      <w:pgSz w:w="11906" w:h="16838"/>
      <w:pgMar w:top="851" w:right="851" w:bottom="851" w:left="85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9FA" w:rsidRDefault="00AC79FA" w:rsidP="00C0094C">
      <w:pPr>
        <w:spacing w:after="0" w:line="240" w:lineRule="auto"/>
      </w:pPr>
      <w:r>
        <w:separator/>
      </w:r>
    </w:p>
  </w:endnote>
  <w:endnote w:type="continuationSeparator" w:id="0">
    <w:p w:rsidR="00AC79FA" w:rsidRDefault="00AC79FA" w:rsidP="00C00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94C" w:rsidRPr="00C0094C" w:rsidRDefault="00C0094C" w:rsidP="00C0094C">
    <w:pPr>
      <w:pStyle w:val="Pidipagina"/>
      <w:jc w:val="right"/>
      <w:rPr>
        <w:color w:val="7F7F7F" w:themeColor="text1" w:themeTint="80"/>
        <w:sz w:val="16"/>
      </w:rPr>
    </w:pPr>
    <w:r>
      <w:rPr>
        <w:color w:val="7F7F7F" w:themeColor="text1" w:themeTint="80"/>
        <w:sz w:val="16"/>
      </w:rPr>
      <w:t>DOCUMENTO ELABORATO</w:t>
    </w:r>
    <w:r w:rsidRPr="00C0094C">
      <w:rPr>
        <w:color w:val="7F7F7F" w:themeColor="text1" w:themeTint="80"/>
        <w:sz w:val="16"/>
      </w:rPr>
      <w:t xml:space="preserve"> DAL </w:t>
    </w:r>
    <w:proofErr w:type="gramStart"/>
    <w:r w:rsidRPr="00C0094C">
      <w:rPr>
        <w:color w:val="7F7F7F" w:themeColor="text1" w:themeTint="80"/>
        <w:sz w:val="16"/>
      </w:rPr>
      <w:t>D.P.O.</w:t>
    </w:r>
    <w:r>
      <w:rPr>
        <w:color w:val="7F7F7F" w:themeColor="text1" w:themeTint="80"/>
        <w:sz w:val="16"/>
      </w:rPr>
      <w:t xml:space="preserve"> :</w:t>
    </w:r>
    <w:proofErr w:type="gramEnd"/>
    <w:r>
      <w:rPr>
        <w:color w:val="7F7F7F" w:themeColor="text1" w:themeTint="80"/>
        <w:sz w:val="16"/>
      </w:rPr>
      <w:t xml:space="preserve"> Luca Corbellini c/o Studio AG.I.COM. S.r.l.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9FA" w:rsidRDefault="00AC79FA" w:rsidP="00C0094C">
      <w:pPr>
        <w:spacing w:after="0" w:line="240" w:lineRule="auto"/>
      </w:pPr>
      <w:r>
        <w:separator/>
      </w:r>
    </w:p>
  </w:footnote>
  <w:footnote w:type="continuationSeparator" w:id="0">
    <w:p w:rsidR="00AC79FA" w:rsidRDefault="00AC79FA" w:rsidP="00C009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357" w:rsidRPr="0027086F" w:rsidRDefault="00291357" w:rsidP="00291357">
    <w:pPr>
      <w:pStyle w:val="Intestazione"/>
      <w:shd w:val="clear" w:color="auto" w:fill="FFFFFF" w:themeFill="background1"/>
      <w:jc w:val="center"/>
      <w:rPr>
        <w:rFonts w:ascii="Arial Rounded MT Bold" w:hAnsi="Arial Rounded MT Bold"/>
        <w:color w:val="7F7F7F" w:themeColor="text1" w:themeTint="80"/>
        <w:sz w:val="24"/>
      </w:rPr>
    </w:pPr>
    <w:r w:rsidRPr="0027086F">
      <w:rPr>
        <w:rFonts w:ascii="Arial Rounded MT Bold" w:hAnsi="Arial Rounded MT Bold"/>
        <w:color w:val="7F7F7F" w:themeColor="text1" w:themeTint="80"/>
        <w:sz w:val="24"/>
      </w:rPr>
      <w:t xml:space="preserve">DA </w:t>
    </w:r>
    <w:r w:rsidR="0027086F" w:rsidRPr="0027086F">
      <w:rPr>
        <w:rFonts w:ascii="Arial Rounded MT Bold" w:hAnsi="Arial Rounded MT Bold"/>
        <w:color w:val="7F7F7F" w:themeColor="text1" w:themeTint="80"/>
        <w:sz w:val="24"/>
      </w:rPr>
      <w:t>RIPRODURRE</w:t>
    </w:r>
    <w:r w:rsidRPr="0027086F">
      <w:rPr>
        <w:rFonts w:ascii="Arial Rounded MT Bold" w:hAnsi="Arial Rounded MT Bold"/>
        <w:color w:val="7F7F7F" w:themeColor="text1" w:themeTint="80"/>
        <w:sz w:val="24"/>
      </w:rPr>
      <w:t xml:space="preserve"> SU CARTA INTESTATA DELL’ISTITUTO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00F1"/>
    <w:multiLevelType w:val="hybridMultilevel"/>
    <w:tmpl w:val="9E6E6F7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1DB30B2"/>
    <w:multiLevelType w:val="hybridMultilevel"/>
    <w:tmpl w:val="9E6E6F7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5615540"/>
    <w:multiLevelType w:val="hybridMultilevel"/>
    <w:tmpl w:val="3328F56C"/>
    <w:lvl w:ilvl="0" w:tplc="DBD86928">
      <w:start w:val="1"/>
      <w:numFmt w:val="decimal"/>
      <w:lvlText w:val="%1)"/>
      <w:lvlJc w:val="left"/>
      <w:pPr>
        <w:ind w:left="720" w:hanging="360"/>
      </w:pPr>
      <w:rPr>
        <w:rFonts w:hint="default"/>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27352AF"/>
    <w:multiLevelType w:val="hybridMultilevel"/>
    <w:tmpl w:val="77080C76"/>
    <w:lvl w:ilvl="0" w:tplc="2940033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BA10161"/>
    <w:multiLevelType w:val="hybridMultilevel"/>
    <w:tmpl w:val="CB60B2CE"/>
    <w:lvl w:ilvl="0" w:tplc="2940033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5DB6080"/>
    <w:multiLevelType w:val="hybridMultilevel"/>
    <w:tmpl w:val="3328F56C"/>
    <w:lvl w:ilvl="0" w:tplc="DBD86928">
      <w:start w:val="1"/>
      <w:numFmt w:val="decimal"/>
      <w:lvlText w:val="%1)"/>
      <w:lvlJc w:val="left"/>
      <w:pPr>
        <w:ind w:left="720" w:hanging="360"/>
      </w:pPr>
      <w:rPr>
        <w:rFonts w:hint="default"/>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FEC"/>
    <w:rsid w:val="000133BF"/>
    <w:rsid w:val="000547D2"/>
    <w:rsid w:val="000C7520"/>
    <w:rsid w:val="0010544C"/>
    <w:rsid w:val="0014144D"/>
    <w:rsid w:val="00177BC4"/>
    <w:rsid w:val="0018227C"/>
    <w:rsid w:val="001B6E00"/>
    <w:rsid w:val="001F0B9F"/>
    <w:rsid w:val="00250BA5"/>
    <w:rsid w:val="0027086F"/>
    <w:rsid w:val="00280736"/>
    <w:rsid w:val="00291357"/>
    <w:rsid w:val="002C53E8"/>
    <w:rsid w:val="002E4768"/>
    <w:rsid w:val="002F6240"/>
    <w:rsid w:val="003406CC"/>
    <w:rsid w:val="003A13EA"/>
    <w:rsid w:val="003A18AE"/>
    <w:rsid w:val="003A3EF2"/>
    <w:rsid w:val="003B32E7"/>
    <w:rsid w:val="004839AB"/>
    <w:rsid w:val="0053639E"/>
    <w:rsid w:val="00573B15"/>
    <w:rsid w:val="005757E7"/>
    <w:rsid w:val="00596265"/>
    <w:rsid w:val="005A2972"/>
    <w:rsid w:val="0062076C"/>
    <w:rsid w:val="00623D09"/>
    <w:rsid w:val="00627A4D"/>
    <w:rsid w:val="006812A1"/>
    <w:rsid w:val="006B5588"/>
    <w:rsid w:val="006F5C85"/>
    <w:rsid w:val="006F749B"/>
    <w:rsid w:val="0071132C"/>
    <w:rsid w:val="007146A6"/>
    <w:rsid w:val="00724B66"/>
    <w:rsid w:val="00736B76"/>
    <w:rsid w:val="0073715A"/>
    <w:rsid w:val="0076150C"/>
    <w:rsid w:val="007F313F"/>
    <w:rsid w:val="007F686E"/>
    <w:rsid w:val="0080152B"/>
    <w:rsid w:val="00874EE4"/>
    <w:rsid w:val="00984F53"/>
    <w:rsid w:val="009B43DA"/>
    <w:rsid w:val="009F347C"/>
    <w:rsid w:val="00A15AB3"/>
    <w:rsid w:val="00A81FFB"/>
    <w:rsid w:val="00AA554E"/>
    <w:rsid w:val="00AB67B8"/>
    <w:rsid w:val="00AC0F7C"/>
    <w:rsid w:val="00AC79FA"/>
    <w:rsid w:val="00AF1B38"/>
    <w:rsid w:val="00B251F1"/>
    <w:rsid w:val="00B3021E"/>
    <w:rsid w:val="00B52A3C"/>
    <w:rsid w:val="00B56906"/>
    <w:rsid w:val="00B863F7"/>
    <w:rsid w:val="00B870AD"/>
    <w:rsid w:val="00B914B5"/>
    <w:rsid w:val="00BA1E21"/>
    <w:rsid w:val="00C0094C"/>
    <w:rsid w:val="00C175C0"/>
    <w:rsid w:val="00C21FEC"/>
    <w:rsid w:val="00C6568C"/>
    <w:rsid w:val="00C67057"/>
    <w:rsid w:val="00C95593"/>
    <w:rsid w:val="00CB1081"/>
    <w:rsid w:val="00D22AC0"/>
    <w:rsid w:val="00D573A0"/>
    <w:rsid w:val="00DC0D82"/>
    <w:rsid w:val="00DC179D"/>
    <w:rsid w:val="00DE1B09"/>
    <w:rsid w:val="00DE7735"/>
    <w:rsid w:val="00E15234"/>
    <w:rsid w:val="00E358D3"/>
    <w:rsid w:val="00E53C57"/>
    <w:rsid w:val="00E6393A"/>
    <w:rsid w:val="00E91274"/>
    <w:rsid w:val="00EA496C"/>
    <w:rsid w:val="00EB711C"/>
    <w:rsid w:val="00ED70F5"/>
    <w:rsid w:val="00EF6AA8"/>
    <w:rsid w:val="00F1318C"/>
    <w:rsid w:val="00F1786A"/>
    <w:rsid w:val="00F958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AC4536"/>
  <w15:chartTrackingRefBased/>
  <w15:docId w15:val="{95E51643-A27D-42A2-8BD6-99769F5EB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1318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C2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semplice4">
    <w:name w:val="Plain Table 4"/>
    <w:basedOn w:val="Tabellanormale"/>
    <w:uiPriority w:val="44"/>
    <w:rsid w:val="00C21FE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llegamentoipertestuale">
    <w:name w:val="Hyperlink"/>
    <w:basedOn w:val="Carpredefinitoparagrafo"/>
    <w:uiPriority w:val="99"/>
    <w:unhideWhenUsed/>
    <w:rsid w:val="00C21FEC"/>
    <w:rPr>
      <w:color w:val="0563C1" w:themeColor="hyperlink"/>
      <w:u w:val="single"/>
    </w:rPr>
  </w:style>
  <w:style w:type="paragraph" w:styleId="Intestazione">
    <w:name w:val="header"/>
    <w:basedOn w:val="Normale"/>
    <w:link w:val="IntestazioneCarattere"/>
    <w:uiPriority w:val="99"/>
    <w:unhideWhenUsed/>
    <w:rsid w:val="00C0094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0094C"/>
  </w:style>
  <w:style w:type="paragraph" w:styleId="Pidipagina">
    <w:name w:val="footer"/>
    <w:basedOn w:val="Normale"/>
    <w:link w:val="PidipaginaCarattere"/>
    <w:uiPriority w:val="99"/>
    <w:unhideWhenUsed/>
    <w:rsid w:val="00C0094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0094C"/>
  </w:style>
  <w:style w:type="paragraph" w:styleId="Testofumetto">
    <w:name w:val="Balloon Text"/>
    <w:basedOn w:val="Normale"/>
    <w:link w:val="TestofumettoCarattere"/>
    <w:uiPriority w:val="99"/>
    <w:semiHidden/>
    <w:unhideWhenUsed/>
    <w:rsid w:val="00DC0D8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C0D82"/>
    <w:rPr>
      <w:rFonts w:ascii="Segoe UI" w:hAnsi="Segoe UI" w:cs="Segoe UI"/>
      <w:sz w:val="18"/>
      <w:szCs w:val="18"/>
    </w:rPr>
  </w:style>
  <w:style w:type="paragraph" w:styleId="Paragrafoelenco">
    <w:name w:val="List Paragraph"/>
    <w:basedOn w:val="Normale"/>
    <w:uiPriority w:val="34"/>
    <w:qFormat/>
    <w:rsid w:val="00736B76"/>
    <w:pPr>
      <w:ind w:left="720"/>
      <w:contextualSpacing/>
    </w:pPr>
  </w:style>
  <w:style w:type="paragraph" w:styleId="NormaleWeb">
    <w:name w:val="Normal (Web)"/>
    <w:basedOn w:val="Normale"/>
    <w:uiPriority w:val="99"/>
    <w:semiHidden/>
    <w:unhideWhenUsed/>
    <w:rsid w:val="00F1318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54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3A62B-A328-4683-BA2B-746068281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2666</Words>
  <Characters>15198</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dc:creator>
  <cp:keywords/>
  <dc:description/>
  <cp:lastModifiedBy>Segreteria2 - AG.I.COM. STUDIO</cp:lastModifiedBy>
  <cp:revision>2</cp:revision>
  <cp:lastPrinted>2018-05-01T05:55:00Z</cp:lastPrinted>
  <dcterms:created xsi:type="dcterms:W3CDTF">2022-09-26T12:03:00Z</dcterms:created>
  <dcterms:modified xsi:type="dcterms:W3CDTF">2022-09-26T12:03:00Z</dcterms:modified>
</cp:coreProperties>
</file>