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79" w:rsidRPr="004F2679" w:rsidRDefault="004F2679" w:rsidP="004F2679">
      <w:pPr>
        <w:spacing w:after="0" w:line="240" w:lineRule="auto"/>
        <w:rPr>
          <w:rFonts w:ascii="Times New Roman" w:eastAsia="Times New Roman" w:hAnsi="Times New Roman" w:cs="Times New Roman"/>
          <w:sz w:val="24"/>
          <w:szCs w:val="24"/>
          <w:lang w:eastAsia="it-IT"/>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4F2679" w:rsidRPr="004F2679"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DICHIARAZIONE RELATIVA AL POSSESSO DEI REQUISITI PER L’AFFIDAMENTO DEI CONTRATTI PUBBLICI EX ARTT. 94, 95, 96, 97, 98 E 100 DEL CODICE DEI CONTRATTI</w:t>
            </w:r>
          </w:p>
        </w:tc>
      </w:tr>
      <w:tr w:rsidR="004F2679" w:rsidRPr="004F2679"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OGGETTO AFFIDAMENTO:</w:t>
            </w:r>
          </w:p>
          <w:p w:rsidR="004F2679" w:rsidRPr="004F2679" w:rsidRDefault="00495086" w:rsidP="004F2679">
            <w:pPr>
              <w:spacing w:before="60" w:after="6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w:t>
            </w:r>
          </w:p>
        </w:tc>
      </w:tr>
    </w:tbl>
    <w:p w:rsidR="004F2679" w:rsidRDefault="004F2679" w:rsidP="004F2679">
      <w:pPr>
        <w:spacing w:after="0" w:line="240" w:lineRule="auto"/>
        <w:rPr>
          <w:rFonts w:ascii="Times New Roman" w:eastAsia="Times New Roman" w:hAnsi="Times New Roman" w:cs="Times New Roman"/>
          <w:sz w:val="24"/>
          <w:szCs w:val="24"/>
          <w:lang w:eastAsia="it-IT"/>
        </w:rPr>
      </w:pPr>
    </w:p>
    <w:tbl>
      <w:tblPr>
        <w:tblStyle w:val="Grigliatabella"/>
        <w:tblW w:w="9634" w:type="dxa"/>
        <w:tblLook w:val="04A0" w:firstRow="1" w:lastRow="0" w:firstColumn="1" w:lastColumn="0" w:noHBand="0" w:noVBand="1"/>
      </w:tblPr>
      <w:tblGrid>
        <w:gridCol w:w="2513"/>
        <w:gridCol w:w="1026"/>
        <w:gridCol w:w="2126"/>
        <w:gridCol w:w="1423"/>
        <w:gridCol w:w="2546"/>
      </w:tblGrid>
      <w:tr w:rsidR="00E25B3B" w:rsidTr="00E25B3B">
        <w:tc>
          <w:tcPr>
            <w:tcW w:w="2513" w:type="dxa"/>
          </w:tcPr>
          <w:p w:rsidR="00E25B3B" w:rsidRDefault="00E25B3B" w:rsidP="00E25B3B">
            <w:pPr>
              <w:pStyle w:val="NormaleWeb"/>
              <w:spacing w:before="60" w:beforeAutospacing="0" w:after="60" w:afterAutospacing="0"/>
              <w:jc w:val="center"/>
            </w:pPr>
            <w:r w:rsidRPr="00E25B3B">
              <w:rPr>
                <w:rFonts w:ascii="Palatino Linotype" w:hAnsi="Palatino Linotype"/>
                <w:color w:val="000000"/>
                <w:sz w:val="18"/>
                <w:szCs w:val="18"/>
              </w:rPr>
              <w:t>Il sottoscritto</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3539" w:type="dxa"/>
            <w:gridSpan w:val="2"/>
          </w:tcPr>
          <w:p w:rsidR="00E25B3B" w:rsidRDefault="00E25B3B" w:rsidP="00E25B3B">
            <w:pPr>
              <w:pStyle w:val="NormaleWeb"/>
              <w:spacing w:before="60" w:beforeAutospacing="0" w:after="60" w:afterAutospacing="0"/>
              <w:jc w:val="center"/>
            </w:pPr>
            <w:r>
              <w:rPr>
                <w:rFonts w:ascii="Palatino Linotype" w:hAnsi="Palatino Linotype"/>
                <w:color w:val="000000"/>
                <w:sz w:val="18"/>
                <w:szCs w:val="18"/>
              </w:rPr>
              <w:t>in qualità di  </w:t>
            </w:r>
          </w:p>
          <w:p w:rsidR="00E25B3B" w:rsidRDefault="00E25B3B" w:rsidP="00E25B3B">
            <w:pPr>
              <w:pStyle w:val="NormaleWeb"/>
              <w:spacing w:before="60" w:beforeAutospacing="0" w:after="60" w:afterAutospacing="0"/>
              <w:jc w:val="center"/>
            </w:pPr>
            <w:r>
              <w:rPr>
                <w:rFonts w:ascii="Palatino Linotype" w:hAnsi="Palatino Linotype"/>
                <w:i/>
                <w:iCs/>
                <w:color w:val="000000"/>
                <w:sz w:val="16"/>
                <w:szCs w:val="16"/>
              </w:rPr>
              <w:t>(titolare, legale rappresentante, procuratore, altro)</w:t>
            </w:r>
          </w:p>
          <w:p w:rsidR="00E25B3B" w:rsidRDefault="00E25B3B" w:rsidP="004F2679">
            <w:pPr>
              <w:rPr>
                <w:rFonts w:ascii="Times New Roman" w:eastAsia="Times New Roman" w:hAnsi="Times New Roman" w:cs="Times New Roman"/>
                <w:sz w:val="24"/>
                <w:szCs w:val="24"/>
                <w:lang w:eastAsia="it-IT"/>
              </w:rPr>
            </w:pPr>
          </w:p>
        </w:tc>
        <w:tc>
          <w:tcPr>
            <w:tcW w:w="6095" w:type="dxa"/>
            <w:gridSpan w:val="3"/>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dell’impresa</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con sede in</w:t>
            </w:r>
          </w:p>
        </w:tc>
        <w:tc>
          <w:tcPr>
            <w:tcW w:w="7121" w:type="dxa"/>
            <w:gridSpan w:val="4"/>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indirizzo</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PEC</w:t>
            </w:r>
          </w:p>
        </w:tc>
        <w:tc>
          <w:tcPr>
            <w:tcW w:w="2546" w:type="dxa"/>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Codice fiscale</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Partita IVA</w:t>
            </w:r>
          </w:p>
        </w:tc>
        <w:tc>
          <w:tcPr>
            <w:tcW w:w="2546" w:type="dxa"/>
          </w:tcPr>
          <w:p w:rsidR="00E25B3B" w:rsidRDefault="00E25B3B" w:rsidP="004F2679">
            <w:pPr>
              <w:rPr>
                <w:rFonts w:ascii="Times New Roman" w:eastAsia="Times New Roman" w:hAnsi="Times New Roman" w:cs="Times New Roman"/>
                <w:sz w:val="24"/>
                <w:szCs w:val="24"/>
                <w:lang w:eastAsia="it-IT"/>
              </w:rPr>
            </w:pPr>
          </w:p>
        </w:tc>
      </w:tr>
      <w:tr w:rsidR="00E25B3B" w:rsidTr="00E25B3B">
        <w:tc>
          <w:tcPr>
            <w:tcW w:w="251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Tel</w:t>
            </w:r>
          </w:p>
        </w:tc>
        <w:tc>
          <w:tcPr>
            <w:tcW w:w="3152" w:type="dxa"/>
            <w:gridSpan w:val="2"/>
          </w:tcPr>
          <w:p w:rsidR="00E25B3B" w:rsidRDefault="00E25B3B" w:rsidP="004F2679">
            <w:pPr>
              <w:rPr>
                <w:rFonts w:ascii="Times New Roman" w:eastAsia="Times New Roman" w:hAnsi="Times New Roman" w:cs="Times New Roman"/>
                <w:sz w:val="24"/>
                <w:szCs w:val="24"/>
                <w:lang w:eastAsia="it-IT"/>
              </w:rPr>
            </w:pPr>
          </w:p>
        </w:tc>
        <w:tc>
          <w:tcPr>
            <w:tcW w:w="1423" w:type="dxa"/>
          </w:tcPr>
          <w:p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Mail</w:t>
            </w:r>
          </w:p>
        </w:tc>
        <w:tc>
          <w:tcPr>
            <w:tcW w:w="2546" w:type="dxa"/>
          </w:tcPr>
          <w:p w:rsidR="00E25B3B" w:rsidRDefault="00E25B3B" w:rsidP="004F2679">
            <w:pPr>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120" w:after="12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47"/>
        <w:gridCol w:w="2547"/>
        <w:gridCol w:w="200"/>
        <w:gridCol w:w="6684"/>
      </w:tblGrid>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290" w:hanging="258"/>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operatore singolo</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4F2679" w:rsidRPr="004F2679"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TENUTO CONTO che, ai sensi dell’art. 52 del d.lgs. 36/2023:</w:t>
      </w:r>
    </w:p>
    <w:p w:rsidR="004F2679" w:rsidRPr="004F2679" w:rsidRDefault="004F2679" w:rsidP="004F2679">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nelle procedure di affidamento di cui all’</w:t>
      </w:r>
      <w:hyperlink r:id="rId6" w:anchor="050" w:history="1">
        <w:r w:rsidRPr="004F2679">
          <w:rPr>
            <w:rFonts w:ascii="Palatino Linotype" w:eastAsia="Times New Roman" w:hAnsi="Palatino Linotype" w:cs="Times New Roman"/>
            <w:color w:val="000000"/>
            <w:sz w:val="20"/>
            <w:szCs w:val="20"/>
            <w:u w:val="single"/>
            <w:lang w:eastAsia="it-IT"/>
          </w:rPr>
          <w:t>articolo 50, comma 1, lettere a) e b)</w:t>
        </w:r>
      </w:hyperlink>
      <w:r w:rsidRPr="004F2679">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4F2679" w:rsidRPr="004F2679" w:rsidRDefault="004F2679" w:rsidP="004F2679">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rsidR="004F2679" w:rsidRPr="004F2679" w:rsidRDefault="004F2679" w:rsidP="004F2679">
      <w:pPr>
        <w:spacing w:after="20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lang w:eastAsia="it-IT"/>
        </w:rPr>
        <w:t>DICHIARA </w:t>
      </w:r>
    </w:p>
    <w:p w:rsidR="004F2679" w:rsidRPr="004F2679" w:rsidRDefault="004F2679" w:rsidP="004F2679">
      <w:pPr>
        <w:spacing w:after="20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ESSERE iscritto alla </w:t>
      </w:r>
      <w:r w:rsidRPr="004F2679">
        <w:rPr>
          <w:rFonts w:ascii="Palatino Linotype" w:eastAsia="Times New Roman" w:hAnsi="Palatino Linotype" w:cs="Times New Roman"/>
          <w:b/>
          <w:bCs/>
          <w:color w:val="000000"/>
          <w:sz w:val="20"/>
          <w:szCs w:val="20"/>
          <w:lang w:eastAsia="it-IT"/>
        </w:rPr>
        <w:t>CCIAA</w:t>
      </w:r>
      <w:r w:rsidRPr="004F2679">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9634" w:type="dxa"/>
        <w:tblCellMar>
          <w:top w:w="15" w:type="dxa"/>
          <w:left w:w="15" w:type="dxa"/>
          <w:bottom w:w="15" w:type="dxa"/>
          <w:right w:w="15" w:type="dxa"/>
        </w:tblCellMar>
        <w:tblLook w:val="04A0" w:firstRow="1" w:lastRow="0" w:firstColumn="1" w:lastColumn="0" w:noHBand="0" w:noVBand="1"/>
      </w:tblPr>
      <w:tblGrid>
        <w:gridCol w:w="2547"/>
        <w:gridCol w:w="2551"/>
        <w:gridCol w:w="851"/>
        <w:gridCol w:w="3685"/>
      </w:tblGrid>
      <w:tr w:rsidR="004F2679" w:rsidRPr="004F2679" w:rsidTr="00E25B3B">
        <w:trPr>
          <w:trHeight w:val="476"/>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Provincia di iscrizione: __________</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numero di iscrizione: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rPr>
          <w:trHeight w:val="700"/>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lastRenderedPageBreak/>
              <w:t>Attività:</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Codice: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Ditta individuale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titolare e il direttore tecnico sono i seguenti soggetti:</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Titolare</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rPr>
          <w:trHeight w:val="18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2 (se societ</w:t>
      </w:r>
      <w:r w:rsidRPr="004F2679">
        <w:rPr>
          <w:rFonts w:ascii="Palatino Linotype" w:eastAsia="Times New Roman" w:hAnsi="Palatino Linotype" w:cs="Palatino Linotype"/>
          <w:b/>
          <w:bCs/>
          <w:i/>
          <w:iCs/>
          <w:color w:val="FF0000"/>
          <w:sz w:val="20"/>
          <w:szCs w:val="20"/>
          <w:lang w:eastAsia="it-IT"/>
        </w:rPr>
        <w:t>à</w:t>
      </w:r>
      <w:r w:rsidRPr="004F2679">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nome collettivo</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amministratore</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3 (se società in accomandita semplice,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54"/>
        <w:gridCol w:w="3304"/>
        <w:gridCol w:w="3118"/>
      </w:tblGrid>
      <w:tr w:rsidR="004F2679" w:rsidRPr="004F2679"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accomandita semplice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socio accomandatario e il direttore tecnico sono i seguenti soggetti:</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3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accomandatario</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4 (se società di capitali e consorzi, indicare i soggetti sotto elencati)</w:t>
      </w: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smallCaps/>
          <w:color w:val="FF0000"/>
          <w:sz w:val="20"/>
          <w:szCs w:val="20"/>
          <w:lang w:eastAsia="it-IT"/>
        </w:rPr>
        <w:t> </w:t>
      </w:r>
    </w:p>
    <w:tbl>
      <w:tblPr>
        <w:tblW w:w="9776" w:type="dxa"/>
        <w:tblCellMar>
          <w:top w:w="15" w:type="dxa"/>
          <w:left w:w="15" w:type="dxa"/>
          <w:bottom w:w="15" w:type="dxa"/>
          <w:right w:w="15" w:type="dxa"/>
        </w:tblCellMar>
        <w:tblLook w:val="04A0" w:firstRow="1" w:lastRow="0" w:firstColumn="1" w:lastColumn="0" w:noHBand="0" w:noVBand="1"/>
      </w:tblPr>
      <w:tblGrid>
        <w:gridCol w:w="3397"/>
        <w:gridCol w:w="3261"/>
        <w:gridCol w:w="3118"/>
      </w:tblGrid>
      <w:tr w:rsidR="004F2679" w:rsidRPr="004F2679" w:rsidTr="00E25B3B">
        <w:trPr>
          <w:trHeight w:val="736"/>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 ________________</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rsidTr="00E25B3B">
        <w:trPr>
          <w:trHeight w:val="40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Durata della società:</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sono i seguenti soggetti:</w:t>
            </w: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26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4F2679">
        <w:rPr>
          <w:rFonts w:ascii="Times New Roman" w:eastAsia="Times New Roman" w:hAnsi="Times New Roman" w:cs="Times New Roman"/>
          <w:b/>
          <w:bCs/>
          <w:i/>
          <w:iCs/>
          <w:color w:val="0000FF"/>
          <w:sz w:val="20"/>
          <w:szCs w:val="20"/>
          <w:lang w:eastAsia="it-IT"/>
        </w:rPr>
        <w:t>→</w:t>
      </w:r>
      <w:r w:rsidRPr="004F2679">
        <w:rPr>
          <w:rFonts w:ascii="Palatino Linotype" w:eastAsia="Times New Roman" w:hAnsi="Palatino Linotype" w:cs="Palatino Linotype"/>
          <w:b/>
          <w:bCs/>
          <w:i/>
          <w:iCs/>
          <w:color w:val="0000FF"/>
          <w:sz w:val="20"/>
          <w:szCs w:val="20"/>
          <w:lang w:eastAsia="it-IT"/>
        </w:rPr>
        <w:t>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Di dichiarare che gli amministratori della persona giuridica socio unico dell’operatore economico non versano in alcuna delle cause di esclusione di cui all’articolo 94 del D. Lgs 36/2023.</w:t>
      </w:r>
    </w:p>
    <w:p w:rsidR="004F2679" w:rsidRPr="004F2679" w:rsidRDefault="004F2679" w:rsidP="004F2679">
      <w:pPr>
        <w:spacing w:after="24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INOLTRE DICHIARA DI</w:t>
      </w:r>
    </w:p>
    <w:p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essere </w:t>
      </w:r>
    </w:p>
    <w:p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non essere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una micro, piccola o media impresa, come definita dall’articolo 2 dell’allegato alla Raccomandazione della Commissione europea 2003/361/CE del 6 maggio 2003 (G.U.U.E. n. L 124 del 20 maggio 2003) e all’articolo 2 </w:t>
      </w:r>
      <w:r w:rsidRPr="004F2679">
        <w:rPr>
          <w:rFonts w:ascii="Palatino Linotype" w:eastAsia="Times New Roman" w:hAnsi="Palatino Linotype" w:cs="Times New Roman"/>
          <w:color w:val="000000"/>
          <w:sz w:val="20"/>
          <w:szCs w:val="20"/>
          <w:lang w:eastAsia="it-IT"/>
        </w:rPr>
        <w:lastRenderedPageBreak/>
        <w:t xml:space="preserve">del D.M. 18 aprile 2005, pubblicato nella G.U. n. 238 del 12 ottobre 2005 </w:t>
      </w:r>
      <w:r w:rsidRPr="004F2679">
        <w:rPr>
          <w:rFonts w:ascii="Palatino Linotype" w:eastAsia="Times New Roman" w:hAnsi="Palatino Linotype" w:cs="Times New Roman"/>
          <w:i/>
          <w:iCs/>
          <w:color w:val="000000"/>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generale e cause di esclusione automatica </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94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94 del d.lgs. 36/2023, </w:t>
      </w: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sidRPr="004F2679">
          <w:rPr>
            <w:rFonts w:ascii="Palatino Linotype" w:eastAsia="Times New Roman" w:hAnsi="Palatino Linotype" w:cs="Times New Roman"/>
            <w:color w:val="000000"/>
            <w:sz w:val="20"/>
            <w:szCs w:val="20"/>
            <w:u w:val="single"/>
            <w:lang w:eastAsia="it-IT"/>
          </w:rPr>
          <w:t>articolo 84, comma 4, del medesimo codice di cui al decreto legislativo n. 159 del 201</w:t>
        </w:r>
      </w:hyperlink>
      <w:r w:rsidRPr="004F2679">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8" w:anchor="034-bis" w:history="1">
        <w:r w:rsidRPr="004F2679">
          <w:rPr>
            <w:rFonts w:ascii="Palatino Linotype" w:eastAsia="Times New Roman" w:hAnsi="Palatino Linotype" w:cs="Times New Roman"/>
            <w:color w:val="000000"/>
            <w:sz w:val="20"/>
            <w:szCs w:val="20"/>
            <w:u w:val="single"/>
            <w:lang w:eastAsia="it-IT"/>
          </w:rPr>
          <w:t>articolo 34-bis del medesimo codice</w:t>
        </w:r>
      </w:hyperlink>
      <w:r w:rsidRPr="004F2679">
        <w:rPr>
          <w:rFonts w:ascii="Palatino Linotype" w:eastAsia="Times New Roman" w:hAnsi="Palatino Linotype" w:cs="Times New Roman"/>
          <w:color w:val="000000"/>
          <w:sz w:val="20"/>
          <w:szCs w:val="20"/>
          <w:lang w:eastAsia="it-IT"/>
        </w:rPr>
        <w:t>;</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non versare in alcuna delle cause di esclusione di cui al comma 5 dell’articolo 94 del d.lgs. 36/2023, laddove applicabili, cui si rinvia e che si intende qui per ripetuto e trascritto;</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D14E03" w:rsidRDefault="004F2679" w:rsidP="004F2679">
      <w:pPr>
        <w:spacing w:after="240" w:line="240" w:lineRule="auto"/>
        <w:rPr>
          <w:rFonts w:ascii="Times New Roman" w:eastAsia="Times New Roman" w:hAnsi="Times New Roman" w:cs="Times New Roman"/>
          <w:sz w:val="24"/>
          <w:szCs w:val="24"/>
          <w:lang w:eastAsia="it-IT"/>
        </w:rPr>
      </w:pPr>
      <w:r w:rsidRPr="004F2679">
        <w:rPr>
          <w:rFonts w:ascii="Times New Roman" w:eastAsia="Times New Roman" w:hAnsi="Times New Roman" w:cs="Times New Roman"/>
          <w:sz w:val="24"/>
          <w:szCs w:val="24"/>
          <w:lang w:eastAsia="it-IT"/>
        </w:rPr>
        <w:br/>
      </w:r>
    </w:p>
    <w:p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II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Cause di esclusione NON Automatica</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95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95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sidRPr="004F2679">
          <w:rPr>
            <w:rFonts w:ascii="Palatino Linotype" w:eastAsia="Times New Roman" w:hAnsi="Palatino Linotype" w:cs="Times New Roman"/>
            <w:color w:val="000000"/>
            <w:sz w:val="20"/>
            <w:szCs w:val="20"/>
            <w:u w:val="single"/>
            <w:lang w:eastAsia="it-IT"/>
          </w:rPr>
          <w:t>Allegato II.10</w:t>
        </w:r>
      </w:hyperlink>
      <w:r w:rsidRPr="004F2679">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III</w:t>
            </w:r>
          </w:p>
          <w:p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Eventuali misure di Self-Cleaning</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96, comma 6,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alle misure di cui all'art. 96, comma 6,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0D74BC" w:rsidRDefault="004F2679" w:rsidP="004F2679">
      <w:pPr>
        <w:spacing w:after="0" w:line="240" w:lineRule="auto"/>
        <w:jc w:val="both"/>
        <w:rPr>
          <w:rFonts w:ascii="Times New Roman" w:eastAsia="Times New Roman" w:hAnsi="Times New Roman" w:cs="Times New Roman"/>
          <w:b/>
          <w:bCs/>
          <w:color w:val="0000FF"/>
          <w:sz w:val="20"/>
          <w:szCs w:val="20"/>
          <w:lang w:eastAsia="it-IT"/>
        </w:rPr>
      </w:pPr>
      <w:r w:rsidRPr="004F2679">
        <w:rPr>
          <w:rFonts w:ascii="Palatino Linotype" w:eastAsia="Times New Roman" w:hAnsi="Palatino Linotype" w:cs="Times New Roman"/>
          <w:b/>
          <w:bCs/>
          <w:color w:val="0000FF"/>
          <w:sz w:val="20"/>
          <w:szCs w:val="20"/>
          <w:lang w:eastAsia="it-IT"/>
        </w:rPr>
        <w:t xml:space="preserve">(eventuale, non compilare se ipotesi non sussistente) </w:t>
      </w:r>
      <w:r w:rsidRPr="004F2679">
        <w:rPr>
          <w:rFonts w:ascii="Times New Roman" w:eastAsia="Times New Roman" w:hAnsi="Times New Roman" w:cs="Times New Roman"/>
          <w:b/>
          <w:bCs/>
          <w:color w:val="0000FF"/>
          <w:sz w:val="20"/>
          <w:szCs w:val="20"/>
          <w:lang w:eastAsia="it-IT"/>
        </w:rPr>
        <w:t>→</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che l’operatore economico, versando in una delle situazioni di cui all’articolo 94 (a eccezione del comma 6) o dell’art. 95 (a eccezione del comma 2) del d.lgs. 36/2023, ossia </w:t>
      </w:r>
      <w:r w:rsidRPr="004F2679">
        <w:rPr>
          <w:rFonts w:ascii="Palatino Linotype" w:eastAsia="Times New Roman" w:hAnsi="Palatino Linotype" w:cs="Times New Roman"/>
          <w:i/>
          <w:iCs/>
          <w:color w:val="000000"/>
          <w:sz w:val="16"/>
          <w:szCs w:val="16"/>
          <w:lang w:eastAsia="it-IT"/>
        </w:rPr>
        <w:t>(indicare la circostanza che genererebbe una ipotesi di esclusione)</w:t>
      </w:r>
      <w:r w:rsidRPr="004F2679">
        <w:rPr>
          <w:rFonts w:ascii="Palatino Linotype" w:eastAsia="Times New Roman" w:hAnsi="Palatino Linotype" w:cs="Times New Roman"/>
          <w:color w:val="000000"/>
          <w:sz w:val="16"/>
          <w:szCs w:val="16"/>
          <w:lang w:eastAsia="it-IT"/>
        </w:rPr>
        <w:t xml:space="preserve"> </w:t>
      </w:r>
      <w:r w:rsidRPr="004F2679">
        <w:rPr>
          <w:rFonts w:ascii="Palatino Linotype" w:eastAsia="Times New Roman" w:hAnsi="Palatino Linotype" w:cs="Times New Roman"/>
          <w:color w:val="000000"/>
          <w:sz w:val="20"/>
          <w:szCs w:val="20"/>
          <w:lang w:eastAsia="it-IT"/>
        </w:rPr>
        <w:t>________________</w:t>
      </w:r>
      <w:r w:rsidR="000D74BC">
        <w:rPr>
          <w:rFonts w:ascii="Palatino Linotype" w:eastAsia="Times New Roman" w:hAnsi="Palatino Linotype" w:cs="Times New Roman"/>
          <w:color w:val="000000"/>
          <w:sz w:val="20"/>
          <w:szCs w:val="20"/>
          <w:lang w:eastAsia="it-IT"/>
        </w:rPr>
        <w:t>_________________________________________</w:t>
      </w:r>
      <w:r w:rsidRPr="004F2679">
        <w:rPr>
          <w:rFonts w:ascii="Palatino Linotype" w:eastAsia="Times New Roman" w:hAnsi="Palatino Linotype" w:cs="Times New Roman"/>
          <w:color w:val="000000"/>
          <w:sz w:val="20"/>
          <w:szCs w:val="20"/>
          <w:lang w:eastAsia="it-IT"/>
        </w:rPr>
        <w:t>_:</w:t>
      </w:r>
    </w:p>
    <w:p w:rsidR="004F2679" w:rsidRPr="004F2679" w:rsidRDefault="004F2679" w:rsidP="000D74BC">
      <w:pPr>
        <w:spacing w:after="0" w:line="240" w:lineRule="auto"/>
        <w:ind w:left="142" w:hanging="142"/>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aver adottato, ai sensi del comma 6 dell’art. 96 del Codice dei Contratti, le seguenti misure di self-cleaning ______________________________________________________ </w:t>
      </w:r>
    </w:p>
    <w:p w:rsidR="004F2679" w:rsidRPr="004F2679" w:rsidRDefault="004F2679" w:rsidP="000D74BC">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8"/>
          <w:szCs w:val="18"/>
          <w:lang w:eastAsia="it-IT"/>
        </w:rPr>
        <w:t xml:space="preserve">(N.B. </w:t>
      </w:r>
      <w:r w:rsidRPr="004F2679">
        <w:rPr>
          <w:rFonts w:ascii="Times New Roman" w:eastAsia="Times New Roman" w:hAnsi="Times New Roman" w:cs="Times New Roman"/>
          <w:i/>
          <w:iCs/>
          <w:color w:val="000000"/>
          <w:sz w:val="18"/>
          <w:szCs w:val="18"/>
          <w:lang w:eastAsia="it-IT"/>
        </w:rPr>
        <w:t>→</w:t>
      </w:r>
      <w:r w:rsidRPr="004F2679">
        <w:rPr>
          <w:rFonts w:ascii="Palatino Linotype" w:eastAsia="Times New Roman" w:hAnsi="Palatino Linotype" w:cs="Times New Roman"/>
          <w:i/>
          <w:iCs/>
          <w:color w:val="000000"/>
          <w:sz w:val="18"/>
          <w:szCs w:val="18"/>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4F2679" w:rsidRPr="004F2679" w:rsidRDefault="004F2679" w:rsidP="000D74BC">
      <w:pPr>
        <w:spacing w:after="0" w:line="240" w:lineRule="auto"/>
        <w:ind w:left="142" w:hanging="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FF0000"/>
          <w:sz w:val="20"/>
          <w:szCs w:val="20"/>
          <w:lang w:eastAsia="it-IT"/>
        </w:rPr>
        <w:t>oppure</w:t>
      </w:r>
    </w:p>
    <w:p w:rsidR="004F2679" w:rsidRDefault="004F2679" w:rsidP="000D74BC">
      <w:pPr>
        <w:spacing w:after="0" w:line="240" w:lineRule="auto"/>
        <w:jc w:val="both"/>
        <w:rPr>
          <w:rFonts w:ascii="Palatino Linotype" w:eastAsia="Times New Roman" w:hAnsi="Palatino Linotype" w:cs="Times New Roman"/>
          <w:color w:val="000000"/>
          <w:sz w:val="20"/>
          <w:szCs w:val="20"/>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IV</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speciale </w:t>
            </w:r>
          </w:p>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 100 d.lgs. 36/2023)</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In ordine ai requisiti di cui all'art. </w:t>
      </w:r>
      <w:r w:rsidR="000D74BC">
        <w:rPr>
          <w:rFonts w:ascii="Palatino Linotype" w:eastAsia="Times New Roman" w:hAnsi="Palatino Linotype" w:cs="Times New Roman"/>
          <w:color w:val="000000"/>
          <w:sz w:val="20"/>
          <w:szCs w:val="20"/>
          <w:lang w:eastAsia="it-IT"/>
        </w:rPr>
        <w:t>100</w:t>
      </w:r>
      <w:r w:rsidRPr="004F2679">
        <w:rPr>
          <w:rFonts w:ascii="Palatino Linotype" w:eastAsia="Times New Roman" w:hAnsi="Palatino Linotype" w:cs="Times New Roman"/>
          <w:color w:val="000000"/>
          <w:sz w:val="20"/>
          <w:szCs w:val="20"/>
          <w:lang w:eastAsia="it-IT"/>
        </w:rPr>
        <w:t xml:space="preserve"> del d.lgs. 36/2023, </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Che i requisiti di capacità economico-finanziaria e tecnico-professionale richiesti dalla Stazione Appaltante al fine di</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selezionare soggetti in possesso di documentate esperienze pregresse idonee all’esecuzione delle prestazioni contrattuali, sono posseduti da questo operatore economico. </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particolare, dichiara:</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economica e finanziaria</w:t>
      </w:r>
      <w:r w:rsidRPr="004F2679">
        <w:rPr>
          <w:rFonts w:ascii="Palatino Linotype" w:eastAsia="Times New Roman" w:hAnsi="Palatino Linotype" w:cs="Times New Roman"/>
          <w:color w:val="000000"/>
          <w:sz w:val="20"/>
          <w:szCs w:val="20"/>
          <w:lang w:eastAsia="it-IT"/>
        </w:rPr>
        <w:t>, che l’operatore economico che rappresenta possiede un fatturato globale almeno pari al valore stimato dell’appalto in oggetto, maturato complessivamente nel triennio 2020/2021/2022:</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8363"/>
      </w:tblGrid>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836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Fatturato globale [€]</w:t>
            </w: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tecnica e professionale</w:t>
      </w:r>
      <w:r w:rsidRPr="004F2679">
        <w:rPr>
          <w:rFonts w:ascii="Palatino Linotype" w:eastAsia="Times New Roman" w:hAnsi="Palatino Linotype" w:cs="Times New Roman"/>
          <w:color w:val="000000"/>
          <w:sz w:val="20"/>
          <w:szCs w:val="20"/>
          <w:lang w:eastAsia="it-IT"/>
        </w:rPr>
        <w:t>: che l’operatore economico che rappresenta ha eseguito nel triennio _______ contratti analoghi a quello in oggetto, anche a favore di soggetti privati, per un importo totale almeno pari al valore stimato dell’appalto</w:t>
      </w:r>
      <w:r w:rsidRPr="004F2679">
        <w:rPr>
          <w:rFonts w:ascii="Palatino Linotype" w:eastAsia="Times New Roman" w:hAnsi="Palatino Linotype" w:cs="Times New Roman"/>
          <w:i/>
          <w:iCs/>
          <w:color w:val="000000"/>
          <w:sz w:val="18"/>
          <w:szCs w:val="18"/>
          <w:lang w:eastAsia="it-IT"/>
        </w:rPr>
        <w:t>:</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2835"/>
        <w:gridCol w:w="1843"/>
        <w:gridCol w:w="3685"/>
      </w:tblGrid>
      <w:tr w:rsidR="000D74BC" w:rsidRPr="004F2679" w:rsidTr="000D74BC">
        <w:trPr>
          <w:trHeight w:val="542"/>
        </w:trPr>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2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Contratto </w:t>
            </w:r>
          </w:p>
        </w:tc>
        <w:tc>
          <w:tcPr>
            <w:tcW w:w="18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Importo [€]</w:t>
            </w:r>
          </w:p>
        </w:tc>
        <w:tc>
          <w:tcPr>
            <w:tcW w:w="368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Svolto per conto del seguente soggetto:</w:t>
            </w:r>
          </w:p>
        </w:tc>
      </w:tr>
      <w:tr w:rsidR="000D74BC"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765758" w:rsidRPr="004F2679" w:rsidRDefault="00765758" w:rsidP="004F2679">
      <w:pPr>
        <w:spacing w:after="24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V</w:t>
            </w:r>
          </w:p>
          <w:p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DICHIARAZIONI FINALI</w:t>
            </w:r>
          </w:p>
        </w:tc>
      </w:tr>
    </w:tbl>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 INFINE </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4F2679">
        <w:rPr>
          <w:rFonts w:ascii="Palatino Linotype" w:eastAsia="Times New Roman" w:hAnsi="Palatino Linotype" w:cs="Times New Roman"/>
          <w:i/>
          <w:iCs/>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lastRenderedPageBreak/>
        <w:t>DI ESSERE CONSAPEVOLE che i pagamenti conseguenti all</w:t>
      </w:r>
      <w:r w:rsidR="000D74BC">
        <w:rPr>
          <w:rFonts w:ascii="Palatino Linotype" w:eastAsia="Times New Roman" w:hAnsi="Palatino Linotype" w:cs="Times New Roman"/>
          <w:color w:val="000000"/>
          <w:sz w:val="20"/>
          <w:szCs w:val="20"/>
          <w:lang w:eastAsia="it-IT"/>
        </w:rPr>
        <w:t>’</w:t>
      </w:r>
      <w:r w:rsidRPr="004F2679">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APPLICARE ai propri dipendenti il seguente Contratto Nazionale (CCNL): ________________________;</w:t>
      </w:r>
    </w:p>
    <w:p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Oppure</w:t>
      </w:r>
    </w:p>
    <w:p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il Contratto Nazionale applicato ai propri dipendenti è il seguente</w:t>
      </w:r>
      <w:r w:rsidR="000D74BC">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4F2679" w:rsidRDefault="004F2679" w:rsidP="004F2679">
      <w:pPr>
        <w:spacing w:after="0" w:line="240" w:lineRule="auto"/>
        <w:rPr>
          <w:rFonts w:ascii="Times New Roman" w:eastAsia="Times New Roman" w:hAnsi="Times New Roman" w:cs="Times New Roman"/>
          <w:sz w:val="24"/>
          <w:szCs w:val="24"/>
          <w:lang w:eastAsia="it-IT"/>
        </w:rPr>
      </w:pPr>
    </w:p>
    <w:p w:rsidR="000D74BC" w:rsidRPr="004F2679" w:rsidRDefault="00D14E03" w:rsidP="000D74BC">
      <w:pPr>
        <w:spacing w:before="120" w:after="120" w:line="240" w:lineRule="auto"/>
        <w:jc w:val="both"/>
        <w:rPr>
          <w:rFonts w:ascii="Palatino Linotype" w:eastAsia="Times New Roman" w:hAnsi="Palatino Linotype" w:cs="Times New Roman"/>
          <w:color w:val="000000"/>
          <w:sz w:val="20"/>
          <w:szCs w:val="20"/>
          <w:lang w:eastAsia="it-IT"/>
        </w:rPr>
      </w:pPr>
      <w:r>
        <w:rPr>
          <w:rFonts w:ascii="Palatino Linotype" w:eastAsia="Times New Roman" w:hAnsi="Palatino Linotype" w:cs="Times New Roman"/>
          <w:color w:val="000000"/>
          <w:sz w:val="20"/>
          <w:szCs w:val="20"/>
          <w:lang w:eastAsia="it-IT"/>
        </w:rPr>
        <w:t>Luogo_________</w:t>
      </w:r>
      <w:r w:rsidR="000D74BC" w:rsidRPr="000D74BC">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data _______</w:t>
      </w:r>
    </w:p>
    <w:p w:rsidR="004F2679" w:rsidRPr="004F2679" w:rsidRDefault="004F2679" w:rsidP="000D74BC">
      <w:pPr>
        <w:spacing w:before="60" w:after="6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(firma del legale rappresentante)</w:t>
      </w:r>
    </w:p>
    <w:p w:rsidR="004F2679" w:rsidRPr="004F2679" w:rsidRDefault="004F2679" w:rsidP="004F2679">
      <w:pPr>
        <w:spacing w:after="0" w:line="240" w:lineRule="auto"/>
        <w:rPr>
          <w:rFonts w:ascii="Times New Roman" w:eastAsia="Times New Roman" w:hAnsi="Times New Roman" w:cs="Times New Roman"/>
          <w:sz w:val="24"/>
          <w:szCs w:val="24"/>
          <w:lang w:eastAsia="it-IT"/>
        </w:rPr>
      </w:pPr>
    </w:p>
    <w:p w:rsidR="004F2679" w:rsidRPr="004F2679" w:rsidRDefault="004F2679" w:rsidP="000D74BC">
      <w:pPr>
        <w:spacing w:before="40" w:after="4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_____________________________________</w:t>
      </w:r>
    </w:p>
    <w:p w:rsidR="00060807" w:rsidRDefault="00A37562"/>
    <w:sectPr w:rsidR="00060807" w:rsidSect="00FC09E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BD1"/>
    <w:multiLevelType w:val="multilevel"/>
    <w:tmpl w:val="033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79"/>
    <w:rsid w:val="000D74BC"/>
    <w:rsid w:val="002041E0"/>
    <w:rsid w:val="00495086"/>
    <w:rsid w:val="004F2679"/>
    <w:rsid w:val="00765758"/>
    <w:rsid w:val="00810A98"/>
    <w:rsid w:val="009710EF"/>
    <w:rsid w:val="00A37562"/>
    <w:rsid w:val="00B91598"/>
    <w:rsid w:val="00D14E03"/>
    <w:rsid w:val="00E25B3B"/>
    <w:rsid w:val="00ED0C23"/>
    <w:rsid w:val="00FC0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2891">
      <w:bodyDiv w:val="1"/>
      <w:marLeft w:val="0"/>
      <w:marRight w:val="0"/>
      <w:marTop w:val="0"/>
      <w:marBottom w:val="0"/>
      <w:divBdr>
        <w:top w:val="none" w:sz="0" w:space="0" w:color="auto"/>
        <w:left w:val="none" w:sz="0" w:space="0" w:color="auto"/>
        <w:bottom w:val="none" w:sz="0" w:space="0" w:color="auto"/>
        <w:right w:val="none" w:sz="0" w:space="0" w:color="auto"/>
      </w:divBdr>
    </w:div>
    <w:div w:id="1019546441">
      <w:bodyDiv w:val="1"/>
      <w:marLeft w:val="0"/>
      <w:marRight w:val="0"/>
      <w:marTop w:val="0"/>
      <w:marBottom w:val="0"/>
      <w:divBdr>
        <w:top w:val="none" w:sz="0" w:space="0" w:color="auto"/>
        <w:left w:val="none" w:sz="0" w:space="0" w:color="auto"/>
        <w:bottom w:val="none" w:sz="0" w:space="0" w:color="auto"/>
        <w:right w:val="none" w:sz="0" w:space="0" w:color="auto"/>
      </w:divBdr>
    </w:div>
    <w:div w:id="1540894883">
      <w:bodyDiv w:val="1"/>
      <w:marLeft w:val="0"/>
      <w:marRight w:val="0"/>
      <w:marTop w:val="0"/>
      <w:marBottom w:val="0"/>
      <w:divBdr>
        <w:top w:val="none" w:sz="0" w:space="0" w:color="auto"/>
        <w:left w:val="none" w:sz="0" w:space="0" w:color="auto"/>
        <w:bottom w:val="none" w:sz="0" w:space="0" w:color="auto"/>
        <w:right w:val="none" w:sz="0" w:space="0" w:color="auto"/>
      </w:divBdr>
      <w:divsChild>
        <w:div w:id="910966671">
          <w:marLeft w:val="-5"/>
          <w:marRight w:val="0"/>
          <w:marTop w:val="0"/>
          <w:marBottom w:val="0"/>
          <w:divBdr>
            <w:top w:val="none" w:sz="0" w:space="0" w:color="auto"/>
            <w:left w:val="none" w:sz="0" w:space="0" w:color="auto"/>
            <w:bottom w:val="none" w:sz="0" w:space="0" w:color="auto"/>
            <w:right w:val="none" w:sz="0" w:space="0" w:color="auto"/>
          </w:divBdr>
        </w:div>
        <w:div w:id="1967392409">
          <w:marLeft w:val="284"/>
          <w:marRight w:val="0"/>
          <w:marTop w:val="0"/>
          <w:marBottom w:val="0"/>
          <w:divBdr>
            <w:top w:val="none" w:sz="0" w:space="0" w:color="auto"/>
            <w:left w:val="none" w:sz="0" w:space="0" w:color="auto"/>
            <w:bottom w:val="none" w:sz="0" w:space="0" w:color="auto"/>
            <w:right w:val="none" w:sz="0" w:space="0" w:color="auto"/>
          </w:divBdr>
        </w:div>
        <w:div w:id="323632070">
          <w:marLeft w:val="284"/>
          <w:marRight w:val="0"/>
          <w:marTop w:val="0"/>
          <w:marBottom w:val="0"/>
          <w:divBdr>
            <w:top w:val="none" w:sz="0" w:space="0" w:color="auto"/>
            <w:left w:val="none" w:sz="0" w:space="0" w:color="auto"/>
            <w:bottom w:val="none" w:sz="0" w:space="0" w:color="auto"/>
            <w:right w:val="none" w:sz="0" w:space="0" w:color="auto"/>
          </w:divBdr>
        </w:div>
        <w:div w:id="1785080481">
          <w:marLeft w:val="284"/>
          <w:marRight w:val="0"/>
          <w:marTop w:val="0"/>
          <w:marBottom w:val="0"/>
          <w:divBdr>
            <w:top w:val="none" w:sz="0" w:space="0" w:color="auto"/>
            <w:left w:val="none" w:sz="0" w:space="0" w:color="auto"/>
            <w:bottom w:val="none" w:sz="0" w:space="0" w:color="auto"/>
            <w:right w:val="none" w:sz="0" w:space="0" w:color="auto"/>
          </w:divBdr>
        </w:div>
        <w:div w:id="1736584011">
          <w:marLeft w:val="284"/>
          <w:marRight w:val="0"/>
          <w:marTop w:val="0"/>
          <w:marBottom w:val="0"/>
          <w:divBdr>
            <w:top w:val="none" w:sz="0" w:space="0" w:color="auto"/>
            <w:left w:val="none" w:sz="0" w:space="0" w:color="auto"/>
            <w:bottom w:val="none" w:sz="0" w:space="0" w:color="auto"/>
            <w:right w:val="none" w:sz="0" w:space="0" w:color="auto"/>
          </w:divBdr>
        </w:div>
        <w:div w:id="983268402">
          <w:marLeft w:val="142"/>
          <w:marRight w:val="0"/>
          <w:marTop w:val="0"/>
          <w:marBottom w:val="0"/>
          <w:divBdr>
            <w:top w:val="none" w:sz="0" w:space="0" w:color="auto"/>
            <w:left w:val="none" w:sz="0" w:space="0" w:color="auto"/>
            <w:bottom w:val="none" w:sz="0" w:space="0" w:color="auto"/>
            <w:right w:val="none" w:sz="0" w:space="0" w:color="auto"/>
          </w:divBdr>
        </w:div>
        <w:div w:id="22263985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microsoft.com/office/2007/relationships/stylesWithEffects" Target="stylesWithEffect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Segreteria11</dc:creator>
  <cp:lastModifiedBy>Silvia Riva</cp:lastModifiedBy>
  <cp:revision>2</cp:revision>
  <dcterms:created xsi:type="dcterms:W3CDTF">2023-07-25T14:50:00Z</dcterms:created>
  <dcterms:modified xsi:type="dcterms:W3CDTF">2023-07-25T14:50:00Z</dcterms:modified>
</cp:coreProperties>
</file>