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15.0" w:type="dxa"/>
        <w:jc w:val="left"/>
        <w:tblInd w:w="-4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80"/>
        <w:gridCol w:w="1905"/>
        <w:gridCol w:w="6330"/>
        <w:tblGridChange w:id="0">
          <w:tblGrid>
            <w:gridCol w:w="2580"/>
            <w:gridCol w:w="1905"/>
            <w:gridCol w:w="6330"/>
          </w:tblGrid>
        </w:tblGridChange>
      </w:tblGrid>
      <w:tr>
        <w:trPr>
          <w:cantSplit w:val="0"/>
          <w:trHeight w:val="1261" w:hRule="atLeast"/>
          <w:tblHeader w:val="0"/>
        </w:trPr>
        <w:tc>
          <w:tcPr>
            <w:gridSpan w:val="3"/>
            <w:shd w:fill="edf7f9" w:val="clear"/>
            <w:vAlign w:val="center"/>
          </w:tcPr>
          <w:p w:rsidR="00000000" w:rsidDel="00000000" w:rsidP="00000000" w:rsidRDefault="00000000" w:rsidRPr="00000000" w14:paraId="0000000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/>
              <w:drawing>
                <wp:inline distB="0" distT="0" distL="0" distR="0">
                  <wp:extent cx="402963" cy="452662"/>
                  <wp:effectExtent b="0" l="0" r="0" t="0"/>
                  <wp:docPr descr="Risultati immagini per logo stato italiano" id="7" name="image1.png"/>
                  <a:graphic>
                    <a:graphicData uri="http://schemas.openxmlformats.org/drawingml/2006/picture">
                      <pic:pic>
                        <pic:nvPicPr>
                          <pic:cNvPr descr="Risultati immagini per logo stato italiano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963" cy="45266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Verdana" w:cs="Verdana" w:eastAsia="Verdana" w:hAnsi="Verdana"/>
                <w:b w:val="1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Verdana" w:cs="Verdana" w:eastAsia="Verdana" w:hAnsi="Verdana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2"/>
                <w:szCs w:val="12"/>
                <w:rtl w:val="0"/>
              </w:rPr>
              <w:t xml:space="preserve">Ministero dell’Istruzione, dell’Università e della Ricerca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Istituto Comprensivo Statale di Civate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Verdana" w:cs="Verdana" w:eastAsia="Verdana" w:hAnsi="Verdana"/>
                <w:sz w:val="10"/>
                <w:szCs w:val="1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0"/>
                <w:szCs w:val="10"/>
                <w:rtl w:val="0"/>
              </w:rPr>
              <w:t xml:space="preserve">Via Abate Giacinto Longoni, 2 – 23862 Civate (LC)   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Verdana" w:cs="Verdana" w:eastAsia="Verdana" w:hAnsi="Verdana"/>
                <w:b w:val="1"/>
                <w:sz w:val="10"/>
                <w:szCs w:val="1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0"/>
                <w:szCs w:val="10"/>
                <w:rtl w:val="0"/>
              </w:rPr>
              <w:t xml:space="preserve"> Tel: 0341 550645  -  Fax: 0341 210724   -  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0"/>
                <w:szCs w:val="1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Verdana" w:cs="Verdana" w:eastAsia="Verdana" w:hAnsi="Verdana"/>
                <w:sz w:val="10"/>
                <w:szCs w:val="1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0"/>
                <w:szCs w:val="10"/>
                <w:rtl w:val="0"/>
              </w:rPr>
              <w:t xml:space="preserve">Cod. Fiscale  92064060137 – Cod. Meccanografico  LCIC828005</w:t>
            </w:r>
          </w:p>
          <w:p w:rsidR="00000000" w:rsidDel="00000000" w:rsidP="00000000" w:rsidRDefault="00000000" w:rsidRPr="00000000" w14:paraId="0000000A">
            <w:pPr>
              <w:ind w:right="172"/>
              <w:jc w:val="center"/>
              <w:rPr>
                <w:rFonts w:ascii="Verdana" w:cs="Verdana" w:eastAsia="Verdana" w:hAnsi="Verdana"/>
                <w:color w:val="0000ff"/>
                <w:sz w:val="10"/>
                <w:szCs w:val="10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0"/>
                <w:szCs w:val="10"/>
                <w:rtl w:val="0"/>
              </w:rPr>
              <w:t xml:space="preserve">E-mail: </w:t>
            </w:r>
            <w:hyperlink r:id="rId8">
              <w:r w:rsidDel="00000000" w:rsidR="00000000" w:rsidRPr="00000000">
                <w:rPr>
                  <w:rFonts w:ascii="Verdana" w:cs="Verdana" w:eastAsia="Verdana" w:hAnsi="Verdana"/>
                  <w:color w:val="0000ff"/>
                  <w:sz w:val="10"/>
                  <w:szCs w:val="10"/>
                  <w:u w:val="single"/>
                  <w:rtl w:val="0"/>
                </w:rPr>
                <w:t xml:space="preserve">lcic828005@istruzione.it</w:t>
              </w:r>
            </w:hyperlink>
            <w:r w:rsidDel="00000000" w:rsidR="00000000" w:rsidRPr="00000000">
              <w:rPr>
                <w:rFonts w:ascii="Verdana" w:cs="Verdana" w:eastAsia="Verdana" w:hAnsi="Verdana"/>
                <w:sz w:val="10"/>
                <w:szCs w:val="10"/>
                <w:rtl w:val="0"/>
              </w:rPr>
              <w:t xml:space="preserve"> -  </w:t>
            </w:r>
            <w:hyperlink r:id="rId9">
              <w:r w:rsidDel="00000000" w:rsidR="00000000" w:rsidRPr="00000000">
                <w:rPr>
                  <w:rFonts w:ascii="Verdana" w:cs="Verdana" w:eastAsia="Verdana" w:hAnsi="Verdana"/>
                  <w:color w:val="0000ff"/>
                  <w:sz w:val="10"/>
                  <w:szCs w:val="10"/>
                  <w:u w:val="single"/>
                  <w:rtl w:val="0"/>
                </w:rPr>
                <w:t xml:space="preserve">lcic828005@pec.istruzione.it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right="172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9" w:hRule="atLeast"/>
          <w:tblHeader w:val="0"/>
        </w:trPr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spacing w:line="276" w:lineRule="auto"/>
              <w:ind w:right="172"/>
              <w:jc w:val="center"/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PROSPETTO INCARICHI</w:t>
            </w:r>
          </w:p>
          <w:p w:rsidR="00000000" w:rsidDel="00000000" w:rsidP="00000000" w:rsidRDefault="00000000" w:rsidRPr="00000000" w14:paraId="0000000F">
            <w:pPr>
              <w:spacing w:line="276" w:lineRule="auto"/>
              <w:ind w:right="30"/>
              <w:jc w:val="center"/>
              <w:rPr>
                <w:sz w:val="52"/>
                <w:szCs w:val="52"/>
              </w:rPr>
            </w:pPr>
            <w:r w:rsidDel="00000000" w:rsidR="00000000" w:rsidRPr="00000000">
              <w:rPr>
                <w:b w:val="1"/>
                <w:sz w:val="52"/>
                <w:szCs w:val="52"/>
                <w:rtl w:val="0"/>
              </w:rPr>
              <w:t xml:space="preserve">FUNZIONIGRAMMA A.S. 2022/2023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ind w:right="172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COLLABORATORE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ind w:right="172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Canfalone Anna</w:t>
            </w:r>
          </w:p>
          <w:p w:rsidR="00000000" w:rsidDel="00000000" w:rsidP="00000000" w:rsidRDefault="00000000" w:rsidRPr="00000000" w14:paraId="00000014">
            <w:pPr>
              <w:ind w:right="17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numPr>
                <w:ilvl w:val="0"/>
                <w:numId w:val="3"/>
              </w:numPr>
              <w:spacing w:after="120" w:before="120" w:lineRule="auto"/>
              <w:ind w:left="210" w:right="172" w:hanging="21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sostituisce il Dirigente Scolastico in caso di assenza o di legittimo impedimento esercitandone le funzioni anche negli Organi collegiali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3"/>
              </w:numPr>
              <w:spacing w:after="120" w:before="120" w:lineRule="auto"/>
              <w:ind w:left="210" w:right="172" w:hanging="21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organizza attività collegiali in collaborazione con il Dirigente Scolastico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3"/>
              </w:numPr>
              <w:spacing w:after="120" w:before="120" w:lineRule="auto"/>
              <w:ind w:left="210" w:right="172" w:hanging="21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collabora con il Dirigente scolastico per la formulazione dell’ordine del giorno del Collegio Docenti, delle riunioni di dipartimento, dei Consigli di Classe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3"/>
              </w:numPr>
              <w:spacing w:after="120" w:before="120" w:lineRule="auto"/>
              <w:ind w:left="210" w:right="172" w:hanging="21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svolge la funzione di segretario verbalizzante nei Collegi Docenti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3"/>
              </w:numPr>
              <w:spacing w:after="120" w:before="120" w:lineRule="auto"/>
              <w:ind w:left="210" w:right="172" w:hanging="21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collabora con il Dirigente Scolastico per  problematiche organizzative, didattiche e programmatorie, in particolare per secondaria di primo grado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3"/>
              </w:numPr>
              <w:spacing w:after="120" w:before="120" w:lineRule="auto"/>
              <w:ind w:left="210" w:right="172" w:hanging="21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segue le iscrizioni degli alunni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3"/>
              </w:numPr>
              <w:spacing w:after="120" w:before="120" w:lineRule="auto"/>
              <w:ind w:left="210" w:right="172" w:hanging="21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collabora alla formazione delle classi secondo i criteri stabiliti dagli organi collegiali e dal regolamento di istituto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3"/>
              </w:numPr>
              <w:spacing w:after="120" w:before="120" w:lineRule="auto"/>
              <w:ind w:left="210" w:right="172" w:hanging="21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cura la calendarizzazione degli scrutini, dei Consigli di Classe e degli incontri con le famiglie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spacing w:after="120" w:before="120" w:lineRule="auto"/>
              <w:ind w:left="210" w:right="172" w:hanging="21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cura i rapporti con gli enti locali su singoli aspetti concordati con il Dirigente Scolastico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spacing w:after="120" w:before="120" w:lineRule="auto"/>
              <w:ind w:left="210" w:right="172" w:hanging="21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collabora con il Dirigente Scolastico nella sostituzione di colleghi assenti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3"/>
              </w:numPr>
              <w:spacing w:after="120" w:before="120" w:lineRule="auto"/>
              <w:ind w:left="210" w:right="172" w:hanging="21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collabora alla stesura del piano di miglioramento della scuola e fa parte del  NIV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3"/>
              </w:numPr>
              <w:spacing w:after="120" w:before="120" w:lineRule="auto"/>
              <w:ind w:left="210" w:right="172" w:hanging="21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provvede, in intesa con il Dirigente Scolastico, alla gestione delle classi e della vigilanza in caso di sciopero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3"/>
              </w:numPr>
              <w:spacing w:after="120" w:before="120" w:lineRule="auto"/>
              <w:ind w:left="210" w:right="172" w:hanging="21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accoglie docenti neoarrivati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3"/>
              </w:numPr>
              <w:spacing w:after="120" w:before="120" w:lineRule="auto"/>
              <w:ind w:left="210" w:right="172" w:hanging="21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vigila sul regolare svolgimento delle lezioni e sul rispetto dell’orario del personale docente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3"/>
              </w:numPr>
              <w:spacing w:after="120" w:before="120" w:lineRule="auto"/>
              <w:ind w:left="210" w:right="172" w:hanging="21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informa tempestivamente il Dirigente Scolastico in merito a situazioni problematiche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3"/>
              </w:numPr>
              <w:spacing w:after="120" w:before="120" w:lineRule="auto"/>
              <w:ind w:left="210" w:right="172" w:hanging="21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assicura il puntuale rispetto delle disposizioni del Dirigente Scolastico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ind w:right="172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ind w:right="172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Butti Emanuela</w:t>
            </w:r>
          </w:p>
        </w:tc>
        <w:tc>
          <w:tcPr/>
          <w:p w:rsidR="00000000" w:rsidDel="00000000" w:rsidP="00000000" w:rsidRDefault="00000000" w:rsidRPr="00000000" w14:paraId="00000027">
            <w:pPr>
              <w:keepLines w:val="1"/>
              <w:numPr>
                <w:ilvl w:val="0"/>
                <w:numId w:val="4"/>
              </w:numPr>
              <w:ind w:left="283" w:right="172" w:hanging="283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collabora con il Dirigente Scolastico per  problematiche organizzative, didattiche e programmatorie, in particolare per la scuola primaria</w:t>
            </w:r>
          </w:p>
          <w:p w:rsidR="00000000" w:rsidDel="00000000" w:rsidP="00000000" w:rsidRDefault="00000000" w:rsidRPr="00000000" w14:paraId="00000028">
            <w:pPr>
              <w:keepLines w:val="1"/>
              <w:numPr>
                <w:ilvl w:val="0"/>
                <w:numId w:val="4"/>
              </w:numPr>
              <w:ind w:left="283" w:right="172" w:hanging="283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provvede alla stesura del funzionigramma e dell’organigramma.</w:t>
            </w:r>
          </w:p>
          <w:p w:rsidR="00000000" w:rsidDel="00000000" w:rsidP="00000000" w:rsidRDefault="00000000" w:rsidRPr="00000000" w14:paraId="00000029">
            <w:pPr>
              <w:keepLines w:val="1"/>
              <w:numPr>
                <w:ilvl w:val="0"/>
                <w:numId w:val="4"/>
              </w:numPr>
              <w:ind w:left="283" w:right="172" w:hanging="283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raccoglie i verbali e li organizza nel registro elettronico </w:t>
            </w:r>
          </w:p>
          <w:p w:rsidR="00000000" w:rsidDel="00000000" w:rsidP="00000000" w:rsidRDefault="00000000" w:rsidRPr="00000000" w14:paraId="0000002A">
            <w:pPr>
              <w:keepLines w:val="1"/>
              <w:numPr>
                <w:ilvl w:val="0"/>
                <w:numId w:val="4"/>
              </w:numPr>
              <w:ind w:left="283" w:right="172" w:hanging="283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cataloga le  MAD nel registro elettronico</w:t>
            </w:r>
          </w:p>
          <w:p w:rsidR="00000000" w:rsidDel="00000000" w:rsidP="00000000" w:rsidRDefault="00000000" w:rsidRPr="00000000" w14:paraId="0000002B">
            <w:pPr>
              <w:keepLines w:val="1"/>
              <w:numPr>
                <w:ilvl w:val="0"/>
                <w:numId w:val="4"/>
              </w:numPr>
              <w:ind w:left="283" w:right="172" w:hanging="283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vigila sulla compilazione corretta del registro elettronico da parte dei docenti.</w:t>
            </w:r>
          </w:p>
          <w:p w:rsidR="00000000" w:rsidDel="00000000" w:rsidP="00000000" w:rsidRDefault="00000000" w:rsidRPr="00000000" w14:paraId="0000002C">
            <w:pPr>
              <w:keepLines w:val="1"/>
              <w:numPr>
                <w:ilvl w:val="0"/>
                <w:numId w:val="4"/>
              </w:numPr>
              <w:ind w:left="283" w:right="172" w:hanging="283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collabora con gli amministratori del registro di ogni plesso e con il gruppo G.Suite per la  creazione dell’account istituzionale dei neoassunti e per il loro inserimento nel registro elettronico.</w:t>
            </w:r>
          </w:p>
          <w:p w:rsidR="00000000" w:rsidDel="00000000" w:rsidP="00000000" w:rsidRDefault="00000000" w:rsidRPr="00000000" w14:paraId="0000002D">
            <w:pPr>
              <w:keepLines w:val="1"/>
              <w:numPr>
                <w:ilvl w:val="0"/>
                <w:numId w:val="4"/>
              </w:numPr>
              <w:spacing w:after="120" w:lineRule="auto"/>
              <w:ind w:left="283" w:right="172" w:hanging="283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 la segreteria nell’invio di avvisi e convocazioni ai genitori in particolare per la scuola primaria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4"/>
              </w:numPr>
              <w:spacing w:after="120" w:before="120" w:lineRule="auto"/>
              <w:ind w:left="283" w:right="172" w:hanging="283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informa tempestivamente il Dirigente Scolastico in merito a situazioni problematiche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4"/>
              </w:numPr>
              <w:spacing w:after="120" w:before="120" w:lineRule="auto"/>
              <w:ind w:left="283" w:right="172" w:hanging="283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collabora alla stesura dell’ordine del giorno degli organi collegiali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4"/>
              </w:numPr>
              <w:spacing w:after="120" w:before="120" w:lineRule="auto"/>
              <w:ind w:left="283" w:right="172" w:hanging="283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cooperazione con la referente del registro elettronico per configurare, da un punto di vista digitale, la struttura  delle schede di valutazione quadrimestrale in Nuvola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4"/>
              </w:numPr>
              <w:spacing w:after="120" w:before="120" w:lineRule="auto"/>
              <w:ind w:left="283" w:right="172" w:hanging="283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raccolta e conservazione dei documenti fondamentali relativi all’Istituto scolastico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4"/>
              </w:numPr>
              <w:spacing w:after="120" w:before="120" w:lineRule="auto"/>
              <w:ind w:left="283" w:right="172" w:hanging="283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preparazione e stesura  delle comunicazioni necessarie all’attuazione  del Piano di scuola primaria</w:t>
            </w:r>
          </w:p>
          <w:p w:rsidR="00000000" w:rsidDel="00000000" w:rsidP="00000000" w:rsidRDefault="00000000" w:rsidRPr="00000000" w14:paraId="00000033">
            <w:pPr>
              <w:keepLines w:val="1"/>
              <w:spacing w:after="120" w:lineRule="auto"/>
              <w:ind w:left="720" w:right="172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120" w:before="120" w:lineRule="auto"/>
              <w:ind w:left="720" w:right="172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3"/>
            <w:shd w:fill="8db3e2" w:val="clear"/>
          </w:tcPr>
          <w:p w:rsidR="00000000" w:rsidDel="00000000" w:rsidP="00000000" w:rsidRDefault="00000000" w:rsidRPr="00000000" w14:paraId="000000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REFERENTI DI PLESSO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REFERENTI DI PLESSO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Frigerio Eleonora</w:t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Bergamini Carol- Colombelli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rtl w:val="0"/>
              </w:rPr>
              <w:t xml:space="preserve">Giulia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(Secondaria I grado Malgrate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Canfalone Anna</w:t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Riva Antonella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(Secondaria I grado Civate)</w:t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Pedrone Paola</w:t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Angiolina Muccari</w:t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(Primaria Malgrate)</w:t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Beretta Roberta</w:t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(Primaria Civate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Colombo Irene</w:t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(Primaria Suello)</w:t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120" w:before="120" w:lineRule="auto"/>
              <w:ind w:right="17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120" w:before="120" w:lineRule="auto"/>
              <w:ind w:right="17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8"/>
              </w:numPr>
              <w:spacing w:after="120" w:before="120" w:lineRule="auto"/>
              <w:ind w:left="209" w:right="172" w:hanging="209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rappresenta il Dirigente Scolastico nel plesso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8"/>
              </w:numPr>
              <w:spacing w:after="120" w:before="120" w:lineRule="auto"/>
              <w:ind w:left="209" w:right="172" w:hanging="209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provvede alla messa a punto dell’orario scolastico di plesso (orario ricevimento, ore eccedenti, recuperi…)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8"/>
              </w:numPr>
              <w:spacing w:after="120" w:before="120" w:lineRule="auto"/>
              <w:ind w:left="209" w:right="172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organizza la sostituzione dei docenti temporaneamente assenti o la vigilanza nelle classi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8"/>
              </w:numPr>
              <w:spacing w:after="120" w:before="120" w:lineRule="auto"/>
              <w:ind w:left="209" w:right="172" w:hanging="209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accoglie i docenti nuovi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8"/>
              </w:numPr>
              <w:spacing w:after="120" w:before="120" w:lineRule="auto"/>
              <w:ind w:left="209" w:right="172" w:hanging="209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applicazione/controllo del rispetto della normativa scolastica vigente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8"/>
              </w:numPr>
              <w:spacing w:after="120" w:before="120" w:lineRule="auto"/>
              <w:ind w:left="209" w:right="172" w:hanging="209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raccoglie e organizza le esigenze relative a materiali, sussidi, attrezzature necessarie al plesso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8"/>
              </w:numPr>
              <w:spacing w:after="120" w:before="120" w:lineRule="auto"/>
              <w:ind w:left="209" w:right="172" w:hanging="209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raccoglie, vaglia adesioni ad iniziative generali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8"/>
              </w:numPr>
              <w:spacing w:after="120" w:before="120" w:lineRule="auto"/>
              <w:ind w:left="210" w:right="172" w:hanging="21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redige a maggio/giugno un elenco di interventi necessari nel plesso, per agevolare l’avvio del successivo anno scolastico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8"/>
              </w:numPr>
              <w:spacing w:after="120" w:before="120" w:lineRule="auto"/>
              <w:ind w:left="210" w:right="172" w:hanging="21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segnala eventuali situazioni di rischi, con tempestività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8"/>
              </w:numPr>
              <w:spacing w:after="120" w:before="120" w:lineRule="auto"/>
              <w:ind w:left="210" w:right="172" w:hanging="21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 rispettare la normativa antifumo nei locali scolastici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8"/>
              </w:numPr>
              <w:spacing w:after="120" w:before="120" w:lineRule="auto"/>
              <w:ind w:left="210" w:right="172" w:hanging="21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riferisce al Dirigente Scolastico circa l’andamento ed i problemi del plesso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8"/>
              </w:numPr>
              <w:spacing w:after="120" w:before="120" w:lineRule="auto"/>
              <w:ind w:left="210" w:right="172" w:hanging="21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controlla la scadenza per la presentazione di relazioni e di domande ecc.</w:t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8"/>
              </w:numPr>
              <w:spacing w:after="120" w:before="120" w:lineRule="auto"/>
              <w:ind w:left="210" w:right="172" w:hanging="21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tiene i contatti con la segreteria per tutti gli aspetti dovuti</w:t>
            </w:r>
          </w:p>
          <w:p w:rsidR="00000000" w:rsidDel="00000000" w:rsidP="00000000" w:rsidRDefault="00000000" w:rsidRPr="00000000" w14:paraId="00000070">
            <w:pPr>
              <w:spacing w:after="120" w:before="120" w:lineRule="auto"/>
              <w:ind w:left="210" w:right="172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8db3e2" w:val="clear"/>
          </w:tcPr>
          <w:p w:rsidR="00000000" w:rsidDel="00000000" w:rsidP="00000000" w:rsidRDefault="00000000" w:rsidRPr="00000000" w14:paraId="00000071">
            <w:pPr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COORDINATORI DI CLASSE</w:t>
            </w:r>
          </w:p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line="276" w:lineRule="auto"/>
              <w:jc w:val="center"/>
              <w:rPr>
                <w:sz w:val="14"/>
                <w:szCs w:val="1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276" w:lineRule="auto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Riva Antonella</w:t>
            </w:r>
          </w:p>
          <w:p w:rsidR="00000000" w:rsidDel="00000000" w:rsidP="00000000" w:rsidRDefault="00000000" w:rsidRPr="00000000" w14:paraId="0000007A">
            <w:pPr>
              <w:spacing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Canfalone Anna</w:t>
            </w:r>
          </w:p>
          <w:p w:rsidR="00000000" w:rsidDel="00000000" w:rsidP="00000000" w:rsidRDefault="00000000" w:rsidRPr="00000000" w14:paraId="0000007B">
            <w:pPr>
              <w:spacing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Crippa Laura</w:t>
            </w:r>
          </w:p>
          <w:p w:rsidR="00000000" w:rsidDel="00000000" w:rsidP="00000000" w:rsidRDefault="00000000" w:rsidRPr="00000000" w14:paraId="0000007C">
            <w:pPr>
              <w:spacing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Zappa Enrica</w:t>
            </w:r>
          </w:p>
          <w:p w:rsidR="00000000" w:rsidDel="00000000" w:rsidP="00000000" w:rsidRDefault="00000000" w:rsidRPr="00000000" w14:paraId="0000007D">
            <w:pPr>
              <w:spacing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Corti  Pietro</w:t>
            </w:r>
          </w:p>
          <w:p w:rsidR="00000000" w:rsidDel="00000000" w:rsidP="00000000" w:rsidRDefault="00000000" w:rsidRPr="00000000" w14:paraId="0000007E">
            <w:pPr>
              <w:spacing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Gerosa Valeria</w:t>
            </w:r>
          </w:p>
          <w:p w:rsidR="00000000" w:rsidDel="00000000" w:rsidP="00000000" w:rsidRDefault="00000000" w:rsidRPr="00000000" w14:paraId="0000007F">
            <w:pPr>
              <w:spacing w:line="276" w:lineRule="auto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(Secondaria di I grado </w:t>
            </w:r>
          </w:p>
          <w:p w:rsidR="00000000" w:rsidDel="00000000" w:rsidP="00000000" w:rsidRDefault="00000000" w:rsidRPr="00000000" w14:paraId="0000008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di Civate)</w:t>
            </w:r>
          </w:p>
          <w:p w:rsidR="00000000" w:rsidDel="00000000" w:rsidP="00000000" w:rsidRDefault="00000000" w:rsidRPr="00000000" w14:paraId="00000082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Galli Donatella</w:t>
            </w:r>
          </w:p>
          <w:p w:rsidR="00000000" w:rsidDel="00000000" w:rsidP="00000000" w:rsidRDefault="00000000" w:rsidRPr="00000000" w14:paraId="00000084">
            <w:pPr>
              <w:spacing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Gariboldi Elisabetta</w:t>
            </w:r>
          </w:p>
          <w:p w:rsidR="00000000" w:rsidDel="00000000" w:rsidP="00000000" w:rsidRDefault="00000000" w:rsidRPr="00000000" w14:paraId="00000085">
            <w:pPr>
              <w:spacing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Scrivano Maria</w:t>
            </w:r>
          </w:p>
          <w:p w:rsidR="00000000" w:rsidDel="00000000" w:rsidP="00000000" w:rsidRDefault="00000000" w:rsidRPr="00000000" w14:paraId="00000086">
            <w:pPr>
              <w:spacing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De Cicco Paola</w:t>
            </w:r>
          </w:p>
          <w:p w:rsidR="00000000" w:rsidDel="00000000" w:rsidP="00000000" w:rsidRDefault="00000000" w:rsidRPr="00000000" w14:paraId="00000087">
            <w:pPr>
              <w:spacing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Magni Emanuela</w:t>
            </w:r>
          </w:p>
          <w:p w:rsidR="00000000" w:rsidDel="00000000" w:rsidP="00000000" w:rsidRDefault="00000000" w:rsidRPr="00000000" w14:paraId="00000088">
            <w:pPr>
              <w:spacing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Vassallo Silvia</w:t>
            </w:r>
          </w:p>
          <w:p w:rsidR="00000000" w:rsidDel="00000000" w:rsidP="00000000" w:rsidRDefault="00000000" w:rsidRPr="00000000" w14:paraId="00000089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u w:val="single"/>
                <w:rtl w:val="0"/>
              </w:rPr>
              <w:t xml:space="preserve">(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Secondaria di I grado</w:t>
            </w:r>
          </w:p>
          <w:p w:rsidR="00000000" w:rsidDel="00000000" w:rsidP="00000000" w:rsidRDefault="00000000" w:rsidRPr="00000000" w14:paraId="0000008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di Malgrate)</w:t>
            </w:r>
          </w:p>
          <w:p w:rsidR="00000000" w:rsidDel="00000000" w:rsidP="00000000" w:rsidRDefault="00000000" w:rsidRPr="00000000" w14:paraId="0000008C">
            <w:pPr>
              <w:spacing w:line="276" w:lineRule="auto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line="276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numPr>
                <w:ilvl w:val="0"/>
                <w:numId w:val="6"/>
              </w:numPr>
              <w:spacing w:after="120" w:before="120" w:lineRule="auto"/>
              <w:ind w:left="209" w:right="172" w:hanging="209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presiede in vece del Dirigente Scolastico le sedute del Consiglio di classe</w:t>
            </w:r>
          </w:p>
          <w:p w:rsidR="00000000" w:rsidDel="00000000" w:rsidP="00000000" w:rsidRDefault="00000000" w:rsidRPr="00000000" w14:paraId="0000008F">
            <w:pPr>
              <w:numPr>
                <w:ilvl w:val="0"/>
                <w:numId w:val="6"/>
              </w:numPr>
              <w:spacing w:after="120" w:before="120" w:lineRule="auto"/>
              <w:ind w:left="209" w:right="172" w:hanging="209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segnala con tempestività al Consiglio di classe e al Dirigente Scolastico i fatti suscettibili di provvedimenti</w:t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6"/>
              </w:numPr>
              <w:spacing w:after="120" w:before="120" w:lineRule="auto"/>
              <w:ind w:left="209" w:right="172" w:hanging="209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controlla la stesura delle relazioni dei docenti assenti</w:t>
            </w:r>
          </w:p>
          <w:p w:rsidR="00000000" w:rsidDel="00000000" w:rsidP="00000000" w:rsidRDefault="00000000" w:rsidRPr="00000000" w14:paraId="00000091">
            <w:pPr>
              <w:numPr>
                <w:ilvl w:val="0"/>
                <w:numId w:val="6"/>
              </w:numPr>
              <w:spacing w:after="120" w:before="120" w:lineRule="auto"/>
              <w:ind w:left="209" w:right="172" w:hanging="209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controlla i limiti di assenza</w:t>
            </w:r>
          </w:p>
          <w:p w:rsidR="00000000" w:rsidDel="00000000" w:rsidP="00000000" w:rsidRDefault="00000000" w:rsidRPr="00000000" w14:paraId="00000092">
            <w:pPr>
              <w:numPr>
                <w:ilvl w:val="0"/>
                <w:numId w:val="6"/>
              </w:numPr>
              <w:spacing w:after="120" w:before="120" w:lineRule="auto"/>
              <w:ind w:left="209" w:right="172" w:hanging="209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raccoglie sistematicamente informazioni sull’andamento didattico e disciplinare, rileva le varie problematiche e ne cura la comunicazione al Consiglio di classe e alle famiglie</w:t>
            </w:r>
          </w:p>
          <w:p w:rsidR="00000000" w:rsidDel="00000000" w:rsidP="00000000" w:rsidRDefault="00000000" w:rsidRPr="00000000" w14:paraId="00000093">
            <w:pPr>
              <w:numPr>
                <w:ilvl w:val="0"/>
                <w:numId w:val="6"/>
              </w:numPr>
              <w:spacing w:after="120" w:before="120" w:lineRule="auto"/>
              <w:ind w:left="209" w:right="172" w:hanging="209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coordina l’organizzazione didattica</w:t>
            </w:r>
          </w:p>
          <w:p w:rsidR="00000000" w:rsidDel="00000000" w:rsidP="00000000" w:rsidRDefault="00000000" w:rsidRPr="00000000" w14:paraId="00000094">
            <w:pPr>
              <w:numPr>
                <w:ilvl w:val="0"/>
                <w:numId w:val="6"/>
              </w:numPr>
              <w:spacing w:after="120" w:before="120" w:lineRule="auto"/>
              <w:ind w:left="209" w:right="172" w:hanging="209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coordina le attività culturali  relative alla classe</w:t>
            </w:r>
          </w:p>
          <w:p w:rsidR="00000000" w:rsidDel="00000000" w:rsidP="00000000" w:rsidRDefault="00000000" w:rsidRPr="00000000" w14:paraId="00000095">
            <w:pPr>
              <w:rPr>
                <w:sz w:val="24"/>
                <w:szCs w:val="24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3"/>
            <w:shd w:fill="8db3e2" w:val="clear"/>
            <w:vAlign w:val="center"/>
          </w:tcPr>
          <w:p w:rsidR="00000000" w:rsidDel="00000000" w:rsidP="00000000" w:rsidRDefault="00000000" w:rsidRPr="00000000" w14:paraId="0000009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after="120" w:before="12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FUNZIONE STRUMENTALE</w:t>
            </w:r>
          </w:p>
          <w:p w:rsidR="00000000" w:rsidDel="00000000" w:rsidP="00000000" w:rsidRDefault="00000000" w:rsidRPr="00000000" w14:paraId="0000009A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AREA  1  </w:t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PTOF</w:t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Castelnovo Silvana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Sono affidati i compiti di:</w:t>
            </w:r>
          </w:p>
          <w:p w:rsidR="00000000" w:rsidDel="00000000" w:rsidP="00000000" w:rsidRDefault="00000000" w:rsidRPr="00000000" w14:paraId="0000009F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39" w:hanging="206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revisione PTOF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39" w:hanging="206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monitoraggio dei progetti per verifica e valutazione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39" w:hanging="206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coordinamento commissione P.T.O.F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" w:hRule="atLeast"/>
          <w:tblHeader w:val="0"/>
        </w:trPr>
        <w:tc>
          <w:tcPr>
            <w:gridSpan w:val="3"/>
            <w:shd w:fill="8db3e2" w:val="clear"/>
            <w:vAlign w:val="center"/>
          </w:tcPr>
          <w:p w:rsidR="00000000" w:rsidDel="00000000" w:rsidP="00000000" w:rsidRDefault="00000000" w:rsidRPr="00000000" w14:paraId="000000A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after="120" w:before="12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FUNZIONE STRUMENTALE</w:t>
            </w:r>
          </w:p>
          <w:p w:rsidR="00000000" w:rsidDel="00000000" w:rsidP="00000000" w:rsidRDefault="00000000" w:rsidRPr="00000000" w14:paraId="000000A6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AREA  2    </w:t>
            </w:r>
          </w:p>
          <w:p w:rsidR="00000000" w:rsidDel="00000000" w:rsidP="00000000" w:rsidRDefault="00000000" w:rsidRPr="00000000" w14:paraId="000000A7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INFORMATICA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Risi Felice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39" w:firstLine="0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Sono affidati i compiti di:</w:t>
            </w:r>
          </w:p>
          <w:p w:rsidR="00000000" w:rsidDel="00000000" w:rsidP="00000000" w:rsidRDefault="00000000" w:rsidRPr="00000000" w14:paraId="000000A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39" w:hanging="206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coordinamento gruppo di informatica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39" w:hanging="206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coordinamento attività relative al PNSD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39" w:hanging="206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elaborazione progetti per l’area informatica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39" w:hanging="206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formazione per l’area informatica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8db3e2" w:val="clear"/>
            <w:vAlign w:val="center"/>
          </w:tcPr>
          <w:p w:rsidR="00000000" w:rsidDel="00000000" w:rsidP="00000000" w:rsidRDefault="00000000" w:rsidRPr="00000000" w14:paraId="000000A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1">
            <w:pPr>
              <w:spacing w:after="120" w:before="12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FUNZIONE STRUMENTALE</w:t>
            </w:r>
          </w:p>
          <w:p w:rsidR="00000000" w:rsidDel="00000000" w:rsidP="00000000" w:rsidRDefault="00000000" w:rsidRPr="00000000" w14:paraId="000000B2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AREA 3  </w:t>
            </w:r>
          </w:p>
          <w:p w:rsidR="00000000" w:rsidDel="00000000" w:rsidP="00000000" w:rsidRDefault="00000000" w:rsidRPr="00000000" w14:paraId="000000B3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ALUNNI </w:t>
            </w:r>
          </w:p>
          <w:p w:rsidR="00000000" w:rsidDel="00000000" w:rsidP="00000000" w:rsidRDefault="00000000" w:rsidRPr="00000000" w14:paraId="000000B4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D.A.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Beri Alessia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39" w:firstLine="0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Sono affidati i compiti di:</w:t>
            </w:r>
          </w:p>
          <w:p w:rsidR="00000000" w:rsidDel="00000000" w:rsidP="00000000" w:rsidRDefault="00000000" w:rsidRPr="00000000" w14:paraId="000000B7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10" w:hanging="21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inserimento alunni DVA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10" w:hanging="21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tutoraggio docenti di sostegno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10" w:hanging="21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produzione di materiali didattici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10" w:hanging="21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rapporti con le ATS , Enti convenzionati  ecc.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10" w:hanging="21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documentazione e modulistica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8db3e2" w:val="clear"/>
            <w:vAlign w:val="center"/>
          </w:tcPr>
          <w:p w:rsidR="00000000" w:rsidDel="00000000" w:rsidP="00000000" w:rsidRDefault="00000000" w:rsidRPr="00000000" w14:paraId="000000BC">
            <w:pPr>
              <w:ind w:left="294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F">
            <w:pPr>
              <w:spacing w:after="120" w:before="12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FUNZIONE STRUMENTALE</w:t>
            </w:r>
          </w:p>
          <w:p w:rsidR="00000000" w:rsidDel="00000000" w:rsidP="00000000" w:rsidRDefault="00000000" w:rsidRPr="00000000" w14:paraId="000000C0">
            <w:pPr>
              <w:spacing w:after="120" w:before="12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AREA 4  </w:t>
            </w:r>
          </w:p>
          <w:p w:rsidR="00000000" w:rsidDel="00000000" w:rsidP="00000000" w:rsidRDefault="00000000" w:rsidRPr="00000000" w14:paraId="000000C1">
            <w:pPr>
              <w:spacing w:after="360" w:before="12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INTEGRAZIONE ALUNNI CON CITTADINANZA NON ITALIANA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Riva Antonella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39" w:firstLine="0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Sono affidati i compiti di:</w:t>
            </w:r>
          </w:p>
          <w:p w:rsidR="00000000" w:rsidDel="00000000" w:rsidP="00000000" w:rsidRDefault="00000000" w:rsidRPr="00000000" w14:paraId="000000C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10" w:hanging="21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integrazione alunni extracomunitari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10" w:hanging="21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rapporti con Enti Territoriali per l’Intercultura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10" w:hanging="21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elaborazione progetti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10" w:hanging="21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accoglienza alunni/genitori extracomunitari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8db3e2" w:val="clear"/>
            <w:vAlign w:val="center"/>
          </w:tcPr>
          <w:p w:rsidR="00000000" w:rsidDel="00000000" w:rsidP="00000000" w:rsidRDefault="00000000" w:rsidRPr="00000000" w14:paraId="000000C8">
            <w:pPr>
              <w:ind w:left="294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B">
            <w:pPr>
              <w:spacing w:after="120" w:before="12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FUNZIONE STRUMENTALE</w:t>
            </w:r>
          </w:p>
          <w:p w:rsidR="00000000" w:rsidDel="00000000" w:rsidP="00000000" w:rsidRDefault="00000000" w:rsidRPr="00000000" w14:paraId="000000CC">
            <w:pPr>
              <w:spacing w:after="120" w:before="12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AREA 5 </w:t>
            </w:r>
          </w:p>
          <w:p w:rsidR="00000000" w:rsidDel="00000000" w:rsidP="00000000" w:rsidRDefault="00000000" w:rsidRPr="00000000" w14:paraId="000000CD">
            <w:pPr>
              <w:spacing w:after="360" w:before="12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CONTINUITÁ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Mazza Anna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39" w:firstLine="0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Sono affidati i compiti di:</w:t>
            </w:r>
          </w:p>
          <w:p w:rsidR="00000000" w:rsidDel="00000000" w:rsidP="00000000" w:rsidRDefault="00000000" w:rsidRPr="00000000" w14:paraId="000000D0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10" w:hanging="177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coordinamento iniziative Open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10" w:hanging="177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coordinamento continuità ordini di scuola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" w:hRule="atLeast"/>
          <w:tblHeader w:val="0"/>
        </w:trPr>
        <w:tc>
          <w:tcPr>
            <w:gridSpan w:val="3"/>
            <w:shd w:fill="8db3e2" w:val="clear"/>
            <w:vAlign w:val="center"/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239" w:firstLine="0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5">
            <w:pPr>
              <w:spacing w:after="120" w:before="12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FUNZIONE STRUMENTALE</w:t>
            </w:r>
          </w:p>
          <w:p w:rsidR="00000000" w:rsidDel="00000000" w:rsidP="00000000" w:rsidRDefault="00000000" w:rsidRPr="00000000" w14:paraId="000000D6">
            <w:pPr>
              <w:spacing w:after="120" w:before="12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AREA 6 </w:t>
            </w:r>
          </w:p>
          <w:p w:rsidR="00000000" w:rsidDel="00000000" w:rsidP="00000000" w:rsidRDefault="00000000" w:rsidRPr="00000000" w14:paraId="000000D7">
            <w:pPr>
              <w:spacing w:after="360" w:before="12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VALUTAZIONE E CURRICOLO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Dell’Oro Claudia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10" w:hanging="21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si documenta e si forma sulla tematica della valutazione/curricolo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10" w:hanging="177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coordina la commissione valutazione/curricolo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10" w:hanging="177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verifica e controlla modalità e tempistiche relative al piano di miglioramento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10" w:hanging="177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si coordina con la Funzione Strumentale PTOF per la parte relativa all’autovalutazione di istituto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10" w:hanging="177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monitora e verifica i processi relativi all’attuazione del piano di miglioramento e dell’autovalutazione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10" w:hanging="177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presiede i lavori relativi alla costruzione del curricolo in verticale per competenze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8db3e2" w:val="clear"/>
            <w:vAlign w:val="center"/>
          </w:tcPr>
          <w:p w:rsidR="00000000" w:rsidDel="00000000" w:rsidP="00000000" w:rsidRDefault="00000000" w:rsidRPr="00000000" w14:paraId="000000DF">
            <w:pPr>
              <w:ind w:left="3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TUTOR NEOASSUNTI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numPr>
                <w:ilvl w:val="0"/>
                <w:numId w:val="11"/>
              </w:numPr>
              <w:spacing w:after="120" w:before="120" w:lineRule="auto"/>
              <w:ind w:left="209" w:right="206" w:hanging="209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accoglie la docente neoassunta nella comunità professionale </w:t>
            </w:r>
          </w:p>
          <w:p w:rsidR="00000000" w:rsidDel="00000000" w:rsidP="00000000" w:rsidRDefault="00000000" w:rsidRPr="00000000" w14:paraId="000000E7">
            <w:pPr>
              <w:numPr>
                <w:ilvl w:val="0"/>
                <w:numId w:val="11"/>
              </w:numPr>
              <w:spacing w:after="120" w:before="120" w:lineRule="auto"/>
              <w:ind w:left="209" w:right="206" w:hanging="209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favorisce la partecipazione della docente neoassunta ai diversi momenti della vita collegiale della scuola</w:t>
            </w:r>
          </w:p>
          <w:p w:rsidR="00000000" w:rsidDel="00000000" w:rsidP="00000000" w:rsidRDefault="00000000" w:rsidRPr="00000000" w14:paraId="000000E8">
            <w:pPr>
              <w:numPr>
                <w:ilvl w:val="0"/>
                <w:numId w:val="11"/>
              </w:numPr>
              <w:spacing w:after="120" w:before="120" w:lineRule="auto"/>
              <w:ind w:left="209" w:right="206" w:hanging="209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esercita ogni utile forma di ascolto, consulenza e collaborazione per migliorare la qualità e l’efficacia dell’insegnamento</w:t>
            </w:r>
          </w:p>
          <w:p w:rsidR="00000000" w:rsidDel="00000000" w:rsidP="00000000" w:rsidRDefault="00000000" w:rsidRPr="00000000" w14:paraId="000000E9">
            <w:pPr>
              <w:numPr>
                <w:ilvl w:val="0"/>
                <w:numId w:val="11"/>
              </w:numPr>
              <w:spacing w:after="120" w:before="120" w:lineRule="auto"/>
              <w:ind w:left="209" w:right="206" w:hanging="209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organizza e favorisce momenti di reciproca osservazione in classe per almeno 12 ore così articolate:</w:t>
            </w:r>
          </w:p>
          <w:p w:rsidR="00000000" w:rsidDel="00000000" w:rsidP="00000000" w:rsidRDefault="00000000" w:rsidRPr="00000000" w14:paraId="000000EA">
            <w:pPr>
              <w:numPr>
                <w:ilvl w:val="1"/>
                <w:numId w:val="11"/>
              </w:numPr>
              <w:spacing w:after="120" w:before="120" w:lineRule="auto"/>
              <w:ind w:left="493" w:right="206" w:hanging="209"/>
              <w:jc w:val="both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progettazione condivisa – almeno 3 ore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numPr>
                <w:ilvl w:val="1"/>
                <w:numId w:val="11"/>
              </w:numPr>
              <w:spacing w:after="120" w:before="120" w:lineRule="auto"/>
              <w:ind w:left="493" w:right="206" w:hanging="209"/>
              <w:jc w:val="both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osservazione del docente neoassunto nella classe del tutor - almeno 4 ore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numPr>
                <w:ilvl w:val="1"/>
                <w:numId w:val="11"/>
              </w:numPr>
              <w:spacing w:after="120" w:before="120" w:lineRule="auto"/>
              <w:ind w:left="493" w:right="206" w:hanging="209"/>
              <w:jc w:val="both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osservazione del docente neoassunto nella sua classe - almeno 4 ore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after="120" w:before="120" w:lineRule="auto"/>
              <w:ind w:left="493" w:right="20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numPr>
                <w:ilvl w:val="1"/>
                <w:numId w:val="11"/>
              </w:numPr>
              <w:spacing w:after="120" w:before="120" w:lineRule="auto"/>
              <w:ind w:left="493" w:right="206" w:hanging="209"/>
              <w:jc w:val="both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verifica finale dell’esperienza - almeno 1 ora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numPr>
                <w:ilvl w:val="0"/>
                <w:numId w:val="11"/>
              </w:numPr>
              <w:spacing w:after="120" w:before="120" w:lineRule="auto"/>
              <w:ind w:left="209" w:right="206" w:hanging="209"/>
              <w:jc w:val="both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collabora per l’elaborazione, la sperimentazione e la validazione di risorse didattiche e unità di apprendimento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after="120" w:before="120" w:lineRule="auto"/>
              <w:ind w:left="209" w:right="206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3"/>
            <w:shd w:fill="8db3e2" w:val="clear"/>
            <w:vAlign w:val="center"/>
          </w:tcPr>
          <w:p w:rsidR="00000000" w:rsidDel="00000000" w:rsidP="00000000" w:rsidRDefault="00000000" w:rsidRPr="00000000" w14:paraId="000000F1">
            <w:pPr>
              <w:ind w:left="36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ind w:left="-108" w:firstLine="0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REFERENTE ORIENTAMENTO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Scrivano Maria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39" w:firstLine="0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Sono affidati i compiti di:</w:t>
            </w:r>
          </w:p>
          <w:p w:rsidR="00000000" w:rsidDel="00000000" w:rsidP="00000000" w:rsidRDefault="00000000" w:rsidRPr="00000000" w14:paraId="000000F7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10" w:hanging="21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coordinamento con le iniziative delle scuole secondarie di II grado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10" w:hanging="21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organizzazione del sabato per l’orientamento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10" w:hanging="21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supporto ai colleghi nell’ambito dell’orientamento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" w:hRule="atLeast"/>
          <w:tblHeader w:val="0"/>
        </w:trPr>
        <w:tc>
          <w:tcPr>
            <w:gridSpan w:val="3"/>
            <w:shd w:fill="8db3e2" w:val="clear"/>
            <w:vAlign w:val="center"/>
          </w:tcPr>
          <w:p w:rsidR="00000000" w:rsidDel="00000000" w:rsidP="00000000" w:rsidRDefault="00000000" w:rsidRPr="00000000" w14:paraId="000000FA">
            <w:pPr>
              <w:ind w:left="36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ind w:left="33" w:firstLine="0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REFERENTE SICUREZZA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i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Colombo Irene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39" w:firstLine="0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Sono affidati i compiti di:</w:t>
            </w:r>
          </w:p>
          <w:p w:rsidR="00000000" w:rsidDel="00000000" w:rsidP="00000000" w:rsidRDefault="00000000" w:rsidRPr="00000000" w14:paraId="00000100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10" w:hanging="21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supporto alla dirigenza nel campo della sicurezza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10" w:hanging="21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monitoraggio relativo ai corsi di aggiornamento dovuti per norma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10" w:hanging="21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partecipazione all’incontro per l’aggiornamento del DVR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" w:hRule="atLeast"/>
          <w:tblHeader w:val="0"/>
        </w:trPr>
        <w:tc>
          <w:tcPr>
            <w:gridSpan w:val="3"/>
            <w:shd w:fill="8db3e2" w:val="clear"/>
            <w:vAlign w:val="center"/>
          </w:tcPr>
          <w:p w:rsidR="00000000" w:rsidDel="00000000" w:rsidP="00000000" w:rsidRDefault="00000000" w:rsidRPr="00000000" w14:paraId="00000103">
            <w:pPr>
              <w:ind w:left="360" w:firstLine="0"/>
              <w:jc w:val="center"/>
              <w:rPr>
                <w:color w:val="d7e4b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REFERENTE </w:t>
            </w:r>
          </w:p>
          <w:p w:rsidR="00000000" w:rsidDel="00000000" w:rsidP="00000000" w:rsidRDefault="00000000" w:rsidRPr="00000000" w14:paraId="00000107">
            <w:pPr>
              <w:jc w:val="center"/>
              <w:rPr>
                <w:b w:val="1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>
                <w:i w:val="1"/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Pozzi Roberta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39" w:firstLine="0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Sono affidati i compiti di:</w:t>
            </w:r>
          </w:p>
          <w:p w:rsidR="00000000" w:rsidDel="00000000" w:rsidP="00000000" w:rsidRDefault="00000000" w:rsidRPr="00000000" w14:paraId="0000010A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10" w:hanging="21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tenuta e archiviazione della documentazione relativa agli alunni BES, con esclusione dei DVA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10" w:hanging="21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supporto ai docenti sulla documentazione relativa agli alunni BES, con esclusione dei DVA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10" w:hanging="21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cura delle statistiche e dei monitoraggi relativi alla sua sfera di competenza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3"/>
            <w:shd w:fill="8db3e2" w:val="clear"/>
            <w:vAlign w:val="center"/>
          </w:tcPr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239" w:firstLine="0"/>
              <w:rPr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REFERENTE BULLISMO E CYBERBULLISMO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Risi Felice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10" w:hanging="21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si documenta e si forma sulla tematica del bullismo e cyberbullismo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10" w:hanging="21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cura i regolamenti e promuove le azioni di prevenzione e contrasto relative al bullismo e cyberbullismo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10" w:hanging="21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offre supporto ai colleghi in relazione alle problematiche che possano sorgere in ordine alle tematiche di sua competenza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REFERENTE LEGALITA’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Risi Felice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83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organizza incontri con le forze dell’ordine in merito ai diversi ambiti della legalità</w:t>
            </w:r>
          </w:p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REFERENTI</w:t>
            </w:r>
          </w:p>
          <w:p w:rsidR="00000000" w:rsidDel="00000000" w:rsidP="00000000" w:rsidRDefault="00000000" w:rsidRPr="00000000" w14:paraId="0000011A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ED.CIVICA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 Mandarino Gianpaolo</w:t>
            </w:r>
          </w:p>
          <w:p w:rsidR="00000000" w:rsidDel="00000000" w:rsidP="00000000" w:rsidRDefault="00000000" w:rsidRPr="00000000" w14:paraId="0000011C">
            <w:pPr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 Gerosa Valeria</w:t>
            </w:r>
          </w:p>
          <w:p w:rsidR="00000000" w:rsidDel="00000000" w:rsidP="00000000" w:rsidRDefault="00000000" w:rsidRPr="00000000" w14:paraId="0000011D">
            <w:pPr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Castelnovo Silvana</w:t>
            </w:r>
          </w:p>
          <w:p w:rsidR="00000000" w:rsidDel="00000000" w:rsidP="00000000" w:rsidRDefault="00000000" w:rsidRPr="00000000" w14:paraId="0000011E">
            <w:pPr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 Negri Nicoletta</w:t>
            </w:r>
          </w:p>
          <w:p w:rsidR="00000000" w:rsidDel="00000000" w:rsidP="00000000" w:rsidRDefault="00000000" w:rsidRPr="00000000" w14:paraId="0000011F">
            <w:pPr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De Marco Mariella</w:t>
            </w:r>
          </w:p>
          <w:p w:rsidR="00000000" w:rsidDel="00000000" w:rsidP="00000000" w:rsidRDefault="00000000" w:rsidRPr="00000000" w14:paraId="00000120">
            <w:pPr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39" w:firstLine="0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Sono affidati i compiti di:</w:t>
            </w:r>
          </w:p>
          <w:p w:rsidR="00000000" w:rsidDel="00000000" w:rsidP="00000000" w:rsidRDefault="00000000" w:rsidRPr="00000000" w14:paraId="00000123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10" w:hanging="210"/>
              <w:rPr>
                <w:color w:val="000000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aggiornarsi sul tema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10" w:hanging="21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fornire consulenze ai colleghi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10" w:hanging="21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coordinare eventuali progetti inerenti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3"/>
            <w:shd w:fill="8db3e2" w:val="clear"/>
            <w:vAlign w:val="center"/>
          </w:tcPr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239" w:firstLine="0"/>
              <w:rPr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REFERENTI DI COMMISSIONI </w:t>
            </w:r>
          </w:p>
          <w:p w:rsidR="00000000" w:rsidDel="00000000" w:rsidP="00000000" w:rsidRDefault="00000000" w:rsidRPr="00000000" w14:paraId="0000012B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SU ALTRE TEMATICHE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10" w:hanging="21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si documentano e si formano sulla tematica di propria competenza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10" w:hanging="21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coordinano le iniziative relative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10" w:hanging="21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promuovono azioni in favore dell’ambito di cui si occupano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10" w:hanging="21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verificano i risultati dei processi che presidiano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10" w:hanging="21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offrono supporto ai colleghi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3"/>
            <w:shd w:fill="8db3e2" w:val="clear"/>
            <w:vAlign w:val="center"/>
          </w:tcPr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239" w:firstLine="0"/>
              <w:rPr>
                <w:i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946.0" w:type="dxa"/>
        <w:jc w:val="left"/>
        <w:tblInd w:w="-4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2"/>
        <w:gridCol w:w="2410"/>
        <w:gridCol w:w="5984"/>
        <w:tblGridChange w:id="0">
          <w:tblGrid>
            <w:gridCol w:w="2552"/>
            <w:gridCol w:w="2410"/>
            <w:gridCol w:w="5984"/>
          </w:tblGrid>
        </w:tblGridChange>
      </w:tblGrid>
      <w:tr>
        <w:trPr>
          <w:cantSplit w:val="0"/>
          <w:trHeight w:val="21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GRUPPO DI LAVORO “ GOOGLE WORKSPACE”FOR EDUCATION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Secchi Giancarlo</w:t>
            </w:r>
          </w:p>
          <w:p w:rsidR="00000000" w:rsidDel="00000000" w:rsidP="00000000" w:rsidRDefault="00000000" w:rsidRPr="00000000" w14:paraId="0000013A">
            <w:pPr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Mazzoleni Chiara</w:t>
            </w:r>
          </w:p>
          <w:p w:rsidR="00000000" w:rsidDel="00000000" w:rsidP="00000000" w:rsidRDefault="00000000" w:rsidRPr="00000000" w14:paraId="0000013B">
            <w:pPr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Parolini Emmanuele</w:t>
            </w:r>
          </w:p>
          <w:p w:rsidR="00000000" w:rsidDel="00000000" w:rsidP="00000000" w:rsidRDefault="00000000" w:rsidRPr="00000000" w14:paraId="0000013C">
            <w:pPr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Muccari Angiolina</w:t>
            </w:r>
          </w:p>
          <w:p w:rsidR="00000000" w:rsidDel="00000000" w:rsidP="00000000" w:rsidRDefault="00000000" w:rsidRPr="00000000" w14:paraId="0000013D">
            <w:pPr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Raffa Francesco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E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10" w:hanging="21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inserimento degli indirizzi  degli alunni e del personale  con il dominio                 </w:t>
            </w:r>
            <w:hyperlink r:id="rId10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nome.cognome@icscivate.it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10" w:hanging="21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assistenza tecnica per la fruizione delle applicazioni della piattaforma “ Google Suite for Education”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all'utenza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e ai colleghi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10" w:hanging="21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consulenza e formazione ai colleghi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946.0" w:type="dxa"/>
        <w:jc w:val="left"/>
        <w:tblInd w:w="-4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2"/>
        <w:gridCol w:w="2410"/>
        <w:gridCol w:w="5984"/>
        <w:tblGridChange w:id="0">
          <w:tblGrid>
            <w:gridCol w:w="2552"/>
            <w:gridCol w:w="2410"/>
            <w:gridCol w:w="5984"/>
          </w:tblGrid>
        </w:tblGridChange>
      </w:tblGrid>
      <w:tr>
        <w:trPr>
          <w:cantSplit w:val="0"/>
          <w:trHeight w:val="21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SUPPORTO ED ORGANIZZAZIONE DEL REGISTRO ELETTRONICO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Muccari Angiolina</w:t>
            </w:r>
          </w:p>
          <w:p w:rsidR="00000000" w:rsidDel="00000000" w:rsidP="00000000" w:rsidRDefault="00000000" w:rsidRPr="00000000" w14:paraId="00000144">
            <w:pPr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Peverelli Zelda</w:t>
            </w:r>
          </w:p>
          <w:p w:rsidR="00000000" w:rsidDel="00000000" w:rsidP="00000000" w:rsidRDefault="00000000" w:rsidRPr="00000000" w14:paraId="00000145">
            <w:pPr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Mazza Anna</w:t>
            </w:r>
          </w:p>
          <w:p w:rsidR="00000000" w:rsidDel="00000000" w:rsidP="00000000" w:rsidRDefault="00000000" w:rsidRPr="00000000" w14:paraId="00000146">
            <w:pPr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Riva Antonella</w:t>
            </w:r>
          </w:p>
          <w:p w:rsidR="00000000" w:rsidDel="00000000" w:rsidP="00000000" w:rsidRDefault="00000000" w:rsidRPr="00000000" w14:paraId="00000147">
            <w:pPr>
              <w:jc w:val="center"/>
              <w:rPr>
                <w:i w:val="1"/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Magni Emanuela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10" w:hanging="21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preparazione del registro elettronico con inserimento nomi, dati  e orari ad inizio anno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10" w:hanging="21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assistenza tecnica ai colleghi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10" w:hanging="21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consulenza e formazione dei colleghi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spacing w:after="120"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946.0" w:type="dxa"/>
        <w:jc w:val="left"/>
        <w:tblInd w:w="-4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2"/>
        <w:gridCol w:w="2410"/>
        <w:gridCol w:w="5984"/>
        <w:tblGridChange w:id="0">
          <w:tblGrid>
            <w:gridCol w:w="2552"/>
            <w:gridCol w:w="2410"/>
            <w:gridCol w:w="5984"/>
          </w:tblGrid>
        </w:tblGridChange>
      </w:tblGrid>
      <w:tr>
        <w:trPr>
          <w:cantSplit w:val="0"/>
          <w:trHeight w:val="21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REFERENTI COVID</w:t>
            </w:r>
          </w:p>
          <w:p w:rsidR="00000000" w:rsidDel="00000000" w:rsidP="00000000" w:rsidRDefault="00000000" w:rsidRPr="00000000" w14:paraId="0000014E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DI ISTITUTO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D.S. Crimella Raffaella Maria</w:t>
            </w:r>
          </w:p>
          <w:p w:rsidR="00000000" w:rsidDel="00000000" w:rsidP="00000000" w:rsidRDefault="00000000" w:rsidRPr="00000000" w14:paraId="00000150">
            <w:pPr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Beretta Roberta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1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10" w:hanging="21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Svolge un ruolo di interfaccia con il dipartimento di prevenzione anche mediante la creazione di una rete con le altre figure analoghe nelle scuole del territorio.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10" w:hanging="21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Deve comunicare al Dipartimento di Prevenzione (DdP) nel caso si verifichi un numero elevato di assenze improvvise di studenti in una classe (es. 40%; il valore deve tenere conto anche della situazione delle altre classi) o di insegnanti.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10" w:hanging="21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In presenza di casi confermati COVID-19 dovrà agevolare le attività di contact tracing con il Dipartimento di Prevenzione dell’ATS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4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946.0" w:type="dxa"/>
        <w:jc w:val="left"/>
        <w:tblInd w:w="-4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2"/>
        <w:gridCol w:w="2410"/>
        <w:gridCol w:w="5984"/>
        <w:tblGridChange w:id="0">
          <w:tblGrid>
            <w:gridCol w:w="2552"/>
            <w:gridCol w:w="2410"/>
            <w:gridCol w:w="5984"/>
          </w:tblGrid>
        </w:tblGridChange>
      </w:tblGrid>
      <w:tr>
        <w:trPr>
          <w:cantSplit w:val="0"/>
          <w:trHeight w:val="21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REFERENTI COVID</w:t>
            </w:r>
          </w:p>
          <w:p w:rsidR="00000000" w:rsidDel="00000000" w:rsidP="00000000" w:rsidRDefault="00000000" w:rsidRPr="00000000" w14:paraId="00000156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DI PLESSO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SCUOLA PRIMARIA CIVATE</w:t>
            </w:r>
          </w:p>
          <w:p w:rsidR="00000000" w:rsidDel="00000000" w:rsidP="00000000" w:rsidRDefault="00000000" w:rsidRPr="00000000" w14:paraId="0000015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Beretta Roberta</w:t>
            </w:r>
          </w:p>
          <w:p w:rsidR="00000000" w:rsidDel="00000000" w:rsidP="00000000" w:rsidRDefault="00000000" w:rsidRPr="00000000" w14:paraId="0000015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Candeago Annalisa</w:t>
            </w:r>
          </w:p>
          <w:p w:rsidR="00000000" w:rsidDel="00000000" w:rsidP="00000000" w:rsidRDefault="00000000" w:rsidRPr="00000000" w14:paraId="0000015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SCUOLA PRIMARIA MALGRATE</w:t>
            </w:r>
          </w:p>
          <w:p w:rsidR="00000000" w:rsidDel="00000000" w:rsidP="00000000" w:rsidRDefault="00000000" w:rsidRPr="00000000" w14:paraId="0000015E">
            <w:pPr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M/a  Liuzzo Alfredo Antonio</w:t>
            </w:r>
          </w:p>
          <w:p w:rsidR="00000000" w:rsidDel="00000000" w:rsidP="00000000" w:rsidRDefault="00000000" w:rsidRPr="00000000" w14:paraId="0000015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CS: Viglianti Rosa</w:t>
            </w:r>
          </w:p>
          <w:p w:rsidR="00000000" w:rsidDel="00000000" w:rsidP="00000000" w:rsidRDefault="00000000" w:rsidRPr="00000000" w14:paraId="0000016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SCUOLA PRIMARIA SUELLO</w:t>
            </w:r>
          </w:p>
          <w:p w:rsidR="00000000" w:rsidDel="00000000" w:rsidP="00000000" w:rsidRDefault="00000000" w:rsidRPr="00000000" w14:paraId="0000016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M/a Colombo Irene</w:t>
            </w:r>
          </w:p>
          <w:p w:rsidR="00000000" w:rsidDel="00000000" w:rsidP="00000000" w:rsidRDefault="00000000" w:rsidRPr="00000000" w14:paraId="0000016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CS Crusco Pasqualina</w:t>
            </w:r>
          </w:p>
          <w:p w:rsidR="00000000" w:rsidDel="00000000" w:rsidP="00000000" w:rsidRDefault="00000000" w:rsidRPr="00000000" w14:paraId="0000016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SCUOLA SECONDARIA PRIMO GRADO CIVATE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Prof. Canfalone Anna</w:t>
            </w:r>
          </w:p>
          <w:p w:rsidR="00000000" w:rsidDel="00000000" w:rsidP="00000000" w:rsidRDefault="00000000" w:rsidRPr="00000000" w14:paraId="0000016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CS Morra Assunta</w:t>
            </w:r>
          </w:p>
          <w:p w:rsidR="00000000" w:rsidDel="00000000" w:rsidP="00000000" w:rsidRDefault="00000000" w:rsidRPr="00000000" w14:paraId="0000016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SCUOLA SECONDARIA PRIMO GRADO MALGRATE</w:t>
            </w:r>
          </w:p>
          <w:p w:rsidR="00000000" w:rsidDel="00000000" w:rsidP="00000000" w:rsidRDefault="00000000" w:rsidRPr="00000000" w14:paraId="0000016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CS Viglianti Rosa</w:t>
            </w:r>
          </w:p>
          <w:p w:rsidR="00000000" w:rsidDel="00000000" w:rsidP="00000000" w:rsidRDefault="00000000" w:rsidRPr="00000000" w14:paraId="0000016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CS  Rota Fabiola</w:t>
            </w:r>
          </w:p>
          <w:p w:rsidR="00000000" w:rsidDel="00000000" w:rsidP="00000000" w:rsidRDefault="00000000" w:rsidRPr="00000000" w14:paraId="0000016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1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10" w:hanging="21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richiede alle famiglie e agli operatori scolastici la comunicazione immediata al Dirigente scolastico e/o al referente per COVID-19  d’Istituto di  contatti stretti avuti con caso confermato COVID-19;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10" w:hanging="21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informa e sensibilizza sull’importanza di individuare precocemente eventuali segni/sintomi e comunicarli tempestivamente al Referente scolastico per COVID-19 d’Istituto;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10" w:hanging="21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nel caso in cui ci sia nel plesso/Istituto un alunno sintomatico, deve portare il minore nella  stanza di isolamento in compagnia di un adulto con mascherina di protezione;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10" w:hanging="21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deve controllare che nella stanza isolamento ci sia il termoscanner o in sua vece il termometro digitale, un pacco di mascherine chirurgiche nuove, le bustine per chiudere da parte dell’alunno eventuali mascherine/fazzolettini di carta;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10" w:hanging="21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egli, o altro componente del personale scolastico, deve telefonare immediatamente ai genitori/tutore legale nel caso in cui un alunno presenti un aumento della temperatura corporea al di sopra di 37,5°C o un sintomo compatibile con COVID-19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10" w:hanging="21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deve comunicare al  Referente scolastico per il COVID-19 d’Istituto nel caso si verifichi un numero elevato di assenze improvvise di studenti in una classe (es. 40%; il valore deve tenere conto anche della situazione delle altre classi) o di insegnanti.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10" w:hanging="21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In presenza di casi confermati COVID-19 dovrà agevolare le attività di contact tracing del Referente scolastico per il COVID-19 d’Istituto con il Dipartimento di Prevenzione dell’ATS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10" w:hanging="21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I referenti daranno supporto  per  l’applicazione e la verifica del protocollo  anticontagio con la finalità di monitorare  l’applicazione di tutte le misure e  iniziative per il contrasto della diffusione del COVID-19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10" w:hanging="21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vigilanza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sulla corretta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applicazione delle misure di distanziamento sociale, prevenzione e sicurezza igienico-sanitaria (misurazione temperatura, uso di mascherine, guanti e igienizzante a base idroalcolica) da parte dei collaboratori scolastici;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10" w:hanging="21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controllo delle autodichiarazioni dei visitatori esterni che entrano nel plesso, solo previo autorizzazione;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left="210" w:hanging="21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autorizzare ingressi di genitori o persone esterne solo con appuntamento in orari differenti dall’ingresso e dall’uscita degli studenti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pacing w:after="160" w:line="259" w:lineRule="auto"/>
        <w:rPr/>
      </w:pPr>
      <w:r w:rsidDel="00000000" w:rsidR="00000000" w:rsidRPr="00000000">
        <w:rPr>
          <w:rtl w:val="0"/>
        </w:rPr>
        <w:t xml:space="preserve">Deliberato nel collegio docenti del 19/09/2022</w:t>
      </w:r>
    </w:p>
    <w:p w:rsidR="00000000" w:rsidDel="00000000" w:rsidP="00000000" w:rsidRDefault="00000000" w:rsidRPr="00000000" w14:paraId="0000018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Verdana"/>
  <w:font w:name="Times New Roman"/>
  <w:font w:name="Courier New"/>
  <w:font w:name="Noto Sans Symbols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654" w:hanging="358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37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09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1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3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25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7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69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14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72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567" w:hanging="283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654" w:hanging="358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37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09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1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3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25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7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69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14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⮚"/>
      <w:lvlJc w:val="left"/>
      <w:pPr>
        <w:ind w:left="10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ella">
    <w:name w:val="Table Grid"/>
    <w:basedOn w:val="Tabellanormale"/>
    <w:uiPriority w:val="59"/>
    <w:rsid w:val="00050FC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foelenco">
    <w:name w:val="List Paragraph"/>
    <w:basedOn w:val="Normale"/>
    <w:uiPriority w:val="34"/>
    <w:qFormat w:val="1"/>
    <w:rsid w:val="00C34006"/>
    <w:pPr>
      <w:ind w:left="720"/>
      <w:contextualSpacing w:val="1"/>
    </w:pPr>
  </w:style>
  <w:style w:type="paragraph" w:styleId="NormaleWeb">
    <w:name w:val="Normal (Web)"/>
    <w:basedOn w:val="Normale"/>
    <w:uiPriority w:val="99"/>
    <w:unhideWhenUsed w:val="1"/>
    <w:rsid w:val="00F956ED"/>
    <w:pPr>
      <w:spacing w:after="119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Collegamentoipertestuale">
    <w:name w:val="Hyperlink"/>
    <w:basedOn w:val="Carpredefinitoparagrafo"/>
    <w:unhideWhenUsed w:val="1"/>
    <w:rsid w:val="00F956E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F956ED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F956ED"/>
    <w:rPr>
      <w:rFonts w:ascii="Tahoma" w:cs="Tahoma" w:hAnsi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 w:val="1"/>
    <w:rsid w:val="0043573F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43573F"/>
  </w:style>
  <w:style w:type="paragraph" w:styleId="Pidipagina">
    <w:name w:val="footer"/>
    <w:basedOn w:val="Normale"/>
    <w:link w:val="PidipaginaCarattere"/>
    <w:uiPriority w:val="99"/>
    <w:unhideWhenUsed w:val="1"/>
    <w:rsid w:val="0043573F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43573F"/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976741"/>
    <w:rPr>
      <w:color w:val="605e5c"/>
      <w:shd w:color="auto" w:fill="e1dfdd" w:val="clear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nome.cognome@icscivate.it" TargetMode="External"/><Relationship Id="rId9" Type="http://schemas.openxmlformats.org/officeDocument/2006/relationships/hyperlink" Target="mailto:lcic828005@pec.istruzione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lcic828005@istruzione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8vaWUJdVkDMLhb/GzSC52Ej/HQ==">AMUW2mWnc+6mG9xh5I+y9U4dFav+mtah0UpSo/Wey9Ic80086vux2loOQvdxKncM+BK6uXr4BU8YWN+84L+Xf+MbUvG5nafoS1Uwk7RbGkXR6PDWqW6LmDYr8mW6qmfQ03N/ZvHNWEbP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2022-09-18T04:45:00Z</dcterms:created>
  <dc:creator>Segreteria1</dc:creator>
</cp:coreProperties>
</file>