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D51EBC">
        <w:trPr>
          <w:trHeight w:val="71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09F27E68" w:rsidR="00841523" w:rsidRPr="00FD4D6B" w:rsidRDefault="00841523" w:rsidP="00C84BFB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305EFF" w:rsidRPr="00C07045">
              <w:rPr>
                <w:rFonts w:ascii="Times New Roman" w:hAnsi="Times New Roman"/>
                <w:b/>
                <w:bCs/>
              </w:rPr>
              <w:t>Integrazione alunni non italofoni - Nuovi amici tra noi</w:t>
            </w:r>
            <w:r w:rsidR="00305EFF" w:rsidRPr="00C07045">
              <w:rPr>
                <w:rFonts w:ascii="Times New Roman" w:hAnsi="Times New Roman"/>
              </w:rPr>
              <w:t>”</w:t>
            </w:r>
            <w:r w:rsidR="00C84BFB">
              <w:rPr>
                <w:b/>
                <w:bCs/>
                <w:color w:val="000000"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267FC8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267FC8">
              <w:rPr>
                <w:rFonts w:cs="Calibri"/>
                <w:bCs/>
                <w:sz w:val="24"/>
                <w:szCs w:val="24"/>
              </w:rPr>
              <w:t xml:space="preserve"> 2025/2026 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Pr="005565B1" w:rsidRDefault="00841523" w:rsidP="00841523">
      <w:pPr>
        <w:spacing w:before="120" w:after="0"/>
        <w:ind w:left="142"/>
        <w:rPr>
          <w:b/>
          <w:bCs/>
          <w:i/>
          <w:sz w:val="12"/>
          <w:szCs w:val="12"/>
        </w:rPr>
      </w:pPr>
    </w:p>
    <w:p w14:paraId="06094A2E" w14:textId="0D108A92" w:rsidR="00370579" w:rsidRDefault="005140E5" w:rsidP="005565B1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267FC8">
        <w:rPr>
          <w:rFonts w:ascii="Times New Roman" w:hAnsi="Times New Roman"/>
        </w:rPr>
        <w:t>all’</w:t>
      </w:r>
      <w:r w:rsidR="00841523" w:rsidRPr="0065266A">
        <w:rPr>
          <w:rFonts w:ascii="Times New Roman" w:hAnsi="Times New Roman"/>
          <w:b/>
        </w:rPr>
        <w:t>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305EFF">
        <w:rPr>
          <w:rFonts w:ascii="Times New Roman" w:hAnsi="Times New Roman"/>
        </w:rPr>
        <w:t>4974</w:t>
      </w:r>
      <w:r w:rsidR="00BD6523" w:rsidRPr="0065266A">
        <w:rPr>
          <w:rFonts w:ascii="Times New Roman" w:hAnsi="Times New Roman"/>
        </w:rPr>
        <w:t xml:space="preserve"> del </w:t>
      </w:r>
      <w:r w:rsidR="00305EFF">
        <w:rPr>
          <w:rFonts w:ascii="Times New Roman" w:hAnsi="Times New Roman"/>
        </w:rPr>
        <w:t>23</w:t>
      </w:r>
      <w:r w:rsidR="0065266A" w:rsidRPr="0065266A">
        <w:rPr>
          <w:rFonts w:ascii="Times New Roman" w:hAnsi="Times New Roman"/>
        </w:rPr>
        <w:t>/09/2025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 w:rsidP="005565B1">
      <w:pPr>
        <w:spacing w:after="0" w:line="240" w:lineRule="auto"/>
        <w:rPr>
          <w:sz w:val="10"/>
          <w:szCs w:val="10"/>
        </w:rPr>
      </w:pPr>
    </w:p>
    <w:p w14:paraId="152F3BC6" w14:textId="77777777" w:rsidR="005565B1" w:rsidRPr="005565B1" w:rsidRDefault="005565B1" w:rsidP="005565B1">
      <w:pPr>
        <w:spacing w:after="0" w:line="240" w:lineRule="auto"/>
        <w:ind w:left="142"/>
        <w:rPr>
          <w:rFonts w:ascii="Times New Roman" w:hAnsi="Times New Roman"/>
          <w:sz w:val="12"/>
          <w:szCs w:val="12"/>
        </w:rPr>
      </w:pPr>
    </w:p>
    <w:p w14:paraId="46186CC3" w14:textId="3B2F0067" w:rsidR="00BD6523" w:rsidRDefault="00BD6523" w:rsidP="005565B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5565B1">
      <w:pPr>
        <w:spacing w:after="0" w:line="240" w:lineRule="auto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5565B1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2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5565B1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2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5565B1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2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5565B1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2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Pr="005565B1" w:rsidRDefault="00BD6523" w:rsidP="00BD6523">
      <w:pPr>
        <w:spacing w:after="0"/>
        <w:ind w:left="142"/>
        <w:rPr>
          <w:sz w:val="12"/>
          <w:szCs w:val="12"/>
        </w:rPr>
      </w:pPr>
    </w:p>
    <w:tbl>
      <w:tblPr>
        <w:tblW w:w="15289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993"/>
        <w:gridCol w:w="2126"/>
        <w:gridCol w:w="1701"/>
        <w:gridCol w:w="1276"/>
        <w:gridCol w:w="992"/>
        <w:gridCol w:w="4232"/>
      </w:tblGrid>
      <w:tr w:rsidR="00D51EBC" w:rsidRPr="00D51EBC" w14:paraId="3B100CA2" w14:textId="3677EED2" w:rsidTr="00305EFF">
        <w:trPr>
          <w:trHeight w:hRule="exact" w:val="68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CC11AE1" w14:textId="726C2F99" w:rsidR="00D51EBC" w:rsidRPr="00D51EBC" w:rsidRDefault="00D51EBC" w:rsidP="00D51EBC">
            <w:pPr>
              <w:pStyle w:val="Titolo21"/>
              <w:tabs>
                <w:tab w:val="left" w:pos="460"/>
              </w:tabs>
              <w:ind w:left="0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</w:rPr>
              <w:t>M</w:t>
            </w:r>
            <w:r w:rsidRPr="00D51EBC">
              <w:rPr>
                <w:rFonts w:ascii="Times New Roman" w:hAnsi="Times New Roman" w:cs="Times New Roman"/>
                <w:b w:val="0"/>
              </w:rPr>
              <w:t>odulo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AEC3C" w14:textId="7EE49673" w:rsidR="00D51EBC" w:rsidRPr="00D51EBC" w:rsidRDefault="00D51EBC" w:rsidP="00D51EBC">
            <w:pPr>
              <w:pStyle w:val="Titolo21"/>
              <w:tabs>
                <w:tab w:val="left" w:pos="460"/>
              </w:tabs>
              <w:ind w:left="0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</w:rPr>
              <w:t>Plesso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1D0" w14:textId="31DD3078" w:rsidR="00D51EBC" w:rsidRPr="00D51EBC" w:rsidRDefault="00D51EBC" w:rsidP="00D51EBC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</w:rPr>
            </w:pPr>
            <w:r w:rsidRPr="00D51EBC">
              <w:rPr>
                <w:rFonts w:ascii="Times New Roman" w:hAnsi="Times New Roman" w:cs="Times New Roman"/>
              </w:rPr>
              <w:t>Durata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D539" w14:textId="77777777" w:rsidR="00D51EBC" w:rsidRDefault="00D51EBC" w:rsidP="00D51EBC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D51EBC">
              <w:rPr>
                <w:rFonts w:ascii="Times New Roman" w:hAnsi="Times New Roman" w:cs="Times New Roman"/>
              </w:rPr>
              <w:t xml:space="preserve">Costo orario </w:t>
            </w:r>
            <w:r w:rsidRPr="00D51EBC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  <w:p w14:paraId="377A3190" w14:textId="3B6AE61C" w:rsidR="00D51EBC" w:rsidRPr="00D51EBC" w:rsidRDefault="00D51EBC" w:rsidP="00D51EBC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Max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1A8" w14:textId="6828C2C1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proofErr w:type="spellStart"/>
            <w:r w:rsidRPr="00D51EBC">
              <w:rPr>
                <w:rFonts w:ascii="Times New Roman" w:hAnsi="Times New Roman" w:cs="Times New Roman"/>
                <w:b w:val="0"/>
              </w:rPr>
              <w:t>Periodo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01B" w14:textId="00118649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1A661D49" w14:textId="70DBDED7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51EBC">
              <w:rPr>
                <w:rFonts w:ascii="Times New Roman" w:hAnsi="Times New Roman" w:cs="Times New Roman"/>
                <w:b w:val="0"/>
                <w:bCs w:val="0"/>
                <w:sz w:val="24"/>
              </w:rPr>
              <w:t>Ore</w:t>
            </w:r>
          </w:p>
          <w:p w14:paraId="376A0B71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3DB02D29" w:rsidR="00D51EBC" w:rsidRPr="00D51EBC" w:rsidRDefault="00D51EBC" w:rsidP="00D51EB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  <w:r w:rsidRPr="00D51EBC">
              <w:rPr>
                <w:rFonts w:ascii="Times New Roman" w:hAnsi="Times New Roman" w:cs="Times New Roman"/>
                <w:b w:val="0"/>
                <w:sz w:val="24"/>
                <w:szCs w:val="24"/>
              </w:rPr>
              <w:t>Costo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orario</w:t>
            </w:r>
            <w:proofErr w:type="spellEnd"/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D51EBC" w:rsidRPr="00D51EBC" w:rsidRDefault="00D51EBC" w:rsidP="00D51EBC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51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D51EBC" w:rsidRPr="00D51EBC" w:rsidRDefault="00D51EBC" w:rsidP="00D51EBC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>carico</w:t>
            </w:r>
            <w:proofErr w:type="spellEnd"/>
            <w:r w:rsidRPr="00D51EBC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di entrambe le parti (importo quindi da intendersi al lordo Stato)</w:t>
            </w:r>
          </w:p>
        </w:tc>
      </w:tr>
      <w:tr w:rsidR="00305EFF" w:rsidRPr="00D51EBC" w14:paraId="449B579D" w14:textId="6B3819B3" w:rsidTr="00305EFF">
        <w:trPr>
          <w:trHeight w:hRule="exact" w:val="104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37BF64E3" w:rsidR="00305EFF" w:rsidRPr="00D51EBC" w:rsidRDefault="00305EFF" w:rsidP="00305EFF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2BA5AD" w14:textId="77777777" w:rsidR="00305EFF" w:rsidRPr="00305EFF" w:rsidRDefault="00305EFF" w:rsidP="00305EFF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r w:rsidRPr="00305EFF">
              <w:rPr>
                <w:rFonts w:ascii="Times New Roman" w:hAnsi="Times New Roman" w:cs="Times New Roman"/>
              </w:rPr>
              <w:t xml:space="preserve">Scuola primaria e </w:t>
            </w:r>
          </w:p>
          <w:p w14:paraId="0406772A" w14:textId="0A7FA9D4" w:rsidR="00305EFF" w:rsidRPr="00305EFF" w:rsidRDefault="00305EFF" w:rsidP="00305EFF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5EFF">
              <w:rPr>
                <w:rFonts w:ascii="Times New Roman" w:hAnsi="Times New Roman" w:cs="Times New Roman"/>
                <w:b w:val="0"/>
              </w:rPr>
              <w:t xml:space="preserve">scuola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</w:rPr>
              <w:t>secondaria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</w:rPr>
              <w:t xml:space="preserve"> di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</w:rPr>
              <w:t>Malgrate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304A" w14:textId="19ACF991" w:rsidR="00305EFF" w:rsidRPr="00DB00CB" w:rsidRDefault="00305EFF" w:rsidP="00305EFF">
            <w:pPr>
              <w:pStyle w:val="TableParagraph"/>
              <w:spacing w:before="118"/>
              <w:jc w:val="center"/>
              <w:rPr>
                <w:b/>
              </w:rPr>
            </w:pPr>
            <w:r w:rsidRPr="00DB00CB">
              <w:rPr>
                <w:b/>
              </w:rPr>
              <w:t>56</w:t>
            </w:r>
          </w:p>
          <w:p w14:paraId="0B6281E4" w14:textId="6354A9BF" w:rsidR="00305EFF" w:rsidRPr="00D51EBC" w:rsidRDefault="00305EFF" w:rsidP="00305EFF">
            <w:pPr>
              <w:pStyle w:val="TableParagraph"/>
              <w:spacing w:line="246" w:lineRule="exact"/>
              <w:ind w:left="6" w:right="150"/>
              <w:jc w:val="center"/>
              <w:rPr>
                <w:rFonts w:ascii="Times New Roman" w:hAnsi="Times New Roman" w:cs="Times New Roman"/>
              </w:rPr>
            </w:pPr>
            <w:r>
              <w:t xml:space="preserve">  </w:t>
            </w:r>
            <w:r>
              <w:t>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1837E941" w:rsidR="00305EFF" w:rsidRPr="00D51EBC" w:rsidRDefault="00305EFF" w:rsidP="00305EFF">
            <w:pPr>
              <w:pStyle w:val="Paragrafoelenco1"/>
              <w:spacing w:line="240" w:lineRule="atLeast"/>
              <w:ind w:left="31" w:right="-111" w:hanging="31"/>
            </w:pPr>
            <w:r>
              <w:t xml:space="preserve">    €   1.700,00 omnicomprensivo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1E1" w14:textId="731F19BA" w:rsidR="00305EFF" w:rsidRPr="00305EFF" w:rsidRDefault="00305EFF" w:rsidP="00305EFF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da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>ottobre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 2025            al 5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387" w14:textId="6F043A47" w:rsidR="00305EFF" w:rsidRPr="00D51EBC" w:rsidRDefault="00305EFF" w:rsidP="00305EFF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305EFF" w:rsidRPr="00D51EBC" w:rsidRDefault="00305EFF" w:rsidP="00305EFF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63C634C5" w14:textId="63AEFFFE" w:rsidR="00305EFF" w:rsidRPr="00D51EBC" w:rsidRDefault="00305EFF" w:rsidP="00305EFF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305EFF" w:rsidRPr="00D51EBC" w:rsidRDefault="00305EFF" w:rsidP="00305EFF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  <w:tr w:rsidR="00305EFF" w:rsidRPr="00D51EBC" w14:paraId="64623D5D" w14:textId="77777777" w:rsidTr="00305EFF">
        <w:trPr>
          <w:trHeight w:hRule="exact" w:val="98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18480FF" w14:textId="1DA59217" w:rsidR="00305EFF" w:rsidRPr="00D51EBC" w:rsidRDefault="00305EFF" w:rsidP="00305EFF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5565B1">
              <w:rPr>
                <w:rFonts w:ascii="Times New Roman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C59811" w14:textId="77777777" w:rsidR="00305EFF" w:rsidRPr="00305EFF" w:rsidRDefault="00305EFF" w:rsidP="00305EFF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r w:rsidRPr="00305EFF">
              <w:rPr>
                <w:rFonts w:ascii="Times New Roman" w:hAnsi="Times New Roman" w:cs="Times New Roman"/>
              </w:rPr>
              <w:t xml:space="preserve">Scuola primaria e </w:t>
            </w:r>
          </w:p>
          <w:p w14:paraId="7A361887" w14:textId="5C67B983" w:rsidR="00305EFF" w:rsidRPr="00305EFF" w:rsidRDefault="00305EFF" w:rsidP="00305EFF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5EFF">
              <w:rPr>
                <w:rFonts w:ascii="Times New Roman" w:hAnsi="Times New Roman" w:cs="Times New Roman"/>
                <w:b w:val="0"/>
              </w:rPr>
              <w:t xml:space="preserve">scuola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</w:rPr>
              <w:t>secondaria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</w:rPr>
              <w:t xml:space="preserve"> di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</w:rPr>
              <w:t>Civate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FE3" w14:textId="1BEEE64D" w:rsidR="00305EFF" w:rsidRPr="00DB00CB" w:rsidRDefault="00305EFF" w:rsidP="00305EFF">
            <w:pPr>
              <w:pStyle w:val="TableParagraph"/>
              <w:spacing w:before="118"/>
              <w:jc w:val="center"/>
              <w:rPr>
                <w:b/>
              </w:rPr>
            </w:pPr>
            <w:r w:rsidRPr="00DB00CB">
              <w:rPr>
                <w:b/>
              </w:rPr>
              <w:t>25</w:t>
            </w:r>
          </w:p>
          <w:p w14:paraId="59E3A2C8" w14:textId="36B6249B" w:rsidR="00305EFF" w:rsidRPr="00D51EBC" w:rsidRDefault="00305EFF" w:rsidP="00305EFF">
            <w:pPr>
              <w:pStyle w:val="TableParagraph"/>
              <w:spacing w:line="246" w:lineRule="exact"/>
              <w:ind w:left="6" w:right="150"/>
              <w:jc w:val="center"/>
              <w:rPr>
                <w:rFonts w:ascii="Times New Roman" w:hAnsi="Times New Roman" w:cs="Times New Roman"/>
              </w:rPr>
            </w:pPr>
            <w:r>
              <w:t xml:space="preserve">  </w:t>
            </w:r>
            <w:r>
              <w:t>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DB7A" w14:textId="36A8F93E" w:rsidR="00305EFF" w:rsidRPr="00D51EBC" w:rsidRDefault="00305EFF" w:rsidP="00305EFF">
            <w:pPr>
              <w:pStyle w:val="Paragrafoelenco1"/>
              <w:spacing w:line="240" w:lineRule="atLeast"/>
              <w:ind w:left="31" w:right="-111" w:hanging="31"/>
            </w:pPr>
            <w:r>
              <w:t xml:space="preserve">    </w:t>
            </w:r>
            <w:r w:rsidRPr="006417F2">
              <w:t>€</w:t>
            </w:r>
            <w:r>
              <w:t xml:space="preserve">     </w:t>
            </w:r>
            <w:r w:rsidRPr="006417F2">
              <w:rPr>
                <w:spacing w:val="-1"/>
              </w:rPr>
              <w:t xml:space="preserve"> </w:t>
            </w:r>
            <w:r>
              <w:t>750,00  omnicomprensivo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519" w14:textId="08483556" w:rsidR="00305EFF" w:rsidRPr="00305EFF" w:rsidRDefault="00305EFF" w:rsidP="00305EFF">
            <w:pPr>
              <w:pStyle w:val="Titolo21"/>
              <w:tabs>
                <w:tab w:val="left" w:pos="460"/>
              </w:tabs>
              <w:spacing w:before="61"/>
              <w:ind w:left="-35" w:right="-41"/>
              <w:rPr>
                <w:rFonts w:ascii="Times New Roman" w:hAnsi="Times New Roman" w:cs="Times New Roman"/>
                <w:b w:val="0"/>
              </w:rPr>
            </w:pPr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da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>ottobre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 2025 al 5 </w:t>
            </w:r>
            <w:proofErr w:type="spellStart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>giugno</w:t>
            </w:r>
            <w:proofErr w:type="spellEnd"/>
            <w:r w:rsidRPr="00305EFF">
              <w:rPr>
                <w:rFonts w:ascii="Times New Roman" w:hAnsi="Times New Roman" w:cs="Times New Roman"/>
                <w:b w:val="0"/>
                <w:color w:val="000000"/>
              </w:rPr>
              <w:t xml:space="preserve">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9510" w14:textId="0380B06D" w:rsidR="00305EFF" w:rsidRPr="00D51EBC" w:rsidRDefault="00305EFF" w:rsidP="00305EFF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5411" w14:textId="77777777" w:rsidR="00305EFF" w:rsidRPr="00D51EBC" w:rsidRDefault="00305EFF" w:rsidP="00305EFF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E11" w14:textId="77777777" w:rsidR="00305EFF" w:rsidRPr="00D51EBC" w:rsidRDefault="00305EFF" w:rsidP="00305EFF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2415D07F" w:rsidR="00BD6523" w:rsidRPr="00267FC8" w:rsidRDefault="00BD6523" w:rsidP="00BD6523">
      <w:pPr>
        <w:rPr>
          <w:sz w:val="6"/>
          <w:szCs w:val="6"/>
        </w:rPr>
      </w:pPr>
    </w:p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5565B1">
      <w:headerReference w:type="default" r:id="rId7"/>
      <w:pgSz w:w="16838" w:h="11906" w:orient="landscape"/>
      <w:pgMar w:top="87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203B12"/>
    <w:rsid w:val="00267FC8"/>
    <w:rsid w:val="002D7DF1"/>
    <w:rsid w:val="00305EFF"/>
    <w:rsid w:val="00370579"/>
    <w:rsid w:val="003720A2"/>
    <w:rsid w:val="003936C0"/>
    <w:rsid w:val="00471BCE"/>
    <w:rsid w:val="005140E5"/>
    <w:rsid w:val="005309B3"/>
    <w:rsid w:val="005565B1"/>
    <w:rsid w:val="005D020E"/>
    <w:rsid w:val="006030B0"/>
    <w:rsid w:val="0065266A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84BFB"/>
    <w:rsid w:val="00C9347F"/>
    <w:rsid w:val="00CE457D"/>
    <w:rsid w:val="00D12E9C"/>
    <w:rsid w:val="00D51EBC"/>
    <w:rsid w:val="00D5296D"/>
    <w:rsid w:val="00DF682F"/>
    <w:rsid w:val="00E50EAC"/>
    <w:rsid w:val="00F447F8"/>
    <w:rsid w:val="00FC0BDF"/>
    <w:rsid w:val="00FD275B"/>
    <w:rsid w:val="00FD4D6B"/>
    <w:rsid w:val="00FE7E80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D51EBC"/>
    <w:pPr>
      <w:widowControl w:val="0"/>
      <w:suppressAutoHyphens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05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2025-09-23T12:18:00Z</dcterms:created>
  <dcterms:modified xsi:type="dcterms:W3CDTF">2025-09-23T12:18:00Z</dcterms:modified>
</cp:coreProperties>
</file>