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364AEE3F" w:rsidR="00841523" w:rsidRPr="00FD4D6B" w:rsidRDefault="00841523" w:rsidP="002B616A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BD6523">
              <w:rPr>
                <w:b/>
                <w:bCs/>
                <w:color w:val="000000"/>
                <w:sz w:val="24"/>
                <w:szCs w:val="24"/>
              </w:rPr>
              <w:t>Assistenza didattica agli alunni con difficoltà di apprendimento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471BCE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471BCE"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2B616A">
              <w:rPr>
                <w:rFonts w:cs="Calibri"/>
                <w:bCs/>
                <w:sz w:val="24"/>
                <w:szCs w:val="24"/>
              </w:rPr>
              <w:t>5</w:t>
            </w:r>
            <w:r w:rsidR="00156F1A">
              <w:rPr>
                <w:rFonts w:cs="Calibri"/>
                <w:bCs/>
                <w:sz w:val="24"/>
                <w:szCs w:val="24"/>
              </w:rPr>
              <w:t>/202</w:t>
            </w:r>
            <w:r w:rsidR="002B616A">
              <w:rPr>
                <w:rFonts w:cs="Calibri"/>
                <w:bCs/>
                <w:sz w:val="24"/>
                <w:szCs w:val="24"/>
              </w:rPr>
              <w:t>6</w:t>
            </w:r>
            <w:r w:rsidR="00156F1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471BCE">
              <w:rPr>
                <w:b/>
              </w:rPr>
              <w:t>secondaria</w:t>
            </w:r>
            <w:r w:rsidR="00A64408">
              <w:rPr>
                <w:b/>
              </w:rPr>
              <w:t xml:space="preserve"> </w:t>
            </w:r>
            <w:r w:rsidR="00156F1A">
              <w:rPr>
                <w:b/>
              </w:rPr>
              <w:t xml:space="preserve">di </w:t>
            </w:r>
            <w:r w:rsidR="005309B3">
              <w:rPr>
                <w:b/>
              </w:rPr>
              <w:t>Malgrate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37D34AF5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 w:rsidRPr="00BD6523">
        <w:rPr>
          <w:rFonts w:ascii="Times New Roman" w:hAnsi="Times New Roman"/>
        </w:rPr>
        <w:t xml:space="preserve">all’Avviso pubblico </w:t>
      </w:r>
      <w:proofErr w:type="spellStart"/>
      <w:r w:rsidR="00841523" w:rsidRPr="00BD6523">
        <w:rPr>
          <w:rFonts w:ascii="Times New Roman" w:hAnsi="Times New Roman"/>
        </w:rPr>
        <w:t>pro</w:t>
      </w:r>
      <w:r w:rsidR="00A57B65" w:rsidRPr="00BD6523">
        <w:rPr>
          <w:rFonts w:ascii="Times New Roman" w:hAnsi="Times New Roman"/>
        </w:rPr>
        <w:t>t</w:t>
      </w:r>
      <w:proofErr w:type="spellEnd"/>
      <w:r w:rsidR="00A57B65" w:rsidRPr="00BD6523">
        <w:rPr>
          <w:rFonts w:ascii="Times New Roman" w:hAnsi="Times New Roman"/>
        </w:rPr>
        <w:t>. n.</w:t>
      </w:r>
      <w:r w:rsidR="00BD6523" w:rsidRPr="00BD6523">
        <w:rPr>
          <w:rFonts w:ascii="Times New Roman" w:hAnsi="Times New Roman"/>
        </w:rPr>
        <w:t xml:space="preserve"> </w:t>
      </w:r>
      <w:r w:rsidR="002B616A" w:rsidRPr="002B616A">
        <w:rPr>
          <w:rFonts w:ascii="Times New Roman" w:hAnsi="Times New Roman"/>
        </w:rPr>
        <w:t>6456</w:t>
      </w:r>
      <w:r w:rsidR="00BD6523" w:rsidRPr="002B616A">
        <w:rPr>
          <w:rFonts w:ascii="Times New Roman" w:hAnsi="Times New Roman"/>
        </w:rPr>
        <w:t xml:space="preserve"> del </w:t>
      </w:r>
      <w:r w:rsidR="002B616A" w:rsidRPr="002B616A">
        <w:rPr>
          <w:rFonts w:ascii="Times New Roman" w:hAnsi="Times New Roman"/>
        </w:rPr>
        <w:t>02/12/2025</w:t>
      </w:r>
      <w:r w:rsidR="00A57B65" w:rsidRPr="00BD6523">
        <w:rPr>
          <w:rFonts w:ascii="Times New Roman" w:hAnsi="Times New Roman"/>
        </w:rPr>
        <w:t xml:space="preserve"> </w:t>
      </w:r>
      <w:r w:rsidR="00CE457D" w:rsidRPr="00BD6523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14F83EB3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</w:t>
      </w:r>
      <w:r w:rsidR="002B616A">
        <w:rPr>
          <w:sz w:val="22"/>
          <w:szCs w:val="22"/>
        </w:rPr>
        <w:t>)</w:t>
      </w:r>
      <w:r w:rsidRPr="0004338A">
        <w:rPr>
          <w:sz w:val="22"/>
          <w:szCs w:val="22"/>
        </w:rPr>
        <w:t>;</w:t>
      </w:r>
    </w:p>
    <w:p w14:paraId="557FE256" w14:textId="77777777" w:rsidR="00BD6523" w:rsidRDefault="00BD6523" w:rsidP="00BD6523">
      <w:pPr>
        <w:spacing w:after="0"/>
        <w:ind w:left="142"/>
      </w:pPr>
      <w:bookmarkStart w:id="0" w:name="_GoBack"/>
      <w:bookmarkEnd w:id="0"/>
    </w:p>
    <w:tbl>
      <w:tblPr>
        <w:tblW w:w="15026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544"/>
        <w:gridCol w:w="3118"/>
        <w:gridCol w:w="1276"/>
        <w:gridCol w:w="2126"/>
        <w:gridCol w:w="3544"/>
      </w:tblGrid>
      <w:tr w:rsidR="006030B0" w14:paraId="3B100CA2" w14:textId="77777777" w:rsidTr="006030B0">
        <w:trPr>
          <w:trHeight w:val="849"/>
        </w:trPr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030B0" w:rsidRDefault="006030B0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030B0" w:rsidRDefault="006030B0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530" w14:textId="32C97D80" w:rsidR="006030B0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75E88E9E" w:rsidR="006030B0" w:rsidRPr="00471BCE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453" w14:textId="7C69E887" w:rsidR="006030B0" w:rsidRPr="00DF682F" w:rsidRDefault="002B616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Costo orario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030B0" w:rsidRPr="000059DA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030B0" w:rsidRPr="000059DA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030B0" w14:paraId="0A9C0D46" w14:textId="77777777" w:rsidTr="006030B0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000EE33" w14:textId="36A66CDA" w:rsidR="006030B0" w:rsidRDefault="006030B0" w:rsidP="005309B3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6D54F4" w14:textId="5616F6A3" w:rsidR="006030B0" w:rsidRDefault="002B616A" w:rsidP="006030B0">
            <w:pPr>
              <w:pStyle w:val="Titolo21"/>
              <w:spacing w:before="61"/>
              <w:ind w:left="-115" w:right="-113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33AB462" w14:textId="5D0F4792" w:rsidR="006030B0" w:rsidRPr="00BD6523" w:rsidRDefault="006030B0" w:rsidP="005309B3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 w:val="0"/>
                <w:lang w:val="it-IT"/>
              </w:rPr>
            </w:pPr>
            <w:proofErr w:type="spellStart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Assistenza</w:t>
            </w:r>
            <w:proofErr w:type="spellEnd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didattica</w:t>
            </w:r>
            <w:proofErr w:type="spellEnd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agli</w:t>
            </w:r>
            <w:proofErr w:type="spellEnd"/>
            <w:r w:rsidRPr="00BD6523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alunni con difficoltà di apprendimento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05A4" w14:textId="021AA689" w:rsidR="006030B0" w:rsidRPr="00BD6523" w:rsidRDefault="006030B0" w:rsidP="00BD6523">
            <w:pPr>
              <w:pStyle w:val="Paragrafoelenco1"/>
              <w:spacing w:line="240" w:lineRule="atLeast"/>
              <w:ind w:left="-111"/>
              <w:jc w:val="center"/>
              <w:rPr>
                <w:rFonts w:asciiTheme="minorHAnsi" w:hAnsiTheme="minorHAnsi" w:cstheme="minorHAnsi"/>
                <w:b/>
              </w:rPr>
            </w:pPr>
            <w:r w:rsidRPr="00BD6523">
              <w:rPr>
                <w:rFonts w:asciiTheme="minorHAnsi" w:hAnsiTheme="minorHAnsi" w:cstheme="minorHAnsi"/>
              </w:rPr>
              <w:t>Scuola secondaria di Malgrate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8E8F" w14:textId="77777777" w:rsidR="006030B0" w:rsidRPr="00BD6523" w:rsidRDefault="006030B0" w:rsidP="005309B3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921E084" w14:textId="77777777" w:rsidR="006030B0" w:rsidRPr="00BD6523" w:rsidRDefault="006030B0" w:rsidP="005309B3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7ED80247" w14:textId="4B9F9D85" w:rsidR="006030B0" w:rsidRPr="00BD6523" w:rsidRDefault="006030B0" w:rsidP="005309B3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584D" w14:textId="1AD08F22" w:rsidR="006030B0" w:rsidRPr="00BD6523" w:rsidRDefault="006030B0" w:rsidP="005309B3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B37" w14:textId="77777777" w:rsidR="006030B0" w:rsidRPr="00907795" w:rsidRDefault="006030B0" w:rsidP="005309B3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B616A"/>
    <w:rsid w:val="002D7DF1"/>
    <w:rsid w:val="00370579"/>
    <w:rsid w:val="003720A2"/>
    <w:rsid w:val="00373D53"/>
    <w:rsid w:val="003936C0"/>
    <w:rsid w:val="00471BCE"/>
    <w:rsid w:val="005140E5"/>
    <w:rsid w:val="005309B3"/>
    <w:rsid w:val="005D020E"/>
    <w:rsid w:val="006030B0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B303EC"/>
    <w:rsid w:val="00B349FF"/>
    <w:rsid w:val="00B71B21"/>
    <w:rsid w:val="00B73AA0"/>
    <w:rsid w:val="00BD6523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3</cp:revision>
  <dcterms:created xsi:type="dcterms:W3CDTF">2025-12-02T09:46:00Z</dcterms:created>
  <dcterms:modified xsi:type="dcterms:W3CDTF">2025-12-02T09:54:00Z</dcterms:modified>
</cp:coreProperties>
</file>