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Mariacristina CILLI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ISTANZA DI PARTECIPAZIONE ALL’AVVISO PER LA SELEZIONE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ESPERTI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Avviso pubblico prot. n. 59369 del 19 aprile 2024 “Percorsi educativi e formativi per il potenziamento delle competenze, l’inclusione e la socialità nel periodo di sospensione estiva delle lezioni negli anni scolastici 2023-2024 e 2024-2025” – Fondi Strutturali Europei – Programma nazionale “Scuola e competenze” 2021-2027 – Fondo sociale europeo plus (FSE+)</w:t>
      </w:r>
    </w:p>
    <w:p w:rsidR="00000000" w:rsidDel="00000000" w:rsidP="00000000" w:rsidRDefault="00000000" w:rsidRPr="00000000" w14:paraId="0000000A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</w:t>
      </w:r>
    </w:p>
    <w:p w:rsidR="00000000" w:rsidDel="00000000" w:rsidP="00000000" w:rsidRDefault="00000000" w:rsidRPr="00000000" w14:paraId="0000000B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CUP: J84D24001470007, CNP: ESO4.6.A4.A-FSEPN-LO-2024-393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sottoscritto/a________________________________________________________________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nato/a a ______________________________________________ il 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|__|__|__|__|__|__|__|__|__|__|__|__|__|__|__|___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a _________________________ (______)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via____________________________________________ n. _____CAP 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Tel. ____________________Cell. ____________________e-mail 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propria responsabilità: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della partecipazione alla procedura in oggetto, il/la sottoscritto/a 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sottoposto/a a procedimenti penali [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se sì a quali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];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situazioni di conflitto di interessi, anche potenziale, ai sensi dell’art. 53, comma 14, del d.lgs. n. 165/2001, che possano interferire con l’esercizio dell’incarico.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ammesso/a alla selezione per l’attribuzione dell’incarico di </w:t>
      </w:r>
      <w:r w:rsidDel="00000000" w:rsidR="00000000" w:rsidRPr="00000000">
        <w:rPr>
          <w:sz w:val="24"/>
          <w:szCs w:val="24"/>
          <w:rtl w:val="0"/>
        </w:rPr>
        <w:t xml:space="preserve">ESPERTO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CUP: J84D24001470007, CNP: ESO4.6.A4.A-FSEPN-LO-2024-393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allega alla presente domanda: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curriculum vitae in formato europeo debitamente sottoscritto;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Data___________________                                                       firma________________________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2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44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45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49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0" w:firstLine="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BigNChivAw0pvIhIUGy7Jw95OQ==">CgMxLjA4AHIhMU5fYjBHenZ1QzlTSmx3WlNlUnpqWjJCOTFKeG9UUzQ0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utente</dc:creator>
</cp:coreProperties>
</file>