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dell’IC Rita Levi Montalcini di Missaglia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Mariacristina CILLI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lin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OGGETTO: 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Next Generation EU – “Azione 1: Next generation classrooms – Ambienti di apprendimento innovativi”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"A" DOMANDA DI PARTECIPAZIONE 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(corredata dell’allegato B GRIGLIE DI VALUTAZIONE)</w:t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ALL’AVVISO DI SELEZIONE 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Procedura di selezione INTERNA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rivolto al personale docente interno all'Istituzione scolastica ISTITUTO COMPRENSIVO RITA LEVI MONTALCINI per il conferimento di </w:t>
      </w:r>
      <w:r w:rsidDel="00000000" w:rsidR="00000000" w:rsidRPr="00000000">
        <w:rPr>
          <w:b w:val="1"/>
          <w:rtl w:val="0"/>
        </w:rPr>
        <w:t xml:space="preserve">n. 9 INCARICHI INDIVIDUALI per il GRUPPO DI PROGETTAZIONE 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Titolo del Progetto “La scuola innovAttiva” 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Identificativo progetto: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M4C1I3.2-2022-961-P-22810</w:t>
      </w: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240" w:lineRule="auto"/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i w:val="1"/>
          <w:rtl w:val="0"/>
        </w:rPr>
        <w:t xml:space="preserve">C.U.P. </w:t>
      </w: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J64D22004200006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Il/la sottoscritto/a ____________________________________ nato/a a _________  il residente a ___________ Provincia di _________  Via/Piazza ____________ n.___ Codice Fiscale _______________ ,in qualità di 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a) Personale DOCENTE  interno all’Istituzione scolastica 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360" w:lineRule="auto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consapevole che la falsità in atti e le dichiarazioni mendaci sono punite ai sensi del codice penale delle leggi speciali in materia e che, laddove dovesse emergere la non veridicità quantoque dichiarato,si avrà la decadenza dai benefici eventualmente ottenuti ai sensi dell’art. 75 del d.P.R. n. 445 del 28 dicembre 2000 e l’applicazione di ogni altra sanzione prevista dalla legge, nella predetta qualità, ai sensi e per gli effetti di cui agli artt.46 e 47 del d.P.R. del 28 dicembre 2000, </w: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360" w:lineRule="auto"/>
        <w:jc w:val="center"/>
        <w:rPr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CHIEDE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di essere ammesso/a a partecipare alla procedura in oggetto.</w:t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 tal fine,dichiara,sotto la propria responsabilità: </w: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1. che i recapiti presso i quali si intendono ricevere le comunicazioni sono i seguenti: 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▪ residenza: </w:t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▪ indirizzo posta elettronica ordinaria: </w:t>
      </w:r>
    </w:p>
    <w:p w:rsidR="00000000" w:rsidDel="00000000" w:rsidP="00000000" w:rsidRDefault="00000000" w:rsidRPr="00000000" w14:paraId="0000001F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▪ indirizzo posta elettronica certificata (PEC): </w:t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▪ numero di telefono:  </w:t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autorizzando espressamente l’Istituzione scolastica all’utilizzo dei suddetti mezzi per effettuare le comunicazioni; 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2. di essere informato/a che l’Istituzione scolastica non sarà responsabile per il caso di dispersione di comunicazioni dipendente da mancata o inesatta indicazione dei recapiti di cui al comma 1, oppure da mancata tardiva comunicazione del cambiamento degli stessi; 3. di aver preso visione del Decreto dell'Avviso e di accettare tutte le condizioni ivi contenute; 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4. di aver preso visione dell’informativa di cui all'art.10 dell'Avviso;  </w:t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5. di prestare il proprio consenso, ai fini dell’espletamento della procedura in oggetto e del successivo conferimento dell'incarico,altrattamento deipropridatipersonaliaisensidell'art.13 del Regolamento(UE)2016/679 e del d.lgs.30 giugno 2003, n.196. 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line="360" w:lineRule="auto"/>
        <w:rPr>
          <w:b w:val="1"/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Ai fini della partecipazione alla procedura in oggetto, il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360" w:lineRule="auto"/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DICHIARA ALTRESÌ 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di possedere i requisiti di ammissione alla selezione in oggetto di cui all’art.2 dell’Avviso di selezione e, nello specifico, di: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i. avere la cittadinanza italiana o di uno degli Stati membri dell’Unione europea; </w:t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ii. avere il godimento dei diritti civili e politici; </w:t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iii. non essere stato escluso/a dall’elettorato politico attivo; 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iv. 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v.non aver riportato condanne penali e di non essere destinatario/a di provvedimenti che riguardano l’applicazione di misure di prevenzione, di decisioni civili e di provvedimenti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amministrativi iscritti nel casellario giudiziale; 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vi. non essere sottoposto/a a procedimenti penali [o se sì specificare quali ]; </w:t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vii. non essere stato/a destituito/a o dispensato/a dall’impiego presso una Pubblica Amministrazione; </w:t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viii. non essere stato/a dichiarato/a decaduto/a o licenziato/a da un impiego statale; </w:t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ix. non trovarsi in situazione di incompatibilità, ai sensi di quanto previsto dal d.lgs. n. 39/2013 edall’art. 53, del d.lgs.n.165/2001; ovvero,nel caso in cui sussistano situazioni di incompatibilità, che le stesse sono le seguenti: ______________________________________________________________________________________________________________________________________________; x. non trovarsi insituazioni di conflitto di interessi, anche potenziale, ai sensi dell’art.53, comma14, del d.lgs.n.165/2001, che possano interferire con l’esercizio dell’incarico. </w:t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i w:val="1"/>
          <w:color w:val="212529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color w:val="212529"/>
          <w:sz w:val="24"/>
          <w:szCs w:val="24"/>
          <w:rtl w:val="0"/>
        </w:rPr>
        <w:t xml:space="preserve"> sottoscritto contenente una dichiarazione di veridicità dei dati e delle informazioni contenute, ai sensi degli artt. 46 e47 del DPR 445/2000, fotocopia del documento di identità in corso di validità.  </w:t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ALLEGATO B - GRIGLIA DI VALUTAZIONE, debitamente compilata </w:t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line="36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Luogo e data </w:t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line="360" w:lineRule="auto"/>
        <w:jc w:val="right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Firma del Partecipante</w:t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133.8582677165355" w:right="1133.8582677165355" w:header="720" w:footer="72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5143500</wp:posOffset>
          </wp:positionH>
          <wp:positionV relativeFrom="paragraph">
            <wp:posOffset>-342899</wp:posOffset>
          </wp:positionV>
          <wp:extent cx="1705651" cy="815975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5651" cy="815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i w:val="1"/>
      </w:rPr>
    </w:pPr>
    <w:r w:rsidDel="00000000" w:rsidR="00000000" w:rsidRPr="00000000">
      <w:rPr>
        <w:i w:val="1"/>
        <w:rtl w:val="0"/>
      </w:rPr>
      <w:t xml:space="preserve">Allegato A all’Avviso – Modello Di domanda di partecipazione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4775200</wp:posOffset>
          </wp:positionH>
          <wp:positionV relativeFrom="paragraph">
            <wp:posOffset>-273049</wp:posOffset>
          </wp:positionV>
          <wp:extent cx="1821725" cy="861282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1725" cy="8612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