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 DIRIGENTE SCOLASTICO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Mariacristina CILLI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ISTANZA DI PARTECIPAZIONE ALL’AVVISO PER LA SELEZIONE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right="-182.5984251968498"/>
        <w:jc w:val="center"/>
        <w:rPr>
          <w:rFonts w:ascii="Arial" w:cs="Arial" w:eastAsia="Arial" w:hAnsi="Arial"/>
          <w:b w:val="1"/>
          <w:bCs w:val="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highlight w:val="white"/>
          <w:rtl w:val="0"/>
        </w:rPr>
        <w:t xml:space="preserve">AVVISO SELEZIONE ESPERTI/TUTOR</w:t>
      </w:r>
    </w:p>
    <w:p w:rsidR="00000000" w:rsidDel="00000000" w:rsidP="00000000" w:rsidRDefault="00000000" w:rsidRPr="00000000" w14:paraId="00000007">
      <w:pPr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Fondi Strutturali Europei – Programma Nazionale “Scuola e competenze” 2021-2027 – Priorità 01 – Scuola e competenze – Fondo Sociale Europeo Plus (FSE+) – Obiettivo Specifico ESO4.5, Azione ESO4.5.A2 – Sotto azione ESO4.5.A2.B, interventi di cui al decreto del Ministro dell’istruzione e del merito n. 38 del 6 marzo 2026, Avviso 95165 del 24/04/2026 – Formazione docenti - CUP : </w:t>
      </w:r>
      <w:r w:rsidDel="00000000" w:rsidR="00000000" w:rsidRPr="00000000">
        <w:rPr>
          <w:rFonts w:ascii="Arial" w:cs="Arial" w:eastAsia="Arial" w:hAnsi="Arial"/>
          <w:b w:val="1"/>
          <w:bCs w:val="1"/>
          <w:color w:val="1a1a1a"/>
          <w:sz w:val="22"/>
          <w:szCs w:val="22"/>
          <w:highlight w:val="white"/>
          <w:rtl w:val="0"/>
        </w:rPr>
        <w:t xml:space="preserve">J84D26002830007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right="-182.5984251968498"/>
        <w:jc w:val="center"/>
        <w:rPr>
          <w:rFonts w:ascii="Arial" w:cs="Arial" w:eastAsia="Arial" w:hAnsi="Arial"/>
          <w:b w:val="1"/>
          <w:bCs w:val="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Rule="auto"/>
        <w:ind w:right="-182.5984251968498"/>
        <w:jc w:val="center"/>
        <w:rPr>
          <w:rFonts w:ascii="Arial" w:cs="Arial" w:eastAsia="Arial" w:hAnsi="Arial"/>
          <w:b w:val="1"/>
          <w:bCs w:val="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highlight w:val="white"/>
          <w:rtl w:val="0"/>
        </w:rPr>
        <w:t xml:space="preserve">TITOLO PROGETTO “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1a1a1a"/>
          <w:sz w:val="22"/>
          <w:szCs w:val="22"/>
          <w:rtl w:val="0"/>
        </w:rPr>
        <w:t xml:space="preserve">Curricolo e Valutazione: innovare la didattica verticale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highlight w:val="white"/>
          <w:rtl w:val="0"/>
        </w:rPr>
        <w:t xml:space="preserve">”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Il/la……………………………………………………………………………………………………..compila sotto la propria responsabilità, la seguente griglia di valutazione, autocertificandone la rispondenza ai titoli in suo possesso, ai sensi degli artt. 46 e 47 del D.P.R. n. 445 del 28/12/2000, consapevole del fatto che, in caso di falsità in atti e mendaci dichiarazioni, verranno applicate nei suoi riguardi le sanzioni previste dal Codice penale come disposto dall’art. 76 del citato D. P. R. n. 445/2000.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firstLine="0"/>
        <w:jc w:val="center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DICHIARAZIONE DEI TITOLI POSSEDUTI</w:t>
      </w:r>
    </w:p>
    <w:p w:rsidR="00000000" w:rsidDel="00000000" w:rsidP="00000000" w:rsidRDefault="00000000" w:rsidRPr="00000000" w14:paraId="0000000D">
      <w:pPr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91753122"/>
        <w:tag w:val="goog_rdk_0"/>
      </w:sdtPr>
      <w:sdtContent>
        <w:tbl>
          <w:tblPr>
            <w:tblStyle w:val="Table1"/>
            <w:tblW w:w="9638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409.5"/>
            <w:gridCol w:w="2409.5"/>
            <w:gridCol w:w="2409.5"/>
            <w:gridCol w:w="2409.5"/>
            <w:tblGridChange w:id="0">
              <w:tblGrid>
                <w:gridCol w:w="2409.5"/>
                <w:gridCol w:w="2409.5"/>
                <w:gridCol w:w="2409.5"/>
                <w:gridCol w:w="2409.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spacing w:line="254" w:lineRule="auto"/>
                  <w:ind w:left="108" w:right="372" w:firstLine="0"/>
                  <w:jc w:val="center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DESCRIZIONE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tabs>
                    <w:tab w:val="left" w:leader="none" w:pos="1409"/>
                  </w:tabs>
                  <w:spacing w:line="276" w:lineRule="auto"/>
                  <w:ind w:left="107" w:firstLine="0"/>
                  <w:jc w:val="center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PUNTI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tabs>
                    <w:tab w:val="left" w:leader="none" w:pos="1409"/>
                  </w:tabs>
                  <w:spacing w:line="276" w:lineRule="auto"/>
                  <w:ind w:left="107" w:firstLine="0"/>
                  <w:jc w:val="center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AUTOVALUTAZIONE CANDIDATO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tabs>
                    <w:tab w:val="left" w:leader="none" w:pos="1409"/>
                  </w:tabs>
                  <w:spacing w:line="276" w:lineRule="auto"/>
                  <w:ind w:left="107" w:firstLine="0"/>
                  <w:jc w:val="center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VALUTAZIONE DS/COMMISSIONE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rPr>
                    <w:rFonts w:ascii="Arial" w:cs="Arial" w:eastAsia="Arial" w:hAnsi="Arial"/>
                    <w:sz w:val="22"/>
                    <w:szCs w:val="22"/>
                    <w:highlight w:val="whit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highlight w:val="white"/>
                    <w:rtl w:val="0"/>
                  </w:rPr>
                  <w:t xml:space="preserve">Laurea specifica conseguita con il vecchio o il nuovo ordinamento</w:t>
                </w:r>
              </w:p>
              <w:p w:rsidR="00000000" w:rsidDel="00000000" w:rsidP="00000000" w:rsidRDefault="00000000" w:rsidRPr="00000000" w14:paraId="00000013">
                <w:pPr>
                  <w:widowControl w:val="0"/>
                  <w:rPr>
                    <w:rFonts w:ascii="Arial" w:cs="Arial" w:eastAsia="Arial" w:hAnsi="Arial"/>
                    <w:sz w:val="22"/>
                    <w:szCs w:val="22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rPr>
                    <w:rFonts w:ascii="Arial" w:cs="Arial" w:eastAsia="Arial" w:hAnsi="Arial"/>
                    <w:sz w:val="22"/>
                    <w:szCs w:val="22"/>
                    <w:highlight w:val="whit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highlight w:val="white"/>
                    <w:rtl w:val="0"/>
                  </w:rPr>
                  <w:t xml:space="preserve">Da 80 a 100 punti 5</w:t>
                </w:r>
              </w:p>
              <w:p w:rsidR="00000000" w:rsidDel="00000000" w:rsidP="00000000" w:rsidRDefault="00000000" w:rsidRPr="00000000" w14:paraId="00000015">
                <w:pPr>
                  <w:widowControl w:val="0"/>
                  <w:rPr>
                    <w:rFonts w:ascii="Arial" w:cs="Arial" w:eastAsia="Arial" w:hAnsi="Arial"/>
                    <w:sz w:val="22"/>
                    <w:szCs w:val="22"/>
                    <w:highlight w:val="whit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highlight w:val="white"/>
                    <w:rtl w:val="0"/>
                  </w:rPr>
                  <w:t xml:space="preserve">Da 101 a 109 punti 7</w:t>
                </w:r>
              </w:p>
              <w:p w:rsidR="00000000" w:rsidDel="00000000" w:rsidP="00000000" w:rsidRDefault="00000000" w:rsidRPr="00000000" w14:paraId="00000016">
                <w:pPr>
                  <w:widowControl w:val="0"/>
                  <w:rPr>
                    <w:rFonts w:ascii="Arial" w:cs="Arial" w:eastAsia="Arial" w:hAnsi="Arial"/>
                    <w:sz w:val="22"/>
                    <w:szCs w:val="22"/>
                    <w:highlight w:val="whit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highlight w:val="white"/>
                    <w:rtl w:val="0"/>
                  </w:rPr>
                  <w:t xml:space="preserve">110 punti 8</w:t>
                </w:r>
              </w:p>
              <w:p w:rsidR="00000000" w:rsidDel="00000000" w:rsidP="00000000" w:rsidRDefault="00000000" w:rsidRPr="00000000" w14:paraId="00000017">
                <w:pPr>
                  <w:widowControl w:val="0"/>
                  <w:rPr>
                    <w:rFonts w:ascii="Arial" w:cs="Arial" w:eastAsia="Arial" w:hAnsi="Arial"/>
                    <w:sz w:val="22"/>
                    <w:szCs w:val="22"/>
                    <w:highlight w:val="whit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highlight w:val="white"/>
                    <w:rtl w:val="0"/>
                  </w:rPr>
                  <w:t xml:space="preserve">110 e lode punti 10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rPr>
                    <w:rFonts w:ascii="Arial" w:cs="Arial" w:eastAsia="Arial" w:hAnsi="Arial"/>
                    <w:sz w:val="22"/>
                    <w:szCs w:val="22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9">
                <w:pPr>
                  <w:widowControl w:val="0"/>
                  <w:rPr>
                    <w:rFonts w:ascii="Arial" w:cs="Arial" w:eastAsia="Arial" w:hAnsi="Arial"/>
                    <w:sz w:val="22"/>
                    <w:szCs w:val="22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rPr>
                    <w:rFonts w:ascii="Arial" w:cs="Arial" w:eastAsia="Arial" w:hAnsi="Arial"/>
                    <w:sz w:val="22"/>
                    <w:szCs w:val="22"/>
                    <w:highlight w:val="whit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highlight w:val="white"/>
                    <w:rtl w:val="0"/>
                  </w:rPr>
                  <w:t xml:space="preserve">Altra laurea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B">
                <w:pPr>
                  <w:widowControl w:val="0"/>
                  <w:rPr>
                    <w:rFonts w:ascii="Arial" w:cs="Arial" w:eastAsia="Arial" w:hAnsi="Arial"/>
                    <w:sz w:val="22"/>
                    <w:szCs w:val="22"/>
                    <w:highlight w:val="whit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highlight w:val="white"/>
                    <w:rtl w:val="0"/>
                  </w:rPr>
                  <w:t xml:space="preserve">Punti 5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rPr>
                    <w:rFonts w:ascii="Arial" w:cs="Arial" w:eastAsia="Arial" w:hAnsi="Arial"/>
                    <w:sz w:val="22"/>
                    <w:szCs w:val="22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rPr>
                    <w:rFonts w:ascii="Arial" w:cs="Arial" w:eastAsia="Arial" w:hAnsi="Arial"/>
                    <w:sz w:val="22"/>
                    <w:szCs w:val="22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rPr>
                    <w:rFonts w:ascii="Arial" w:cs="Arial" w:eastAsia="Arial" w:hAnsi="Arial"/>
                    <w:sz w:val="22"/>
                    <w:szCs w:val="22"/>
                    <w:highlight w:val="whit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highlight w:val="white"/>
                    <w:rtl w:val="0"/>
                  </w:rPr>
                  <w:t xml:space="preserve">Diploma secondaria di secondo grado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rPr>
                    <w:rFonts w:ascii="Arial" w:cs="Arial" w:eastAsia="Arial" w:hAnsi="Arial"/>
                    <w:sz w:val="22"/>
                    <w:szCs w:val="22"/>
                    <w:highlight w:val="whit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highlight w:val="white"/>
                    <w:rtl w:val="0"/>
                  </w:rPr>
                  <w:t xml:space="preserve">Punti 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rPr>
                    <w:rFonts w:ascii="Arial" w:cs="Arial" w:eastAsia="Arial" w:hAnsi="Arial"/>
                    <w:sz w:val="22"/>
                    <w:szCs w:val="22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rPr>
                    <w:rFonts w:ascii="Arial" w:cs="Arial" w:eastAsia="Arial" w:hAnsi="Arial"/>
                    <w:sz w:val="22"/>
                    <w:szCs w:val="22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rPr>
                    <w:rFonts w:ascii="Arial" w:cs="Arial" w:eastAsia="Arial" w:hAnsi="Arial"/>
                    <w:sz w:val="22"/>
                    <w:szCs w:val="22"/>
                    <w:highlight w:val="whit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highlight w:val="white"/>
                    <w:rtl w:val="0"/>
                  </w:rPr>
                  <w:t xml:space="preserve">Esperienza di docente esperto nei PON-PNRR</w:t>
                </w:r>
              </w:p>
              <w:p w:rsidR="00000000" w:rsidDel="00000000" w:rsidP="00000000" w:rsidRDefault="00000000" w:rsidRPr="00000000" w14:paraId="00000023">
                <w:pPr>
                  <w:widowControl w:val="0"/>
                  <w:rPr>
                    <w:rFonts w:ascii="Arial" w:cs="Arial" w:eastAsia="Arial" w:hAnsi="Arial"/>
                    <w:sz w:val="22"/>
                    <w:szCs w:val="22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rPr>
                    <w:rFonts w:ascii="Arial" w:cs="Arial" w:eastAsia="Arial" w:hAnsi="Arial"/>
                    <w:sz w:val="22"/>
                    <w:szCs w:val="22"/>
                    <w:highlight w:val="whit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highlight w:val="white"/>
                    <w:rtl w:val="0"/>
                  </w:rPr>
                  <w:t xml:space="preserve">Punti 1 per ogni esperienza fino ad un max di 10</w:t>
                </w:r>
              </w:p>
              <w:p w:rsidR="00000000" w:rsidDel="00000000" w:rsidP="00000000" w:rsidRDefault="00000000" w:rsidRPr="00000000" w14:paraId="00000025">
                <w:pPr>
                  <w:widowControl w:val="0"/>
                  <w:rPr>
                    <w:rFonts w:ascii="Arial" w:cs="Arial" w:eastAsia="Arial" w:hAnsi="Arial"/>
                    <w:sz w:val="22"/>
                    <w:szCs w:val="22"/>
                    <w:highlight w:val="whit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highlight w:val="white"/>
                    <w:rtl w:val="0"/>
                  </w:rPr>
                  <w:t xml:space="preserve">punti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rPr>
                    <w:rFonts w:ascii="Arial" w:cs="Arial" w:eastAsia="Arial" w:hAnsi="Arial"/>
                    <w:sz w:val="22"/>
                    <w:szCs w:val="22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rPr>
                    <w:rFonts w:ascii="Arial" w:cs="Arial" w:eastAsia="Arial" w:hAnsi="Arial"/>
                    <w:sz w:val="22"/>
                    <w:szCs w:val="22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rPr>
                    <w:rFonts w:ascii="Arial" w:cs="Arial" w:eastAsia="Arial" w:hAnsi="Arial"/>
                    <w:sz w:val="22"/>
                    <w:szCs w:val="22"/>
                    <w:highlight w:val="whit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highlight w:val="white"/>
                    <w:rtl w:val="0"/>
                  </w:rPr>
                  <w:t xml:space="preserve">Esperienza di docente tutor nei PON-PNRR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rPr>
                    <w:rFonts w:ascii="Arial" w:cs="Arial" w:eastAsia="Arial" w:hAnsi="Arial"/>
                    <w:sz w:val="22"/>
                    <w:szCs w:val="22"/>
                    <w:highlight w:val="whit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highlight w:val="white"/>
                    <w:rtl w:val="0"/>
                  </w:rPr>
                  <w:t xml:space="preserve">Punti 1 per ogni esperienza fino ad un max di 10</w:t>
                </w:r>
              </w:p>
              <w:p w:rsidR="00000000" w:rsidDel="00000000" w:rsidP="00000000" w:rsidRDefault="00000000" w:rsidRPr="00000000" w14:paraId="0000002A">
                <w:pPr>
                  <w:widowControl w:val="0"/>
                  <w:rPr>
                    <w:rFonts w:ascii="Arial" w:cs="Arial" w:eastAsia="Arial" w:hAnsi="Arial"/>
                    <w:sz w:val="22"/>
                    <w:szCs w:val="22"/>
                    <w:highlight w:val="whit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highlight w:val="white"/>
                    <w:rtl w:val="0"/>
                  </w:rPr>
                  <w:t xml:space="preserve">punti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rPr>
                    <w:rFonts w:ascii="Arial" w:cs="Arial" w:eastAsia="Arial" w:hAnsi="Arial"/>
                    <w:sz w:val="22"/>
                    <w:szCs w:val="22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C">
                <w:pPr>
                  <w:widowControl w:val="0"/>
                  <w:rPr>
                    <w:rFonts w:ascii="Arial" w:cs="Arial" w:eastAsia="Arial" w:hAnsi="Arial"/>
                    <w:sz w:val="22"/>
                    <w:szCs w:val="22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D">
                <w:pPr>
                  <w:spacing w:line="276" w:lineRule="auto"/>
                  <w:jc w:val="both"/>
                  <w:rPr>
                    <w:rFonts w:ascii="Arial" w:cs="Arial" w:eastAsia="Arial" w:hAnsi="Arial"/>
                    <w:sz w:val="22"/>
                    <w:szCs w:val="22"/>
                    <w:highlight w:val="whit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Esperienza documentata sulla tematica specifica (Valutazione, Indicazioni Nazionali, NIV, Comitato di valutazione)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E">
                <w:pPr>
                  <w:widowControl w:val="0"/>
                  <w:rPr>
                    <w:rFonts w:ascii="Arial" w:cs="Arial" w:eastAsia="Arial" w:hAnsi="Arial"/>
                    <w:sz w:val="22"/>
                    <w:szCs w:val="22"/>
                    <w:highlight w:val="whit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highlight w:val="white"/>
                    <w:rtl w:val="0"/>
                  </w:rPr>
                  <w:t xml:space="preserve">Punti 2 per ogni esperienza fino ad un massimo di 20 punti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F">
                <w:pPr>
                  <w:widowControl w:val="0"/>
                  <w:rPr>
                    <w:rFonts w:ascii="Arial" w:cs="Arial" w:eastAsia="Arial" w:hAnsi="Arial"/>
                    <w:sz w:val="22"/>
                    <w:szCs w:val="22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0">
                <w:pPr>
                  <w:widowControl w:val="0"/>
                  <w:rPr>
                    <w:rFonts w:ascii="Arial" w:cs="Arial" w:eastAsia="Arial" w:hAnsi="Arial"/>
                    <w:sz w:val="22"/>
                    <w:szCs w:val="22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1">
                <w:pPr>
                  <w:widowControl w:val="0"/>
                  <w:rPr>
                    <w:rFonts w:ascii="Arial" w:cs="Arial" w:eastAsia="Arial" w:hAnsi="Arial"/>
                    <w:sz w:val="22"/>
                    <w:szCs w:val="22"/>
                    <w:highlight w:val="whit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highlight w:val="white"/>
                    <w:rtl w:val="0"/>
                  </w:rPr>
                  <w:t xml:space="preserve">Esperienza di docente, tutor </w:t>
                </w: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highlight w:val="white"/>
                    <w:rtl w:val="0"/>
                  </w:rPr>
                  <w:t xml:space="preserve">coordinatore</w:t>
                </w: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highlight w:val="white"/>
                    <w:rtl w:val="0"/>
                  </w:rPr>
                  <w:t xml:space="preserve"> presso le Università e per il MIM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2">
                <w:pPr>
                  <w:widowControl w:val="0"/>
                  <w:rPr>
                    <w:rFonts w:ascii="Arial" w:cs="Arial" w:eastAsia="Arial" w:hAnsi="Arial"/>
                    <w:sz w:val="22"/>
                    <w:szCs w:val="22"/>
                    <w:highlight w:val="whit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highlight w:val="white"/>
                    <w:rtl w:val="0"/>
                  </w:rPr>
                  <w:t xml:space="preserve">Punti 1 per ogni esperienza fino ad un max di 10</w:t>
                </w:r>
              </w:p>
              <w:p w:rsidR="00000000" w:rsidDel="00000000" w:rsidP="00000000" w:rsidRDefault="00000000" w:rsidRPr="00000000" w14:paraId="00000033">
                <w:pPr>
                  <w:widowControl w:val="0"/>
                  <w:rPr>
                    <w:rFonts w:ascii="Arial" w:cs="Arial" w:eastAsia="Arial" w:hAnsi="Arial"/>
                    <w:sz w:val="22"/>
                    <w:szCs w:val="22"/>
                    <w:highlight w:val="whit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highlight w:val="white"/>
                    <w:rtl w:val="0"/>
                  </w:rPr>
                  <w:t xml:space="preserve">punti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4">
                <w:pPr>
                  <w:widowControl w:val="0"/>
                  <w:rPr>
                    <w:rFonts w:ascii="Arial" w:cs="Arial" w:eastAsia="Arial" w:hAnsi="Arial"/>
                    <w:sz w:val="22"/>
                    <w:szCs w:val="22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5">
                <w:pPr>
                  <w:widowControl w:val="0"/>
                  <w:rPr>
                    <w:rFonts w:ascii="Arial" w:cs="Arial" w:eastAsia="Arial" w:hAnsi="Arial"/>
                    <w:sz w:val="22"/>
                    <w:szCs w:val="22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6">
                <w:pPr>
                  <w:spacing w:line="276" w:lineRule="auto"/>
                  <w:jc w:val="both"/>
                  <w:rPr>
                    <w:rFonts w:ascii="Arial" w:cs="Arial" w:eastAsia="Arial" w:hAnsi="Arial"/>
                    <w:sz w:val="22"/>
                    <w:szCs w:val="22"/>
                    <w:highlight w:val="whit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Dottorato di ricerca / Master post-laurea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7">
                <w:pPr>
                  <w:widowControl w:val="0"/>
                  <w:rPr>
                    <w:rFonts w:ascii="Arial" w:cs="Arial" w:eastAsia="Arial" w:hAnsi="Arial"/>
                    <w:sz w:val="22"/>
                    <w:szCs w:val="22"/>
                    <w:highlight w:val="whit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highlight w:val="white"/>
                    <w:rtl w:val="0"/>
                  </w:rPr>
                  <w:t xml:space="preserve">Punti 2 per ciascun titolo fino ad un massimo di 10 punti</w:t>
                </w:r>
              </w:p>
              <w:p w:rsidR="00000000" w:rsidDel="00000000" w:rsidP="00000000" w:rsidRDefault="00000000" w:rsidRPr="00000000" w14:paraId="00000038">
                <w:pPr>
                  <w:widowControl w:val="0"/>
                  <w:rPr>
                    <w:rFonts w:ascii="Arial" w:cs="Arial" w:eastAsia="Arial" w:hAnsi="Arial"/>
                    <w:sz w:val="22"/>
                    <w:szCs w:val="22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9">
                <w:pPr>
                  <w:widowControl w:val="0"/>
                  <w:rPr>
                    <w:rFonts w:ascii="Arial" w:cs="Arial" w:eastAsia="Arial" w:hAnsi="Arial"/>
                    <w:sz w:val="22"/>
                    <w:szCs w:val="22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A">
                <w:pPr>
                  <w:widowControl w:val="0"/>
                  <w:rPr>
                    <w:rFonts w:ascii="Arial" w:cs="Arial" w:eastAsia="Arial" w:hAnsi="Arial"/>
                    <w:sz w:val="22"/>
                    <w:szCs w:val="22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Missaglia, data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Firma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rPr>
        <w:rFonts w:ascii="Arial" w:cs="Arial" w:eastAsia="Arial" w:hAnsi="Arial"/>
        <w:sz w:val="24"/>
        <w:szCs w:val="24"/>
      </w:rPr>
    </w:pPr>
    <w:r w:rsidDel="00000000" w:rsidR="00000000" w:rsidRPr="00000000">
      <w:rPr>
        <w:rFonts w:ascii="Arial" w:cs="Arial" w:eastAsia="Arial" w:hAnsi="Arial"/>
        <w:sz w:val="24"/>
        <w:szCs w:val="24"/>
        <w:rtl w:val="0"/>
      </w:rPr>
      <w:t xml:space="preserve">Allegato B – Dichiarazione titoli posseduti</w:t>
    </w:r>
  </w:p>
  <w:p w:rsidR="00000000" w:rsidDel="00000000" w:rsidP="00000000" w:rsidRDefault="00000000" w:rsidRPr="00000000" w14:paraId="0000004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200" w:before="0" w:line="276" w:lineRule="auto"/>
      <w:ind w:left="0" w:right="0" w:firstLine="0"/>
      <w:jc w:val="left"/>
      <w:rPr>
        <w:sz w:val="22"/>
        <w:szCs w:val="2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it-IT"/>
    </w:rPr>
  </w:style>
  <w:style w:type="paragraph" w:styleId="Intestazione">
    <w:name w:val="Intestazione"/>
    <w:basedOn w:val="Normale"/>
    <w:next w:val="Intestazione"/>
    <w:autoRedefine w:val="0"/>
    <w:hidden w:val="0"/>
    <w:qFormat w:val="1"/>
    <w:pPr>
      <w:tabs>
        <w:tab w:val="center" w:leader="none" w:pos="4819"/>
        <w:tab w:val="right" w:leader="none" w:pos="9638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IntestazioneCarattere">
    <w:name w:val="Intestazione Carattere"/>
    <w:next w:val="IntestazioneCarattere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ièdipagina">
    <w:name w:val="Piè di pagina"/>
    <w:basedOn w:val="Normale"/>
    <w:next w:val="Pièdipagina"/>
    <w:autoRedefine w:val="0"/>
    <w:hidden w:val="0"/>
    <w:qFormat w:val="1"/>
    <w:pPr>
      <w:tabs>
        <w:tab w:val="center" w:leader="none" w:pos="4819"/>
        <w:tab w:val="right" w:leader="none" w:pos="9638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PièdipaginaCarattere">
    <w:name w:val="Piè di pagina Carattere"/>
    <w:next w:val="PièdipaginaCarattere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xTb+zo3xCCV+OqKF3vHZBmIKwg==">CgMxLjAaHwoBMBIaChgICVIUChJ0YWJsZS42YjI2YjQyYmliMXkyCGguZ2pkZ3hzOAByITFUbnJhRXNSU21EQW1pMVFrc3p3a09sMl9ESkg5S016Mw==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2024-07-05T10:10:00Z</dcterms:created>
  <dc:creator>Lella</dc:creator>
</cp:coreProperties>
</file>