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24.0" w:type="dxa"/>
        <w:jc w:val="left"/>
        <w:tblInd w:w="-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120" w:before="120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OGGETTO: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Piano nazionale di ripresa e resilienza, Missione 4 – Istruzione e ricerca – </w:t>
            </w:r>
          </w:p>
          <w:p w:rsidR="00000000" w:rsidDel="00000000" w:rsidP="00000000" w:rsidRDefault="00000000" w:rsidRPr="00000000" w14:paraId="00000005">
            <w:pPr>
              <w:spacing w:after="120" w:before="120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Componente 1 – Potenziamento dell’offerta dei servizi di istruzione dagli asili nido alle Università – Investimento 1.4 – “Intervento straordinario finalizzato alla riduzione dei divari territoriali nelle scuole secondarie di primo e secondo grado e alla lotta alla dispersione scolastica” – </w:t>
            </w:r>
          </w:p>
          <w:p w:rsidR="00000000" w:rsidDel="00000000" w:rsidP="00000000" w:rsidRDefault="00000000" w:rsidRPr="00000000" w14:paraId="00000006">
            <w:pPr>
              <w:spacing w:after="120" w:before="12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Azione: – Percorsi di mentoring e orientamento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ALLEGATO “A” ALL’AVVISO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DOMANDA DI PARTECIPAZIONE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Procedura di selezione per il conferimento di un incarico individuale avente ad oggetto un percorso di rafforzamento della lingua italiana con l’applicazione di azioni di supporto a livello motivazionale e relazionale per alunni NAI e stranieri.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76" w:lineRule="auto"/>
        <w:rPr>
          <w:rFonts w:ascii="Calibri" w:cs="Calibri" w:eastAsia="Calibri" w:hAnsi="Calibri"/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Il/la sottoscritto/a ______________________________________________ </w:t>
      </w:r>
    </w:p>
    <w:p w:rsidR="00000000" w:rsidDel="00000000" w:rsidP="00000000" w:rsidRDefault="00000000" w:rsidRPr="00000000" w14:paraId="0000000E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nato/a a ________________________ </w:t>
      </w:r>
    </w:p>
    <w:p w:rsidR="00000000" w:rsidDel="00000000" w:rsidP="00000000" w:rsidRDefault="00000000" w:rsidRPr="00000000" w14:paraId="0000000F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il____________________ </w:t>
      </w:r>
    </w:p>
    <w:p w:rsidR="00000000" w:rsidDel="00000000" w:rsidP="00000000" w:rsidRDefault="00000000" w:rsidRPr="00000000" w14:paraId="00000010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residente a___________________________ </w:t>
      </w:r>
    </w:p>
    <w:p w:rsidR="00000000" w:rsidDel="00000000" w:rsidP="00000000" w:rsidRDefault="00000000" w:rsidRPr="00000000" w14:paraId="00000011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Provincia di ___________________ </w:t>
      </w:r>
    </w:p>
    <w:p w:rsidR="00000000" w:rsidDel="00000000" w:rsidP="00000000" w:rsidRDefault="00000000" w:rsidRPr="00000000" w14:paraId="00000012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Via/Piazza _______________________________________________n. _________ </w:t>
      </w:r>
    </w:p>
    <w:p w:rsidR="00000000" w:rsidDel="00000000" w:rsidP="00000000" w:rsidRDefault="00000000" w:rsidRPr="00000000" w14:paraId="00000013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Codice Fiscale ________________________________________________________, </w:t>
      </w:r>
    </w:p>
    <w:p w:rsidR="00000000" w:rsidDel="00000000" w:rsidP="00000000" w:rsidRDefault="00000000" w:rsidRPr="00000000" w14:paraId="00000014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 qualità di ______________________________________________ [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indicare se il partecipante rientra tra il personale interno alla Istituzione scolastica, se appartiene ad altra Istituzione scolastica, ovvero se è dipendente di altra P.A., o se è esperto esterno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]</w:t>
      </w:r>
    </w:p>
    <w:p w:rsidR="00000000" w:rsidDel="00000000" w:rsidP="00000000" w:rsidRDefault="00000000" w:rsidRPr="00000000" w14:paraId="00000015">
      <w:pPr>
        <w:spacing w:after="120" w:before="12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16">
      <w:pPr>
        <w:spacing w:after="120" w:before="12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17">
      <w:pPr>
        <w:spacing w:after="120" w:before="120" w:line="276" w:lineRule="auto"/>
        <w:rPr>
          <w:rFonts w:ascii="Calibri" w:cs="Calibri" w:eastAsia="Calibri" w:hAnsi="Calibri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rtl w:val="0"/>
        </w:rPr>
        <w:t xml:space="preserve">di essere ammesso/a a partecipare alla procedura in oggetto e di essere interessato a svolgere uno o più dei seguenti incarichi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segnare con croce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):</w:t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3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Docente su corso di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ore di 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afforzamento della lingua italiana con applicazione di azioni di supporto a livello motivazionale e relazionale destinate ad alunni neoarrivati e stranieri da svolgersi nel rapporto uno a uno da inizio ottobre al 15 del mese di dicembre.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Disponibilità a operare su più di un modulo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        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tal fine,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dichiara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993"/>
        </w:tabs>
        <w:spacing w:after="120" w:before="120" w:line="276" w:lineRule="auto"/>
        <w:ind w:left="426" w:hanging="426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709" w:hanging="283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709" w:hanging="283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709" w:hanging="283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709" w:hanging="283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426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426" w:hanging="426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426" w:hanging="426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 preso visione del Decreto e dell’Avviso e di accettare tutte le condizioni ivi contenute;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426" w:hanging="426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 preso visione dell’informativa di cui all’art. 10 dell’Avviso;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360" w:before="120" w:line="276" w:lineRule="auto"/>
        <w:ind w:left="425" w:hanging="425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Ai fini della partecipazione alla procedura in oggetto, il sottoscritto/a   ___________________________</w:t>
      </w:r>
    </w:p>
    <w:p w:rsidR="00000000" w:rsidDel="00000000" w:rsidP="00000000" w:rsidRDefault="00000000" w:rsidRPr="00000000" w14:paraId="0000002C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DICHIARA ALTRESÌ</w:t>
      </w:r>
    </w:p>
    <w:p w:rsidR="00000000" w:rsidDel="00000000" w:rsidP="00000000" w:rsidRDefault="00000000" w:rsidRPr="00000000" w14:paraId="0000002E">
      <w:pPr>
        <w:tabs>
          <w:tab w:val="left" w:leader="none" w:pos="426"/>
        </w:tabs>
        <w:spacing w:after="120" w:before="12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possedere i requisiti di ammissione alla selezione in oggetto di cui all’art. 2 dell’Avviso e, nello specifico, di: 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31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283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38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essere in servizio con contratto presso codesto Istituto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1058" w:hanging="360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Dichiara inoltre il seguente punteggio che verrà verificato dalla commissione tramite dichiarazioni contenute nel curriculum vitae e, se necessario, richiedendo documentazione comprovante quanto dichiarato.</w:t>
      </w:r>
    </w:p>
    <w:p w:rsidR="00000000" w:rsidDel="00000000" w:rsidP="00000000" w:rsidRDefault="00000000" w:rsidRPr="00000000" w14:paraId="0000003A">
      <w:pPr>
        <w:widowControl w:val="1"/>
        <w:spacing w:line="259" w:lineRule="auto"/>
        <w:ind w:left="28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30.000000000002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90"/>
        <w:gridCol w:w="1570.0000000000011"/>
        <w:gridCol w:w="1570.0000000000011"/>
        <w:tblGridChange w:id="0">
          <w:tblGrid>
            <w:gridCol w:w="5490"/>
            <w:gridCol w:w="1570.0000000000011"/>
            <w:gridCol w:w="1570.0000000000011"/>
          </w:tblGrid>
        </w:tblGridChange>
      </w:tblGrid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TITOLI DI STUDIO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1"/>
              <w:spacing w:line="259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dichiarazione candidato</w:t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Abilitazione A23: lingua italiana per discenti di lingua straniera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 punti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Laurea in lettere o in lingue straniere ottenuta con votazione da 109 a 110 e lode.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 punti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Laurea in lettere o in lingue straniere con votazione da 106 a 108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 punti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Laurea in lettere o in lingue straniere con votazione da 100 a 105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 punti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Laurea in lettere o in lingue straniere con votazione inferiore a 100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Seconda laurea</w:t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Specializzazioni, Master di I o II livello, Corsi di Perfezionamento post lauream coerenti con il progetto (2 punti per ogni titolo, massimo 5 titoli)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Max. 10 punti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Corsi di formazione fruiti in qualità di discente attinenti al progetto (2 punti per ogni corso, massimo 5)</w:t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Max. 10 punti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Certificazioni linguistiche in lingua straniera (3 punti per ogni certificazione, massimo 3 attestati)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Max.  9 punti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TITOLI DI SERVIZIO E PROFESSIONALI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widowControl w:val="1"/>
        <w:spacing w:line="259" w:lineRule="auto"/>
        <w:ind w:left="28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20"/>
        <w:gridCol w:w="1560"/>
        <w:gridCol w:w="1560"/>
        <w:tblGridChange w:id="0">
          <w:tblGrid>
            <w:gridCol w:w="552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Esperienza professionale maturata in settori attinenti all’ambito professionale del presente avviso (7 punti per ogni esperienza, massimo 3 esperienze)</w:t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Max. 18 punti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Esperienza di collaborazione con enti, fondazioni sociali a scopo, agenzie formative e simili per esperienze coerenti con l’avviso (7 punti per ogni collaborazione, massimo 3 collaborazioni)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Max. 18 punti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widowControl w:val="1"/>
              <w:spacing w:line="259" w:lineRule="auto"/>
              <w:ind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Avere già ricoperto l’incarico richiesto dal bando nell’ambito di progetti PNRR nell’anno scolastico 2023/2024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1"/>
              <w:spacing w:line="259" w:lineRule="auto"/>
              <w:ind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punti a incarico (max 6 punti)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1"/>
              <w:spacing w:line="259" w:lineRule="auto"/>
              <w:ind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PUNTEGGIO COMPLESSIVO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……./100</w:t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1"/>
              <w:spacing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widowControl w:val="1"/>
        <w:spacing w:line="259" w:lineRule="auto"/>
        <w:ind w:left="28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 allega alla presente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curriculum vitae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Table4"/>
        <w:tblW w:w="9628.0" w:type="dxa"/>
        <w:jc w:val="left"/>
        <w:tblInd w:w="-216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_______, ________________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6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134" w:top="1418" w:left="1134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Calibri"/>
  <w:font w:name="Times New Roman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88" w:lineRule="auto"/>
      <w:jc w:val="center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Fonts w:ascii="Verdana" w:cs="Verdana" w:eastAsia="Verdana" w:hAnsi="Verdana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92" w:lineRule="auto"/>
      <w:jc w:val="center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88" w:lineRule="auto"/>
      <w:jc w:val="center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Fonts w:ascii="Verdana" w:cs="Verdana" w:eastAsia="Verdana" w:hAnsi="Verdana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88" w:lineRule="auto"/>
      <w:rPr>
        <w:rFonts w:ascii="Verdana" w:cs="Verdana" w:eastAsia="Verdana" w:hAnsi="Verdana"/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jc w:val="left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tbl>
    <w:tblPr>
      <w:tblStyle w:val="Table5"/>
      <w:tblpPr w:leftFromText="141" w:rightFromText="141" w:topFromText="0" w:bottomFromText="0" w:vertAnchor="page" w:horzAnchor="margin" w:tblpXSpec="center" w:tblpY="338"/>
      <w:tblW w:w="10252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510"/>
      <w:gridCol w:w="8742"/>
      <w:tblGridChange w:id="0">
        <w:tblGrid>
          <w:gridCol w:w="1510"/>
          <w:gridCol w:w="8742"/>
        </w:tblGrid>
      </w:tblGridChange>
    </w:tblGrid>
    <w:tr>
      <w:trPr>
        <w:cantSplit w:val="1"/>
        <w:trHeight w:val="1429" w:hRule="atLeast"/>
        <w:tblHeader w:val="0"/>
      </w:trPr>
      <w:tc>
        <w:tcPr>
          <w:gridSpan w:val="2"/>
        </w:tcPr>
        <w:p w:rsidR="00000000" w:rsidDel="00000000" w:rsidP="00000000" w:rsidRDefault="00000000" w:rsidRPr="00000000" w14:paraId="00000071">
          <w:pPr>
            <w:pStyle w:val="Heading2"/>
            <w:tabs>
              <w:tab w:val="left" w:leader="none" w:pos="2340"/>
              <w:tab w:val="left" w:leader="none" w:pos="2850"/>
            </w:tabs>
            <w:spacing w:line="259" w:lineRule="auto"/>
            <w:jc w:val="center"/>
            <w:rPr>
              <w:rFonts w:ascii="Times New Roman" w:cs="Times New Roman" w:eastAsia="Times New Roman" w:hAnsi="Times New Roman"/>
              <w:sz w:val="16"/>
              <w:szCs w:val="16"/>
            </w:rPr>
          </w:pPr>
          <w:r w:rsidDel="00000000" w:rsidR="00000000" w:rsidRPr="00000000">
            <w:rPr/>
            <w:pict>
              <v:shape id="_x0000_i1025" style="width:465.5pt;height:59.45pt;mso-width-percent:0;mso-height-percent:0;mso-width-percent:0;mso-height-percent:0" alt="" type="#_x0000_t75">
                <v:imagedata r:id="rId1" o:title=""/>
              </v:shape>
              <o:OLEObject DrawAspect="Content" r:id="rId2" ObjectID="_1788143188" ProgID="PBrush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1291" w:hRule="atLeast"/>
        <w:tblHeader w:val="0"/>
      </w:trPr>
      <w:tc>
        <w:tcPr/>
        <w:p w:rsidR="00000000" w:rsidDel="00000000" w:rsidP="00000000" w:rsidRDefault="00000000" w:rsidRPr="00000000" w14:paraId="00000073">
          <w:pPr>
            <w:pStyle w:val="Heading3"/>
            <w:spacing w:line="360" w:lineRule="auto"/>
            <w:jc w:val="center"/>
            <w:rPr>
              <w:b w:val="1"/>
              <w:sz w:val="16"/>
              <w:szCs w:val="16"/>
            </w:rPr>
          </w:pPr>
          <w:r w:rsidDel="00000000" w:rsidR="00000000" w:rsidRPr="00000000">
            <w:rPr>
              <w:color w:val="466d79"/>
              <w:sz w:val="16"/>
              <w:szCs w:val="16"/>
            </w:rPr>
            <w:drawing>
              <wp:inline distB="0" distT="0" distL="0" distR="0">
                <wp:extent cx="777240" cy="762000"/>
                <wp:effectExtent b="0" l="0" r="0" t="0"/>
                <wp:docPr descr="Descrizione: Logo istituto" id="11" name="image2.png"/>
                <a:graphic>
                  <a:graphicData uri="http://schemas.openxmlformats.org/drawingml/2006/picture">
                    <pic:pic>
                      <pic:nvPicPr>
                        <pic:cNvPr descr="Descrizione: Logo istituto"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4">
          <w:pPr>
            <w:pStyle w:val="Heading2"/>
            <w:tabs>
              <w:tab w:val="left" w:leader="none" w:pos="2280"/>
            </w:tabs>
            <w:spacing w:line="259" w:lineRule="auto"/>
            <w:ind w:left="530" w:firstLine="0"/>
            <w:rPr>
              <w:rFonts w:ascii="Times New Roman" w:cs="Times New Roman" w:eastAsia="Times New Roman" w:hAnsi="Times New Roman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16"/>
              <w:szCs w:val="16"/>
              <w:rtl w:val="0"/>
            </w:rPr>
            <w:t xml:space="preserve">                      Istituto d’Istruzione Superiore Statale "Giuseppe Parini"</w:t>
          </w:r>
        </w:p>
        <w:p w:rsidR="00000000" w:rsidDel="00000000" w:rsidP="00000000" w:rsidRDefault="00000000" w:rsidRPr="00000000" w14:paraId="00000075">
          <w:pPr>
            <w:tabs>
              <w:tab w:val="left" w:leader="none" w:pos="2340"/>
            </w:tabs>
            <w:ind w:left="170" w:firstLine="0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                       Sede : Via Badoni, 2 - 23900 LECCO - Tel. (0341) 362430 / 362460 </w:t>
          </w:r>
        </w:p>
        <w:p w:rsidR="00000000" w:rsidDel="00000000" w:rsidP="00000000" w:rsidRDefault="00000000" w:rsidRPr="00000000" w14:paraId="00000076">
          <w:pPr>
            <w:tabs>
              <w:tab w:val="left" w:leader="none" w:pos="3120"/>
              <w:tab w:val="left" w:leader="none" w:pos="3375"/>
              <w:tab w:val="left" w:leader="none" w:pos="7080"/>
              <w:tab w:val="left" w:leader="none" w:pos="7605"/>
            </w:tabs>
            <w:ind w:left="1385" w:firstLine="0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Cod.fisc. 83005740135 - e-mail: </w:t>
          </w:r>
          <w:hyperlink r:id="rId4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istituto@isgparinilecco.edu.it</w:t>
            </w:r>
          </w:hyperlink>
          <w:r w:rsidDel="00000000" w:rsidR="00000000" w:rsidRPr="00000000">
            <w:rPr>
              <w:sz w:val="16"/>
              <w:szCs w:val="16"/>
              <w:rtl w:val="0"/>
            </w:rPr>
            <w:t xml:space="preserve">                               </w:t>
          </w:r>
        </w:p>
        <w:p w:rsidR="00000000" w:rsidDel="00000000" w:rsidP="00000000" w:rsidRDefault="00000000" w:rsidRPr="00000000" w14:paraId="00000077">
          <w:pPr>
            <w:tabs>
              <w:tab w:val="left" w:leader="none" w:pos="3120"/>
              <w:tab w:val="left" w:leader="none" w:pos="3375"/>
              <w:tab w:val="left" w:leader="none" w:pos="7080"/>
              <w:tab w:val="left" w:leader="none" w:pos="7605"/>
            </w:tabs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                         P.E.C. </w:t>
          </w:r>
          <w:hyperlink r:id="rId5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lcis01100x@pec.istruzione.it</w:t>
            </w:r>
          </w:hyperlink>
          <w:r w:rsidDel="00000000" w:rsidR="00000000" w:rsidRPr="00000000">
            <w:rPr>
              <w:sz w:val="16"/>
              <w:szCs w:val="16"/>
              <w:rtl w:val="0"/>
            </w:rPr>
            <w:t xml:space="preserve"> ( </w:t>
          </w:r>
          <w:hyperlink r:id="rId6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LCIS01100X@PEC.ISTRUZIONE.IT</w:t>
            </w:r>
          </w:hyperlink>
          <w:r w:rsidDel="00000000" w:rsidR="00000000" w:rsidRPr="00000000">
            <w:rPr>
              <w:sz w:val="16"/>
              <w:szCs w:val="16"/>
              <w:rtl w:val="0"/>
            </w:rPr>
            <w:t xml:space="preserve"> )           </w:t>
          </w:r>
        </w:p>
        <w:p w:rsidR="00000000" w:rsidDel="00000000" w:rsidP="00000000" w:rsidRDefault="00000000" w:rsidRPr="00000000" w14:paraId="00000078">
          <w:pPr>
            <w:tabs>
              <w:tab w:val="left" w:leader="none" w:pos="3120"/>
              <w:tab w:val="left" w:leader="none" w:pos="3375"/>
              <w:tab w:val="left" w:leader="none" w:pos="7080"/>
              <w:tab w:val="left" w:leader="none" w:pos="7605"/>
            </w:tabs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                                         </w:t>
          </w: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 Corso diurno e serale:  </w:t>
          </w:r>
          <w:hyperlink r:id="rId7">
            <w:r w:rsidDel="00000000" w:rsidR="00000000" w:rsidRPr="00000000">
              <w:rPr>
                <w:b w:val="1"/>
                <w:color w:val="0000ff"/>
                <w:sz w:val="16"/>
                <w:szCs w:val="16"/>
                <w:u w:val="single"/>
                <w:rtl w:val="0"/>
              </w:rPr>
              <w:t xml:space="preserve">www.isgparinilecco.edu.it</w:t>
            </w:r>
          </w:hyperlink>
          <w:r w:rsidDel="00000000" w:rsidR="00000000" w:rsidRPr="00000000">
            <w:rPr>
              <w:sz w:val="16"/>
              <w:szCs w:val="16"/>
              <w:rtl w:val="0"/>
            </w:rPr>
            <w:t xml:space="preserve">                         </w:t>
          </w:r>
        </w:p>
      </w:tc>
    </w:tr>
  </w:tbl>
  <w:p w:rsidR="00000000" w:rsidDel="00000000" w:rsidP="00000000" w:rsidRDefault="00000000" w:rsidRPr="00000000" w14:paraId="00000079">
    <w:pPr>
      <w:widowControl w:val="1"/>
      <w:tabs>
        <w:tab w:val="left" w:leader="none" w:pos="301"/>
        <w:tab w:val="center" w:leader="none" w:pos="4819"/>
        <w:tab w:val="right" w:leader="none" w:pos="9638"/>
      </w:tabs>
      <w:jc w:val="left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widowControl w:val="1"/>
      <w:tabs>
        <w:tab w:val="left" w:leader="none" w:pos="301"/>
        <w:tab w:val="center" w:leader="none" w:pos="4819"/>
        <w:tab w:val="right" w:leader="none" w:pos="9638"/>
      </w:tabs>
      <w:jc w:val="left"/>
      <w:rPr/>
    </w:pPr>
    <w:r w:rsidDel="00000000" w:rsidR="00000000" w:rsidRPr="00000000">
      <w:rPr>
        <w:sz w:val="24"/>
        <w:szCs w:val="24"/>
        <w:rtl w:val="0"/>
      </w:rPr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88" w:lineRule="auto"/>
      <w:rPr>
        <w:i w:val="1"/>
        <w:color w:val="000000"/>
        <w:sz w:val="24"/>
        <w:szCs w:val="24"/>
      </w:rPr>
    </w:pPr>
    <w:r w:rsidDel="00000000" w:rsidR="00000000" w:rsidRPr="00000000">
      <w:rPr>
        <w:i w:val="1"/>
        <w:color w:val="000000"/>
        <w:sz w:val="24"/>
        <w:szCs w:val="24"/>
        <w:rtl w:val="0"/>
      </w:rPr>
      <w:t xml:space="preserve">Allegato A all’Avviso – Modello di domanda di partecipazione</w:t>
    </w:r>
  </w:p>
  <w:p w:rsidR="00000000" w:rsidDel="00000000" w:rsidP="00000000" w:rsidRDefault="00000000" w:rsidRPr="00000000" w14:paraId="0000007C">
    <w:pPr>
      <w:widowControl w:val="1"/>
      <w:tabs>
        <w:tab w:val="left" w:leader="none" w:pos="301"/>
        <w:tab w:val="center" w:leader="none" w:pos="4819"/>
        <w:tab w:val="right" w:leader="none" w:pos="9638"/>
      </w:tabs>
      <w:jc w:val="left"/>
      <w:rPr>
        <w:sz w:val="24"/>
        <w:szCs w:val="24"/>
      </w:rPr>
    </w:pPr>
    <w:r w:rsidDel="00000000" w:rsidR="00000000" w:rsidRPr="00000000">
      <w:rPr/>
      <w:drawing>
        <wp:inline distB="0" distT="0" distL="0" distR="0">
          <wp:extent cx="886460" cy="886460"/>
          <wp:effectExtent b="0" l="0" r="0" t="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4"/>
        <w:szCs w:val="24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b="0" l="0" r="0" t="0"/>
          <wp:wrapSquare wrapText="bothSides" distB="0" distT="0" distL="114300" distR="114300"/>
          <wp:docPr id="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widowControl w:val="1"/>
      <w:tabs>
        <w:tab w:val="left" w:leader="none" w:pos="301"/>
        <w:tab w:val="center" w:leader="none" w:pos="4819"/>
        <w:tab w:val="right" w:leader="none" w:pos="9638"/>
      </w:tabs>
      <w:jc w:val="center"/>
      <w:rPr>
        <w:b w:val="1"/>
        <w:sz w:val="24"/>
        <w:szCs w:val="24"/>
      </w:rPr>
    </w:pPr>
    <w:bookmarkStart w:colFirst="0" w:colLast="0" w:name="_heading=h.3znysh7" w:id="3"/>
    <w:bookmarkEnd w:id="3"/>
    <w:r w:rsidDel="00000000" w:rsidR="00000000" w:rsidRPr="00000000">
      <w:rPr>
        <w:b w:val="1"/>
        <w:sz w:val="24"/>
        <w:szCs w:val="24"/>
        <w:rtl w:val="0"/>
      </w:rPr>
      <w:t xml:space="preserve">Ministero dell’Istruzione e del Merito</w:t>
    </w:r>
  </w:p>
  <w:p w:rsidR="00000000" w:rsidDel="00000000" w:rsidP="00000000" w:rsidRDefault="00000000" w:rsidRPr="00000000" w14:paraId="0000007E">
    <w:pPr>
      <w:widowControl w:val="1"/>
      <w:tabs>
        <w:tab w:val="left" w:leader="none" w:pos="301"/>
        <w:tab w:val="center" w:leader="none" w:pos="4819"/>
        <w:tab w:val="right" w:leader="none" w:pos="9638"/>
      </w:tabs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4"/>
        <w:szCs w:val="24"/>
        <w:rtl w:val="0"/>
      </w:rPr>
      <w:t xml:space="preserve">Ufficio Scolastico Regionale:</w:t>
    </w:r>
    <w:r w:rsidDel="00000000" w:rsidR="00000000" w:rsidRPr="00000000">
      <w:rPr>
        <w:b w:val="1"/>
        <w:sz w:val="28"/>
        <w:szCs w:val="28"/>
        <w:highlight w:val="yellow"/>
        <w:rtl w:val="0"/>
      </w:rPr>
      <w:t xml:space="preserve">[Regione]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widowControl w:val="1"/>
      <w:tabs>
        <w:tab w:val="left" w:leader="none" w:pos="301"/>
        <w:tab w:val="center" w:leader="none" w:pos="4819"/>
        <w:tab w:val="right" w:leader="none" w:pos="9638"/>
      </w:tabs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highlight w:val="yellow"/>
        <w:rtl w:val="0"/>
      </w:rPr>
      <w:t xml:space="preserve">[Nome scuola]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widowControl w:val="1"/>
      <w:tabs>
        <w:tab w:val="left" w:leader="none" w:pos="301"/>
        <w:tab w:val="center" w:leader="none" w:pos="4819"/>
        <w:tab w:val="right" w:leader="none" w:pos="9638"/>
      </w:tabs>
      <w:rPr>
        <w:sz w:val="24"/>
        <w:szCs w:val="24"/>
      </w:rPr>
    </w:pPr>
    <w:r w:rsidDel="00000000" w:rsidR="00000000" w:rsidRPr="00000000">
      <w:rPr>
        <w:sz w:val="24"/>
        <w:szCs w:val="24"/>
        <w:highlight w:val="yellow"/>
        <w:rtl w:val="0"/>
      </w:rPr>
      <w:t xml:space="preserve">[Cap]</w:t>
    </w:r>
    <w:r w:rsidDel="00000000" w:rsidR="00000000" w:rsidRPr="00000000">
      <w:rPr>
        <w:sz w:val="24"/>
        <w:szCs w:val="24"/>
        <w:rtl w:val="0"/>
      </w:rPr>
      <w:t xml:space="preserve"> [</w:t>
    </w:r>
    <w:r w:rsidDel="00000000" w:rsidR="00000000" w:rsidRPr="00000000">
      <w:rPr>
        <w:sz w:val="24"/>
        <w:szCs w:val="24"/>
        <w:highlight w:val="yellow"/>
        <w:rtl w:val="0"/>
      </w:rPr>
      <w:t xml:space="preserve">Città</w:t>
    </w:r>
    <w:r w:rsidDel="00000000" w:rsidR="00000000" w:rsidRPr="00000000">
      <w:rPr>
        <w:sz w:val="24"/>
        <w:szCs w:val="24"/>
        <w:rtl w:val="0"/>
      </w:rPr>
      <w:t xml:space="preserve">] [</w:t>
    </w:r>
    <w:r w:rsidDel="00000000" w:rsidR="00000000" w:rsidRPr="00000000">
      <w:rPr>
        <w:sz w:val="24"/>
        <w:szCs w:val="24"/>
        <w:highlight w:val="yellow"/>
        <w:rtl w:val="0"/>
      </w:rPr>
      <w:t xml:space="preserve">Provincia (sigla</w:t>
    </w:r>
    <w:r w:rsidDel="00000000" w:rsidR="00000000" w:rsidRPr="00000000">
      <w:rPr>
        <w:sz w:val="24"/>
        <w:szCs w:val="24"/>
        <w:rtl w:val="0"/>
      </w:rPr>
      <w:t xml:space="preserve">)] [</w:t>
    </w:r>
    <w:r w:rsidDel="00000000" w:rsidR="00000000" w:rsidRPr="00000000">
      <w:rPr>
        <w:sz w:val="24"/>
        <w:szCs w:val="24"/>
        <w:highlight w:val="yellow"/>
        <w:rtl w:val="0"/>
      </w:rPr>
      <w:t xml:space="preserve">Indirizzo scuola</w:t>
    </w:r>
    <w:r w:rsidDel="00000000" w:rsidR="00000000" w:rsidRPr="00000000">
      <w:rPr>
        <w:sz w:val="24"/>
        <w:szCs w:val="24"/>
        <w:rtl w:val="0"/>
      </w:rPr>
      <w:t xml:space="preserve">] C.F [</w:t>
    </w:r>
    <w:r w:rsidDel="00000000" w:rsidR="00000000" w:rsidRPr="00000000">
      <w:rPr>
        <w:sz w:val="24"/>
        <w:szCs w:val="24"/>
        <w:highlight w:val="yellow"/>
        <w:rtl w:val="0"/>
      </w:rPr>
      <w:t xml:space="preserve">Codicefiscale</w:t>
    </w:r>
    <w:r w:rsidDel="00000000" w:rsidR="00000000" w:rsidRPr="00000000">
      <w:rPr>
        <w:sz w:val="24"/>
        <w:szCs w:val="24"/>
        <w:rtl w:val="0"/>
      </w:rPr>
      <w:t xml:space="preserve">] C.M [</w:t>
    </w:r>
    <w:r w:rsidDel="00000000" w:rsidR="00000000" w:rsidRPr="00000000">
      <w:rPr>
        <w:sz w:val="24"/>
        <w:szCs w:val="24"/>
        <w:highlight w:val="yellow"/>
        <w:rtl w:val="0"/>
      </w:rPr>
      <w:t xml:space="preserve">Codicemeccanografico</w:t>
    </w:r>
    <w:r w:rsidDel="00000000" w:rsidR="00000000" w:rsidRPr="00000000">
      <w:rPr>
        <w:sz w:val="24"/>
        <w:szCs w:val="24"/>
        <w:rtl w:val="0"/>
      </w:rPr>
      <w:t xml:space="preserve">]</w:t>
    </w:r>
  </w:p>
  <w:p w:rsidR="00000000" w:rsidDel="00000000" w:rsidP="00000000" w:rsidRDefault="00000000" w:rsidRPr="00000000" w14:paraId="00000081">
    <w:pPr>
      <w:widowControl w:val="1"/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○"/>
      <w:lvlJc w:val="left"/>
      <w:pPr>
        <w:ind w:left="720" w:hanging="360"/>
      </w:pPr>
      <w:rPr>
        <w:sz w:val="36"/>
        <w:szCs w:val="3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○"/>
      <w:lvlJc w:val="left"/>
      <w:pPr>
        <w:ind w:left="1058" w:hanging="360"/>
      </w:pPr>
      <w:rPr/>
    </w:lvl>
    <w:lvl w:ilvl="1">
      <w:start w:val="1"/>
      <w:numFmt w:val="lowerLetter"/>
      <w:lvlText w:val="%2."/>
      <w:lvlJc w:val="left"/>
      <w:pPr>
        <w:ind w:left="1778" w:hanging="360"/>
      </w:pPr>
      <w:rPr/>
    </w:lvl>
    <w:lvl w:ilvl="2">
      <w:start w:val="1"/>
      <w:numFmt w:val="lowerRoman"/>
      <w:lvlText w:val="%3."/>
      <w:lvlJc w:val="right"/>
      <w:pPr>
        <w:ind w:left="2498" w:hanging="180"/>
      </w:pPr>
      <w:rPr/>
    </w:lvl>
    <w:lvl w:ilvl="3">
      <w:start w:val="1"/>
      <w:numFmt w:val="decimal"/>
      <w:lvlText w:val="%4."/>
      <w:lvlJc w:val="left"/>
      <w:pPr>
        <w:ind w:left="3218" w:hanging="360"/>
      </w:pPr>
      <w:rPr/>
    </w:lvl>
    <w:lvl w:ilvl="4">
      <w:start w:val="1"/>
      <w:numFmt w:val="lowerLetter"/>
      <w:lvlText w:val="%5."/>
      <w:lvlJc w:val="left"/>
      <w:pPr>
        <w:ind w:left="3938" w:hanging="360"/>
      </w:pPr>
      <w:rPr/>
    </w:lvl>
    <w:lvl w:ilvl="5">
      <w:start w:val="1"/>
      <w:numFmt w:val="lowerRoman"/>
      <w:lvlText w:val="%6."/>
      <w:lvlJc w:val="right"/>
      <w:pPr>
        <w:ind w:left="4658" w:hanging="180"/>
      </w:pPr>
      <w:rPr/>
    </w:lvl>
    <w:lvl w:ilvl="6">
      <w:start w:val="1"/>
      <w:numFmt w:val="decimal"/>
      <w:lvlText w:val="%7."/>
      <w:lvlJc w:val="left"/>
      <w:pPr>
        <w:ind w:left="5378" w:hanging="360"/>
      </w:pPr>
      <w:rPr/>
    </w:lvl>
    <w:lvl w:ilvl="7">
      <w:start w:val="1"/>
      <w:numFmt w:val="lowerLetter"/>
      <w:lvlText w:val="%8."/>
      <w:lvlJc w:val="left"/>
      <w:pPr>
        <w:ind w:left="6098" w:hanging="360"/>
      </w:pPr>
      <w:rPr/>
    </w:lvl>
    <w:lvl w:ilvl="8">
      <w:start w:val="1"/>
      <w:numFmt w:val="lowerRoman"/>
      <w:lvlText w:val="%9."/>
      <w:lvlJc w:val="right"/>
      <w:pPr>
        <w:ind w:left="681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widowControl w:val="1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e" w:default="1">
    <w:name w:val="Normal"/>
    <w:qFormat w:val="1"/>
    <w:rsid w:val="00C54E18"/>
  </w:style>
  <w:style w:type="paragraph" w:styleId="Titolo1">
    <w:name w:val="heading 1"/>
    <w:basedOn w:val="Normale"/>
    <w:next w:val="Normale"/>
    <w:uiPriority w:val="9"/>
    <w:qFormat w:val="1"/>
    <w:rsid w:val="00C54E18"/>
    <w:pPr>
      <w:keepNext w:val="1"/>
      <w:jc w:val="center"/>
      <w:outlineLvl w:val="0"/>
    </w:pPr>
    <w:rPr>
      <w:rFonts w:ascii="Verdana" w:cs="Verdana" w:eastAsia="Verdana" w:hAnsi="Verdana"/>
      <w:b w:val="1"/>
      <w:sz w:val="24"/>
      <w:szCs w:val="24"/>
    </w:rPr>
  </w:style>
  <w:style w:type="paragraph" w:styleId="Titolo2">
    <w:name w:val="heading 2"/>
    <w:basedOn w:val="Normale"/>
    <w:next w:val="Normale"/>
    <w:uiPriority w:val="9"/>
    <w:unhideWhenUsed w:val="1"/>
    <w:qFormat w:val="1"/>
    <w:rsid w:val="00C54E18"/>
    <w:pPr>
      <w:keepNext w:val="1"/>
      <w:outlineLvl w:val="1"/>
    </w:pPr>
    <w:rPr>
      <w:rFonts w:ascii="Verdana" w:cs="Verdana" w:eastAsia="Verdana" w:hAnsi="Verdana"/>
      <w:b w:val="1"/>
      <w:sz w:val="24"/>
      <w:szCs w:val="24"/>
    </w:rPr>
  </w:style>
  <w:style w:type="paragraph" w:styleId="Titolo3">
    <w:name w:val="heading 3"/>
    <w:basedOn w:val="Normale"/>
    <w:next w:val="Normale"/>
    <w:uiPriority w:val="9"/>
    <w:unhideWhenUsed w:val="1"/>
    <w:qFormat w:val="1"/>
    <w:rsid w:val="00C54E18"/>
    <w:pPr>
      <w:keepNext w:val="1"/>
      <w:outlineLvl w:val="2"/>
    </w:pPr>
    <w:rPr>
      <w:rFonts w:ascii="Verdana" w:cs="Verdana" w:eastAsia="Verdana" w:hAnsi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rsid w:val="00C54E18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rsid w:val="00C54E18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rsid w:val="00C54E18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rsid w:val="00C54E18"/>
    <w:pPr>
      <w:widowControl w:val="1"/>
      <w:jc w:val="center"/>
    </w:pPr>
    <w:rPr>
      <w:rFonts w:ascii="Verdana-Bold" w:cs="Verdana-Bold" w:eastAsia="Verdana-Bold" w:hAnsi="Verdana-Bold"/>
      <w:b w:val="1"/>
      <w:color w:val="000000"/>
      <w:sz w:val="28"/>
      <w:szCs w:val="28"/>
    </w:rPr>
  </w:style>
  <w:style w:type="table" w:styleId="TableNormal0" w:customStyle="1">
    <w:name w:val="Table Normal"/>
    <w:rsid w:val="00C54E1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sid w:val="00C54E18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rsid w:val="00C54E1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rsid w:val="00C54E18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Intestazione">
    <w:name w:val="header"/>
    <w:basedOn w:val="Normale"/>
    <w:link w:val="IntestazioneCarattere"/>
    <w:uiPriority w:val="99"/>
    <w:semiHidden w:val="1"/>
    <w:unhideWhenUsed w:val="1"/>
    <w:rsid w:val="007F3CAF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semiHidden w:val="1"/>
    <w:rsid w:val="007F3CAF"/>
  </w:style>
  <w:style w:type="paragraph" w:styleId="Pidipagina">
    <w:name w:val="footer"/>
    <w:basedOn w:val="Normale"/>
    <w:link w:val="PidipaginaCarattere"/>
    <w:uiPriority w:val="99"/>
    <w:semiHidden w:val="1"/>
    <w:unhideWhenUsed w:val="1"/>
    <w:rsid w:val="007F3CAF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semiHidden w:val="1"/>
    <w:rsid w:val="007F3CAF"/>
  </w:style>
  <w:style w:type="character" w:styleId="Collegamentoipertestuale">
    <w:name w:val="Hyperlink"/>
    <w:rsid w:val="007F3CA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F3CAF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F3CAF"/>
    <w:rPr>
      <w:rFonts w:ascii="Tahoma" w:cs="Tahoma" w:hAnsi="Tahoma"/>
      <w:sz w:val="16"/>
      <w:szCs w:val="16"/>
    </w:r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hyperlink" Target="mailto:istituto@isgparinilecco.edu.it" TargetMode="External"/><Relationship Id="rId5" Type="http://schemas.openxmlformats.org/officeDocument/2006/relationships/hyperlink" Target="mailto:lcis01100x@pec.istruzione.it" TargetMode="External"/><Relationship Id="rId6" Type="http://schemas.openxmlformats.org/officeDocument/2006/relationships/hyperlink" Target="mailto:LCIS01100X@PEC.ISTRUZIONE.IT" TargetMode="External"/><Relationship Id="rId7" Type="http://schemas.openxmlformats.org/officeDocument/2006/relationships/hyperlink" Target="http://www.isgparinilecco.edu.it" TargetMode="External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PVm+JYmXNUv+PcGopz+lDMBbA==">CgMxLjAyCGguZ2pkZ3hzMgloLjMwajB6bGwyCWguMWZvYjl0ZTIJaC4zem55c2g3OAByITFhcHlVdHNwRDdvYllMOGo1TnVjVUJ5TF91WkdDNWlpUw==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2023-08-08T09:23:00Z</dcterms:created>
  <dc:creator>Administrator</dc:creator>
</cp:coreProperties>
</file>