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087" w:right="96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087" w:right="96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13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All. 4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before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Piano nazionale di ripresa e resilienza, Missione 4 – Istruzione e ricerca – Componente 1 – Potenziamento dell’offerta dei servizi di istruzione: dagli asili nido alle università – Investimento 3.2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Scuola 4.0. Scuole innovative, cablaggio, nuovi ambienti di apprendimento e laboratori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”, finanziato dall’Unione europea –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Next Generation EU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–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Azione 1: Next generation classrooms - Ambienti di apprendimento innovativi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 </w:t>
      </w:r>
    </w:p>
    <w:p w:rsidR="00000000" w:rsidDel="00000000" w:rsidP="00000000" w:rsidRDefault="00000000" w:rsidRPr="00000000" w14:paraId="00000006">
      <w:pPr>
        <w:widowControl w:val="1"/>
        <w:spacing w:line="237" w:lineRule="auto"/>
        <w:ind w:right="15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Codice progetto: M4C1I3.2-2022-961-P-11269</w:t>
      </w:r>
    </w:p>
    <w:p w:rsidR="00000000" w:rsidDel="00000000" w:rsidP="00000000" w:rsidRDefault="00000000" w:rsidRPr="00000000" w14:paraId="00000007">
      <w:pPr>
        <w:widowControl w:val="1"/>
        <w:spacing w:line="237" w:lineRule="auto"/>
        <w:ind w:right="150" w:hanging="108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ab/>
        <w:t xml:space="preserve">CUP I14D22003520006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7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Elenco titoli posseduti che danno titolo alla valutazione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1. ..............................................................</w:t>
      </w:r>
    </w:p>
    <w:p w:rsidR="00000000" w:rsidDel="00000000" w:rsidP="00000000" w:rsidRDefault="00000000" w:rsidRPr="00000000" w14:paraId="0000000E">
      <w:pPr>
        <w:spacing w:before="170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2. ..............................................................</w:t>
      </w:r>
    </w:p>
    <w:p w:rsidR="00000000" w:rsidDel="00000000" w:rsidP="00000000" w:rsidRDefault="00000000" w:rsidRPr="00000000" w14:paraId="0000000F">
      <w:pPr>
        <w:spacing w:before="171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3. ..............................................................</w:t>
      </w:r>
    </w:p>
    <w:p w:rsidR="00000000" w:rsidDel="00000000" w:rsidP="00000000" w:rsidRDefault="00000000" w:rsidRPr="00000000" w14:paraId="00000010">
      <w:pPr>
        <w:spacing w:before="172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4...............................................................</w:t>
      </w:r>
    </w:p>
    <w:p w:rsidR="00000000" w:rsidDel="00000000" w:rsidP="00000000" w:rsidRDefault="00000000" w:rsidRPr="00000000" w14:paraId="00000011">
      <w:pPr>
        <w:spacing w:before="170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5................................................................</w:t>
      </w:r>
    </w:p>
    <w:p w:rsidR="00000000" w:rsidDel="00000000" w:rsidP="00000000" w:rsidRDefault="00000000" w:rsidRPr="00000000" w14:paraId="00000012">
      <w:pPr>
        <w:spacing w:before="171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6................................................................</w:t>
      </w:r>
    </w:p>
    <w:p w:rsidR="00000000" w:rsidDel="00000000" w:rsidP="00000000" w:rsidRDefault="00000000" w:rsidRPr="00000000" w14:paraId="00000013">
      <w:pPr>
        <w:spacing w:before="170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7.................................................................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254"/>
        </w:tabs>
        <w:spacing w:before="86" w:lineRule="auto"/>
        <w:ind w:left="232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Data e Luogo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  <w:tab/>
        <w:tab/>
        <w:tab/>
      </w:r>
    </w:p>
    <w:p w:rsidR="00000000" w:rsidDel="00000000" w:rsidP="00000000" w:rsidRDefault="00000000" w:rsidRPr="00000000" w14:paraId="00000017">
      <w:pPr>
        <w:tabs>
          <w:tab w:val="left" w:leader="none" w:pos="4254"/>
        </w:tabs>
        <w:spacing w:before="86" w:lineRule="auto"/>
        <w:ind w:left="232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254"/>
        </w:tabs>
        <w:spacing w:before="86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Firma_________________________________________</w:t>
      </w:r>
    </w:p>
    <w:p w:rsidR="00000000" w:rsidDel="00000000" w:rsidP="00000000" w:rsidRDefault="00000000" w:rsidRPr="00000000" w14:paraId="00000019">
      <w:pPr>
        <w:spacing w:before="5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5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1B">
      <w:pPr>
        <w:spacing w:before="5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5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52" w:lineRule="auto"/>
        <w:rPr>
          <w:sz w:val="24"/>
          <w:szCs w:val="24"/>
        </w:rPr>
        <w:sectPr>
          <w:pgSz w:h="16840" w:w="11900" w:orient="portrait"/>
          <w:pgMar w:bottom="4962" w:top="40" w:left="900" w:right="1160" w:header="720" w:footer="72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134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60AA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A60AA1"/>
  </w:style>
  <w:style w:type="character" w:styleId="CorpotestoCarattere" w:customStyle="1">
    <w:name w:val="Corpo testo Carattere"/>
    <w:basedOn w:val="Carpredefinitoparagrafo"/>
    <w:link w:val="Corpotesto"/>
    <w:uiPriority w:val="1"/>
    <w:rsid w:val="00A60AA1"/>
    <w:rPr>
      <w:rFonts w:ascii="Times New Roman" w:cs="Times New Roman" w:eastAsia="Times New Roman" w:hAnsi="Times New Roman"/>
      <w:kern w:val="0"/>
    </w:rPr>
  </w:style>
  <w:style w:type="paragraph" w:styleId="Intestazione">
    <w:name w:val="header"/>
    <w:basedOn w:val="Normale"/>
    <w:link w:val="IntestazioneCarattere"/>
    <w:uiPriority w:val="99"/>
    <w:unhideWhenUsed w:val="1"/>
    <w:rsid w:val="00A67F9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67F98"/>
    <w:rPr>
      <w:rFonts w:ascii="Times New Roman" w:cs="Times New Roman" w:eastAsia="Times New Roman" w:hAnsi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 w:val="1"/>
    <w:rsid w:val="00A67F9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67F98"/>
    <w:rPr>
      <w:rFonts w:ascii="Times New Roman" w:cs="Times New Roman" w:eastAsia="Times New Roman" w:hAnsi="Times New Roman"/>
      <w:kern w:val="0"/>
    </w:rPr>
  </w:style>
  <w:style w:type="paragraph" w:styleId="NormaleWeb">
    <w:name w:val="Normal (Web)"/>
    <w:basedOn w:val="Normale"/>
    <w:uiPriority w:val="99"/>
    <w:semiHidden w:val="1"/>
    <w:unhideWhenUsed w:val="1"/>
    <w:rsid w:val="0065170A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ABxyh9sFlXRlDReMyOkpdHXIw==">CgMxLjA4AHIhMTlVOERzLXh2cW1FVWtnOXlydVVHOVF1R2pRVGFIUTM4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2023-05-25T11:31:00Z</dcterms:created>
  <dc:creator>Segreteria 02</dc:creator>
</cp:coreProperties>
</file>