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96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All. 1</w:t>
      </w:r>
    </w:p>
    <w:p w:rsidR="00000000" w:rsidDel="00000000" w:rsidP="00000000" w:rsidRDefault="00000000" w:rsidRPr="00000000" w14:paraId="00000002">
      <w:pPr>
        <w:ind w:left="1087" w:right="96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ind w:left="1089" w:right="96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MODELLO DOMANDA SELEZIONE DI PERSONALE INTERNO PER LE ATTIVITA’ DI  PROGETTAZIONE </w:t>
      </w:r>
    </w:p>
    <w:p w:rsidR="00000000" w:rsidDel="00000000" w:rsidP="00000000" w:rsidRDefault="00000000" w:rsidRPr="00000000" w14:paraId="00000004">
      <w:pPr>
        <w:spacing w:after="120" w:lineRule="auto"/>
        <w:ind w:left="0" w:right="964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before="12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Piano nazionale di ripresa e resilienza, Missione 4 – Istruzione e ricerca – Componente 1 – Potenziamento dell’offerta dei servizi di istruzione: dagli asili nido alle università – Investimento 3.2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Scuola 4.0. Scuole innovative, cablaggio, nuovi ambienti di apprendimento e laboratori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”, finanziato dall’Unione europea –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Next Generation EU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–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Azione 2: Next generation labs - Laboratori per le professioni digitali del futuro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37" w:lineRule="auto"/>
        <w:ind w:right="15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progetto: M4C1I3.2-2022-962-P-18966</w:t>
      </w:r>
    </w:p>
    <w:p w:rsidR="00000000" w:rsidDel="00000000" w:rsidP="00000000" w:rsidRDefault="00000000" w:rsidRPr="00000000" w14:paraId="00000007">
      <w:pPr>
        <w:widowControl w:val="1"/>
        <w:spacing w:line="237" w:lineRule="auto"/>
        <w:ind w:right="150" w:hanging="108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CUP I14D22003430006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002"/>
          <w:tab w:val="left" w:leader="none" w:pos="9388"/>
        </w:tabs>
        <w:spacing w:before="86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nato/a a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603"/>
          <w:tab w:val="left" w:leader="none" w:pos="9491"/>
        </w:tabs>
        <w:spacing w:before="85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 residente in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948"/>
          <w:tab w:val="left" w:leader="none" w:pos="9568"/>
        </w:tabs>
        <w:spacing w:before="86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CF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Telefono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165"/>
        </w:tabs>
        <w:spacing w:before="86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email/pec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con la presente</w:t>
      </w:r>
    </w:p>
    <w:p w:rsidR="00000000" w:rsidDel="00000000" w:rsidP="00000000" w:rsidRDefault="00000000" w:rsidRPr="00000000" w14:paraId="00000013">
      <w:pPr>
        <w:spacing w:before="5" w:lineRule="auto"/>
        <w:rPr>
          <w:sz w:val="24"/>
          <w:szCs w:val="24"/>
        </w:rPr>
        <w:sectPr>
          <w:pgSz w:h="16840" w:w="11900" w:orient="portrait"/>
          <w:pgMar w:bottom="800" w:top="880" w:left="900" w:right="1160" w:header="0" w:footer="60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51" w:lineRule="auto"/>
        <w:ind w:left="46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spacing w:before="51" w:lineRule="auto"/>
        <w:ind w:left="461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selezione per l’individuazione di un </w:t>
      </w:r>
      <w:r w:rsidDel="00000000" w:rsidR="00000000" w:rsidRPr="00000000">
        <w:rPr>
          <w:sz w:val="24"/>
          <w:szCs w:val="24"/>
          <w:rtl w:val="0"/>
        </w:rPr>
        <w:t xml:space="preserve">esperto: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progettista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collaudatore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amministrativo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Allega alla presente: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119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documento di identità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46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dichiarazione di insussistenza vincoli di incompatibilità (modello Allegato 2)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43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CV in formato europeo completo dei dati personali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43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del medesimo CV senza dati personali (necessario per l’eventuale inserimento</w:t>
      </w:r>
    </w:p>
    <w:p w:rsidR="00000000" w:rsidDel="00000000" w:rsidP="00000000" w:rsidRDefault="00000000" w:rsidRPr="00000000" w14:paraId="00000021">
      <w:pPr>
        <w:spacing w:before="45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dell’incarico nel sistema Perla PA)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43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Scheda di autovalutazione dei titoli (modello Allegato 3)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46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Elenco titoli posseduti (Allegato 4)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52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richiedente dichiara di aver preso visione dell’informativa per il trattamento dei propri dati personali, effettuato per le finalità legate al presente avviso.</w:t>
      </w:r>
    </w:p>
    <w:p w:rsidR="00000000" w:rsidDel="00000000" w:rsidP="00000000" w:rsidRDefault="00000000" w:rsidRPr="00000000" w14:paraId="00000026">
      <w:pPr>
        <w:spacing w:before="5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52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       Data e Luogo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800" w:top="40" w:left="900" w:right="11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952" w:hanging="360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•"/>
      <w:lvlJc w:val="left"/>
      <w:pPr>
        <w:ind w:left="1848" w:hanging="360"/>
      </w:pPr>
      <w:rPr/>
    </w:lvl>
    <w:lvl w:ilvl="2">
      <w:start w:val="0"/>
      <w:numFmt w:val="bullet"/>
      <w:lvlText w:val="•"/>
      <w:lvlJc w:val="left"/>
      <w:pPr>
        <w:ind w:left="2736" w:hanging="360"/>
      </w:pPr>
      <w:rPr/>
    </w:lvl>
    <w:lvl w:ilvl="3">
      <w:start w:val="0"/>
      <w:numFmt w:val="bullet"/>
      <w:lvlText w:val="•"/>
      <w:lvlJc w:val="left"/>
      <w:pPr>
        <w:ind w:left="3624" w:hanging="360"/>
      </w:pPr>
      <w:rPr/>
    </w:lvl>
    <w:lvl w:ilvl="4">
      <w:start w:val="0"/>
      <w:numFmt w:val="bullet"/>
      <w:lvlText w:val="•"/>
      <w:lvlJc w:val="left"/>
      <w:pPr>
        <w:ind w:left="4512" w:hanging="360"/>
      </w:pPr>
      <w:rPr/>
    </w:lvl>
    <w:lvl w:ilvl="5">
      <w:start w:val="0"/>
      <w:numFmt w:val="bullet"/>
      <w:lvlText w:val="•"/>
      <w:lvlJc w:val="left"/>
      <w:pPr>
        <w:ind w:left="5400" w:hanging="360"/>
      </w:pPr>
      <w:rPr/>
    </w:lvl>
    <w:lvl w:ilvl="6">
      <w:start w:val="0"/>
      <w:numFmt w:val="bullet"/>
      <w:lvlText w:val="•"/>
      <w:lvlJc w:val="left"/>
      <w:pPr>
        <w:ind w:left="6288" w:hanging="360"/>
      </w:pPr>
      <w:rPr/>
    </w:lvl>
    <w:lvl w:ilvl="7">
      <w:start w:val="0"/>
      <w:numFmt w:val="bullet"/>
      <w:lvlText w:val="•"/>
      <w:lvlJc w:val="left"/>
      <w:pPr>
        <w:ind w:left="7176" w:hanging="360"/>
      </w:pPr>
      <w:rPr/>
    </w:lvl>
    <w:lvl w:ilvl="8">
      <w:start w:val="0"/>
      <w:numFmt w:val="bullet"/>
      <w:lvlText w:val="•"/>
      <w:lvlJc w:val="left"/>
      <w:pPr>
        <w:ind w:left="8064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60AA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A60AA1"/>
  </w:style>
  <w:style w:type="character" w:styleId="CorpotestoCarattere" w:customStyle="1">
    <w:name w:val="Corpo testo Carattere"/>
    <w:basedOn w:val="Carpredefinitoparagrafo"/>
    <w:link w:val="Corpotesto"/>
    <w:uiPriority w:val="1"/>
    <w:rsid w:val="00A60AA1"/>
    <w:rPr>
      <w:rFonts w:ascii="Times New Roman" w:cs="Times New Roman" w:eastAsia="Times New Roman" w:hAnsi="Times New Roman"/>
      <w:kern w:val="0"/>
    </w:rPr>
  </w:style>
  <w:style w:type="paragraph" w:styleId="NormaleWeb">
    <w:name w:val="Normal (Web)"/>
    <w:basedOn w:val="Normale"/>
    <w:uiPriority w:val="99"/>
    <w:semiHidden w:val="1"/>
    <w:unhideWhenUsed w:val="1"/>
    <w:rsid w:val="00DE12FE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1QFR2NZih3Mq1JvG5EbSrBMWw==">CgMxLjA4AHIhMUFFYlBTS1htRjZ1MjY2Tjh6TjdxaFNuWEV6bjV4RnRL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2023-05-25T11:20:00Z</dcterms:created>
  <dc:creator>Segreteria 02</dc:creator>
</cp:coreProperties>
</file>