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422" w:lineRule="auto"/>
        <w:ind w:left="7071" w:right="515.6692913385831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dell</w:t>
      </w:r>
      <w:r w:rsidDel="00000000" w:rsidR="00000000" w:rsidRPr="00000000">
        <w:rPr>
          <w:sz w:val="20"/>
          <w:szCs w:val="20"/>
          <w:rtl w:val="0"/>
        </w:rPr>
        <w:t xml:space="preserve">’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IIS “P. .A. . FIOCCHI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422" w:lineRule="auto"/>
        <w:ind w:left="7071" w:right="645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BELFIORE 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07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23900 LECCO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59" w:lineRule="auto"/>
        <w:ind w:left="112" w:right="373.937007874016" w:firstLine="0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Oggetto: Domanda di ADESIONE -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AVVISO INTERNO PER LA SELEZIONE DI PERSONALE ATA A VALERE SUL PROGETTO</w:t>
      </w:r>
    </w:p>
    <w:p w:rsidR="00000000" w:rsidDel="00000000" w:rsidP="00000000" w:rsidRDefault="00000000" w:rsidRPr="00000000" w14:paraId="00000008">
      <w:pPr>
        <w:spacing w:after="0" w:before="157" w:lineRule="auto"/>
        <w:ind w:left="112" w:right="166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Azioni di prevenzione e contrasto della dispersione scolastica in attuazione della linea di investimento 1.4.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Intervento straordinario finalizzato alla riduzione dei divari territoriali nel I e II ciclo della scuola secondaria e alla lotta alla dispersione scolastica</w:t>
      </w:r>
      <w:r w:rsidDel="00000000" w:rsidR="00000000" w:rsidRPr="00000000">
        <w:rPr>
          <w:sz w:val="20"/>
          <w:szCs w:val="20"/>
          <w:rtl w:val="0"/>
        </w:rPr>
        <w:t xml:space="preserve">” nell’ambito della Missione 4 – Componente 1 – del Piano nazionale di ripresa e resilienza, finanziato dall’Unione europea –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Next Generation EU</w:t>
      </w:r>
    </w:p>
    <w:p w:rsidR="00000000" w:rsidDel="00000000" w:rsidP="00000000" w:rsidRDefault="00000000" w:rsidRPr="00000000" w14:paraId="00000009">
      <w:pPr>
        <w:spacing w:after="0" w:before="157" w:lineRule="auto"/>
        <w:ind w:left="112" w:right="166" w:firstLine="0"/>
        <w:jc w:val="both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5646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progetto: M4C1I1.4-2022-981-P16644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980"/>
        </w:tabs>
        <w:spacing w:after="283" w:before="0" w:line="240" w:lineRule="auto"/>
        <w:ind w:left="0" w:right="150" w:hanging="108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CUP I14D22003360006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113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progetto: ''Leaving no one behind'' - Non uno di meno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113" w:right="0" w:firstLine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9"/>
        </w:tabs>
        <w:spacing w:after="0" w:before="170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2"/>
          <w:tab w:val="left" w:leader="none" w:pos="8584"/>
        </w:tabs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5"/>
          <w:tab w:val="left" w:leader="none" w:pos="2188"/>
          <w:tab w:val="left" w:leader="none" w:pos="2464"/>
          <w:tab w:val="left" w:leader="none" w:pos="2737"/>
          <w:tab w:val="left" w:leader="none" w:pos="3010"/>
          <w:tab w:val="left" w:leader="none" w:pos="3283"/>
          <w:tab w:val="left" w:leader="none" w:pos="3559"/>
          <w:tab w:val="left" w:leader="none" w:pos="3832"/>
          <w:tab w:val="left" w:leader="none" w:pos="4106"/>
          <w:tab w:val="left" w:leader="none" w:pos="4381"/>
          <w:tab w:val="left" w:leader="none" w:pos="4654"/>
          <w:tab w:val="left" w:leader="none" w:pos="4928"/>
          <w:tab w:val="left" w:leader="none" w:pos="5201"/>
          <w:tab w:val="left" w:leader="none" w:pos="5476"/>
          <w:tab w:val="left" w:leader="none" w:pos="5748"/>
        </w:tabs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|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7"/>
          <w:tab w:val="left" w:leader="none" w:pos="8573"/>
        </w:tabs>
        <w:spacing w:after="0" w:before="137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6"/>
          <w:tab w:val="left" w:leader="none" w:pos="8044"/>
        </w:tabs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recapito tel.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recapito cell.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95"/>
        </w:tabs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E-Mail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________________</w:t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42"/>
        </w:tabs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con la qualifica di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ind w:firstLine="4426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54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62.0" w:type="dxa"/>
        <w:jc w:val="left"/>
        <w:tblInd w:w="117.0" w:type="dxa"/>
        <w:tblLayout w:type="fixed"/>
        <w:tblLook w:val="0000"/>
      </w:tblPr>
      <w:tblGrid>
        <w:gridCol w:w="3404"/>
        <w:gridCol w:w="3258"/>
        <w:tblGridChange w:id="0">
          <w:tblGrid>
            <w:gridCol w:w="3404"/>
            <w:gridCol w:w="3258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45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per cui si partecipa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5" w:right="70" w:hanging="111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Barrare la casella per la scelta di adesione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Collaboratore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Tecnico di Laboratorio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6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38" w:w="11906" w:orient="portrait"/>
          <w:pgMar w:bottom="280" w:top="1360" w:left="1020" w:right="10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propria responsabilità quanto segue: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180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1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17160" y="3780000"/>
                          <a:ext cx="4657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04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17160" y="3780000"/>
                          <a:ext cx="4657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04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0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1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150" w:lineRule="auto"/>
        <w:ind w:left="112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GRIGLIA</w:t>
      </w:r>
    </w:p>
    <w:p w:rsidR="00000000" w:rsidDel="00000000" w:rsidP="00000000" w:rsidRDefault="00000000" w:rsidRPr="00000000" w14:paraId="00000038">
      <w:pPr>
        <w:spacing w:after="0" w:before="175" w:line="451" w:lineRule="auto"/>
        <w:ind w:left="112" w:right="1463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Criteri per la selezione </w:t>
      </w:r>
      <w:r w:rsidDel="00000000" w:rsidR="00000000" w:rsidRPr="00000000">
        <w:rPr>
          <w:sz w:val="18"/>
          <w:szCs w:val="18"/>
          <w:rtl w:val="0"/>
        </w:rPr>
        <w:t xml:space="preserve">(inserire nella griglia le informazioni necessarie per l’attribuzione del punteggio)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COLLABORATORI SCOLASTICI</w:t>
      </w:r>
      <w:r w:rsidDel="00000000" w:rsidR="00000000" w:rsidRPr="00000000">
        <w:rPr>
          <w:rtl w:val="0"/>
        </w:rPr>
      </w:r>
    </w:p>
    <w:tbl>
      <w:tblPr>
        <w:tblStyle w:val="Table2"/>
        <w:tblW w:w="9631.0" w:type="dxa"/>
        <w:jc w:val="left"/>
        <w:tblInd w:w="113.0" w:type="dxa"/>
        <w:tblLayout w:type="fixed"/>
        <w:tblLook w:val="0000"/>
      </w:tblPr>
      <w:tblGrid>
        <w:gridCol w:w="5234"/>
        <w:gridCol w:w="2485"/>
        <w:gridCol w:w="917"/>
        <w:gridCol w:w="995"/>
        <w:tblGridChange w:id="0">
          <w:tblGrid>
            <w:gridCol w:w="5234"/>
            <w:gridCol w:w="2485"/>
            <w:gridCol w:w="917"/>
            <w:gridCol w:w="99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27" w:right="34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(specificare gli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di studio superiore a quello d’accesso al ruolo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Anni di servizio prestati presso l’Istituto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59" w:lineRule="auto"/>
              <w:ind w:left="117" w:right="33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anno di servizio di ruolo e non di ruolo nelle scuole statali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141.73228346456688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ASSISTENTI TECNICI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1.0" w:type="dxa"/>
        <w:jc w:val="left"/>
        <w:tblInd w:w="113.0" w:type="dxa"/>
        <w:tblLayout w:type="fixed"/>
        <w:tblLook w:val="0000"/>
      </w:tblPr>
      <w:tblGrid>
        <w:gridCol w:w="5234"/>
        <w:gridCol w:w="2485"/>
        <w:gridCol w:w="1042"/>
        <w:gridCol w:w="870"/>
        <w:tblGridChange w:id="0">
          <w:tblGrid>
            <w:gridCol w:w="5234"/>
            <w:gridCol w:w="2485"/>
            <w:gridCol w:w="1042"/>
            <w:gridCol w:w="87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4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(specificare gli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24" w:right="39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4" w:right="29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di studio superiore a quello d’accesso al ruolo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Anni di servizio prestati presso l’Istituto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59" w:lineRule="auto"/>
              <w:ind w:left="117" w:right="33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anno di servizio di ruolo e non di ruolo nelle scuole statali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59" w:lineRule="auto"/>
              <w:ind w:left="117" w:right="32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I.C.T. certificate riconosciute dal MIUR (ECDL, MOS, IC3, EIPASS)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analoga a progetti PON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1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alla presente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159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0" w:line="240" w:lineRule="auto"/>
        <w:ind w:left="833" w:right="0" w:hanging="361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insussistenza cause ostative (All. B)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2" w:right="11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sottoscritto/a, ai sensi della legge 196/03 e successive modifiche GDPR 679/2016, autorizza l’istituto IIS P.A. FIOCCHI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438"/>
          <w:tab w:val="left" w:leader="none" w:pos="7286"/>
        </w:tabs>
        <w:spacing w:after="0" w:before="0" w:lineRule="auto"/>
        <w:ind w:left="112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firma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6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320" w:left="1020" w:right="10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 xml:space="preserve">ALLEGATO 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833" w:hanging="360"/>
      </w:pPr>
      <w:rPr>
        <w:rFonts w:ascii="Arial MT" w:cs="Arial MT" w:eastAsia="Arial MT" w:hAnsi="Arial MT"/>
        <w:sz w:val="20"/>
        <w:szCs w:val="20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45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4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5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53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5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6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❑"/>
      <w:lvlJc w:val="left"/>
      <w:pPr>
        <w:ind w:left="83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45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4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5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53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5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3" w:lineRule="auto"/>
      <w:ind w:left="4426" w:right="4426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0"/>
      <w:szCs w:val="20"/>
      <w:lang w:bidi="ar-SA" w:eastAsia="en-US" w:val="it-I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Title">
    <w:name w:val="Title"/>
    <w:basedOn w:val="Normal"/>
    <w:uiPriority w:val="1"/>
    <w:qFormat w:val="1"/>
    <w:pPr>
      <w:spacing w:after="0" w:before="93"/>
      <w:ind w:left="4426" w:right="4426"/>
      <w:jc w:val="center"/>
    </w:pPr>
    <w:rPr>
      <w:rFonts w:ascii="Arial" w:cs="Arial" w:eastAsia="Arial" w:hAnsi="Arial"/>
      <w:b w:val="1"/>
      <w:bCs w:val="1"/>
      <w:sz w:val="20"/>
      <w:szCs w:val="20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833" w:hanging="361"/>
    </w:pPr>
    <w:rPr>
      <w:rFonts w:ascii="Arial MT" w:cs="Arial MT" w:eastAsia="Arial MT" w:hAnsi="Arial MT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bY6JyaY7TkQI81DQforgLUIIw==">CgMxLjAyCWlkLmdqZGd4czgAciExUTN5THVGYVJ2ZEdadFp3Q3NjcUZhTkw5RDY1cjJ2N2c=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2024-02-01T22:53:14Z</dcterms:created>
  <dc:creator>Gab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LastSaved">
    <vt:lpwstr>2024-02-01T00:00:00Z</vt:lpwstr>
  </property>
  <property fmtid="{D5CDD505-2E9C-101B-9397-08002B2CF9AE}" pid="6" name="Creator">
    <vt:lpwstr>Microsoft® Word 2013</vt:lpwstr>
  </property>
  <property fmtid="{D5CDD505-2E9C-101B-9397-08002B2CF9AE}" pid="7" name="Created">
    <vt:lpwstr>2023-09-09T00:00:00Z</vt:lpwstr>
  </property>
</Properties>
</file>