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applicazione del D. Lgs 196/2003 e del GDPR -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egolamento (UE) n. 2016/679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123"/>
        </w:tabs>
        <w:spacing w:after="0" w:before="58" w:line="240" w:lineRule="auto"/>
        <w:ind w:left="0" w:right="8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 sottoscritt __    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ricevuta  l’informativa di cui all’art. 13 del D.Lgs. 196/03 e del GDPR -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egolamento (UE) n. 2016/679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esprime il proprio consenso affinché i dati personali forniti con la presente richiesta possano essere trattati nel rispetto del D.Lgs per gli adempimenti connessi alla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 senza aggiunte a penna e inviare assieme all’allegato 1 a  info@istitutofiocchi. it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15751"/>
  </w:style>
  <w:style w:type="paragraph" w:styleId="Titolo1">
    <w:name w:val="heading 1"/>
    <w:basedOn w:val="normal"/>
    <w:next w:val="normal"/>
    <w:rsid w:val="007965B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7965B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7965B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7965B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7965B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7965B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965B0"/>
  </w:style>
  <w:style w:type="table" w:styleId="TableNormal" w:customStyle="1">
    <w:name w:val="Table Normal"/>
    <w:rsid w:val="007965B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965B0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7965B0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7965B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st" w:customStyle="1">
    <w:name w:val="st"/>
    <w:basedOn w:val="Carpredefinitoparagrafo"/>
    <w:rsid w:val="00B40EB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BXu7moL4h7+rumWItIIm63p8A==">AMUW2mWiJD99Vevw/cWnFUhPl9QYxxtc+9dQagpCPj31kgqCdjsUasrJd1n6p64VjkBmsP3PZPlgL5K51c4PT39hKt5pWPxyt+GIYfCmTOKNlSTvecFpQuqHUCGZHGhfRgn/mTYO21sq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2019-02-19T09:10:00Z</dcterms:created>
</cp:coreProperties>
</file>